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C5" w:rsidRPr="00717F06" w:rsidRDefault="00F878C5" w:rsidP="00717F06">
      <w:pPr>
        <w:widowControl w:val="0"/>
        <w:autoSpaceDE w:val="0"/>
        <w:autoSpaceDN w:val="0"/>
        <w:adjustRightInd w:val="0"/>
        <w:spacing w:line="240" w:lineRule="auto"/>
        <w:ind w:firstLine="4111"/>
        <w:rPr>
          <w:b/>
          <w:bCs/>
          <w:sz w:val="24"/>
          <w:szCs w:val="24"/>
        </w:rPr>
      </w:pPr>
      <w:bookmarkStart w:id="0" w:name="_Toc297666366"/>
      <w:bookmarkStart w:id="1" w:name="_GoBack"/>
      <w:bookmarkEnd w:id="1"/>
      <w:r w:rsidRPr="00717F06">
        <w:rPr>
          <w:b/>
          <w:bCs/>
          <w:sz w:val="24"/>
          <w:szCs w:val="24"/>
        </w:rPr>
        <w:t>УТВЕРЖДЕНО:</w:t>
      </w:r>
    </w:p>
    <w:p w:rsidR="00F878C5" w:rsidRPr="00717F06" w:rsidRDefault="00F878C5" w:rsidP="00717F06">
      <w:pPr>
        <w:widowControl w:val="0"/>
        <w:autoSpaceDE w:val="0"/>
        <w:autoSpaceDN w:val="0"/>
        <w:adjustRightInd w:val="0"/>
        <w:spacing w:line="240" w:lineRule="auto"/>
        <w:ind w:left="5040" w:firstLine="720"/>
        <w:rPr>
          <w:b/>
          <w:bCs/>
          <w:sz w:val="24"/>
          <w:szCs w:val="24"/>
        </w:rPr>
      </w:pPr>
    </w:p>
    <w:p w:rsidR="00F878C5" w:rsidRPr="00717F06" w:rsidRDefault="00F878C5" w:rsidP="00717F06">
      <w:pPr>
        <w:widowControl w:val="0"/>
        <w:autoSpaceDE w:val="0"/>
        <w:autoSpaceDN w:val="0"/>
        <w:adjustRightInd w:val="0"/>
        <w:spacing w:line="240" w:lineRule="auto"/>
        <w:ind w:left="4111" w:firstLine="0"/>
        <w:jc w:val="left"/>
        <w:rPr>
          <w:b/>
          <w:bCs/>
          <w:sz w:val="24"/>
          <w:szCs w:val="24"/>
        </w:rPr>
      </w:pPr>
      <w:r w:rsidRPr="00717F06">
        <w:rPr>
          <w:b/>
          <w:bCs/>
          <w:sz w:val="24"/>
          <w:szCs w:val="24"/>
        </w:rPr>
        <w:t>Наблюдательным советом муниципального автономного учреждения здравоохранения муниципального образования город Краснодар Стоматологической поликлиники № 2</w:t>
      </w:r>
    </w:p>
    <w:p w:rsidR="00F878C5" w:rsidRPr="00717F06" w:rsidRDefault="00F878C5" w:rsidP="00717F06">
      <w:pPr>
        <w:widowControl w:val="0"/>
        <w:autoSpaceDE w:val="0"/>
        <w:autoSpaceDN w:val="0"/>
        <w:adjustRightInd w:val="0"/>
        <w:spacing w:line="240" w:lineRule="auto"/>
        <w:ind w:firstLine="4320"/>
        <w:rPr>
          <w:b/>
          <w:bCs/>
          <w:sz w:val="24"/>
          <w:szCs w:val="24"/>
        </w:rPr>
      </w:pPr>
    </w:p>
    <w:p w:rsidR="00F878C5" w:rsidRPr="00717F06" w:rsidRDefault="00F878C5" w:rsidP="00717F06">
      <w:pPr>
        <w:widowControl w:val="0"/>
        <w:autoSpaceDE w:val="0"/>
        <w:autoSpaceDN w:val="0"/>
        <w:adjustRightInd w:val="0"/>
        <w:spacing w:line="240" w:lineRule="auto"/>
        <w:ind w:left="4111" w:firstLine="0"/>
        <w:jc w:val="left"/>
        <w:rPr>
          <w:b/>
          <w:bCs/>
          <w:sz w:val="24"/>
          <w:szCs w:val="24"/>
        </w:rPr>
      </w:pPr>
      <w:r w:rsidRPr="00717F06">
        <w:rPr>
          <w:b/>
          <w:bCs/>
          <w:sz w:val="24"/>
          <w:szCs w:val="24"/>
        </w:rPr>
        <w:t>Протокол заседания наблюдательного совета муниципального автономного учреждения здравоохранения муниципального образования город Краснодар Стоматологической поликлиники № 2 от «</w:t>
      </w:r>
      <w:r w:rsidR="00077C44">
        <w:rPr>
          <w:b/>
          <w:bCs/>
          <w:sz w:val="24"/>
          <w:szCs w:val="24"/>
        </w:rPr>
        <w:t>10</w:t>
      </w:r>
      <w:r w:rsidRPr="00717F06">
        <w:rPr>
          <w:b/>
          <w:bCs/>
          <w:sz w:val="24"/>
          <w:szCs w:val="24"/>
        </w:rPr>
        <w:t xml:space="preserve">» </w:t>
      </w:r>
      <w:r w:rsidR="00077C44">
        <w:rPr>
          <w:b/>
          <w:bCs/>
          <w:sz w:val="24"/>
          <w:szCs w:val="24"/>
        </w:rPr>
        <w:t>мая</w:t>
      </w:r>
      <w:r w:rsidRPr="00717F06">
        <w:rPr>
          <w:b/>
          <w:bCs/>
          <w:sz w:val="24"/>
          <w:szCs w:val="24"/>
        </w:rPr>
        <w:t xml:space="preserve"> 201</w:t>
      </w:r>
      <w:r w:rsidR="00077C44">
        <w:rPr>
          <w:b/>
          <w:bCs/>
          <w:sz w:val="24"/>
          <w:szCs w:val="24"/>
        </w:rPr>
        <w:t>8</w:t>
      </w:r>
      <w:r w:rsidRPr="00717F06">
        <w:rPr>
          <w:b/>
          <w:bCs/>
          <w:sz w:val="24"/>
          <w:szCs w:val="24"/>
        </w:rPr>
        <w:t xml:space="preserve"> г. № 1</w:t>
      </w:r>
      <w:r w:rsidR="00077C44">
        <w:rPr>
          <w:b/>
          <w:bCs/>
          <w:sz w:val="24"/>
          <w:szCs w:val="24"/>
        </w:rPr>
        <w:t>9</w:t>
      </w:r>
    </w:p>
    <w:p w:rsidR="00F878C5" w:rsidRPr="00717F06" w:rsidRDefault="00F878C5" w:rsidP="00717F06">
      <w:pPr>
        <w:widowControl w:val="0"/>
        <w:autoSpaceDE w:val="0"/>
        <w:autoSpaceDN w:val="0"/>
        <w:adjustRightInd w:val="0"/>
        <w:spacing w:line="240" w:lineRule="auto"/>
        <w:ind w:firstLine="0"/>
        <w:jc w:val="left"/>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ind w:firstLine="0"/>
        <w:jc w:val="center"/>
        <w:rPr>
          <w:b/>
          <w:bCs/>
          <w:sz w:val="24"/>
          <w:szCs w:val="24"/>
        </w:rPr>
      </w:pPr>
      <w:r w:rsidRPr="00717F06">
        <w:rPr>
          <w:b/>
          <w:bCs/>
          <w:sz w:val="24"/>
          <w:szCs w:val="24"/>
        </w:rPr>
        <w:t>ПОЛОЖЕНИЕ</w:t>
      </w:r>
    </w:p>
    <w:p w:rsidR="00F878C5" w:rsidRPr="00717F06" w:rsidRDefault="00F878C5" w:rsidP="00717F06">
      <w:pPr>
        <w:widowControl w:val="0"/>
        <w:autoSpaceDE w:val="0"/>
        <w:autoSpaceDN w:val="0"/>
        <w:adjustRightInd w:val="0"/>
        <w:spacing w:line="240" w:lineRule="auto"/>
        <w:ind w:firstLine="0"/>
        <w:jc w:val="center"/>
        <w:rPr>
          <w:b/>
          <w:bCs/>
          <w:sz w:val="24"/>
          <w:szCs w:val="24"/>
        </w:rPr>
      </w:pPr>
      <w:r w:rsidRPr="00717F06">
        <w:rPr>
          <w:b/>
          <w:bCs/>
          <w:sz w:val="24"/>
          <w:szCs w:val="24"/>
        </w:rPr>
        <w:t xml:space="preserve">о закупке товаров, работ и услуг </w:t>
      </w:r>
    </w:p>
    <w:p w:rsidR="00F878C5" w:rsidRPr="00717F06" w:rsidRDefault="00F878C5" w:rsidP="00717F06">
      <w:pPr>
        <w:widowControl w:val="0"/>
        <w:autoSpaceDE w:val="0"/>
        <w:autoSpaceDN w:val="0"/>
        <w:adjustRightInd w:val="0"/>
        <w:spacing w:line="240" w:lineRule="auto"/>
        <w:ind w:firstLine="0"/>
        <w:jc w:val="center"/>
        <w:rPr>
          <w:b/>
          <w:bCs/>
          <w:sz w:val="24"/>
          <w:szCs w:val="24"/>
        </w:rPr>
      </w:pPr>
      <w:r w:rsidRPr="00717F06">
        <w:rPr>
          <w:b/>
          <w:bCs/>
          <w:sz w:val="24"/>
          <w:szCs w:val="24"/>
        </w:rPr>
        <w:t>Муниципального автономного учреждения здравоохранения муниципального образования город Краснодар Стоматологической поликлиники № 2</w:t>
      </w:r>
    </w:p>
    <w:p w:rsidR="00F878C5" w:rsidRPr="00717F06" w:rsidRDefault="00F878C5" w:rsidP="00717F06">
      <w:pPr>
        <w:widowControl w:val="0"/>
        <w:autoSpaceDE w:val="0"/>
        <w:autoSpaceDN w:val="0"/>
        <w:adjustRightInd w:val="0"/>
        <w:spacing w:line="240" w:lineRule="auto"/>
        <w:ind w:firstLine="0"/>
        <w:jc w:val="center"/>
        <w:rPr>
          <w:b/>
          <w:bCs/>
          <w:sz w:val="24"/>
          <w:szCs w:val="24"/>
        </w:rPr>
      </w:pPr>
    </w:p>
    <w:p w:rsidR="00F878C5" w:rsidRPr="00717F06" w:rsidRDefault="00F878C5" w:rsidP="00717F06">
      <w:pPr>
        <w:widowControl w:val="0"/>
        <w:autoSpaceDE w:val="0"/>
        <w:autoSpaceDN w:val="0"/>
        <w:adjustRightInd w:val="0"/>
        <w:spacing w:line="240" w:lineRule="auto"/>
        <w:jc w:val="center"/>
        <w:rPr>
          <w:bCs/>
          <w:sz w:val="24"/>
          <w:szCs w:val="24"/>
        </w:rPr>
      </w:pPr>
      <w:r w:rsidRPr="00717F06">
        <w:rPr>
          <w:bCs/>
          <w:sz w:val="24"/>
          <w:szCs w:val="24"/>
        </w:rPr>
        <w:t>с изменениями, утвержденными решением Наблюдательного совета муниципального автономного учреждения здравоохранения муниципального образования город Краснодар Стоматологической поликлиники №2 от «</w:t>
      </w:r>
      <w:r w:rsidR="00B87D9E">
        <w:rPr>
          <w:bCs/>
          <w:sz w:val="24"/>
          <w:szCs w:val="24"/>
        </w:rPr>
        <w:t>10</w:t>
      </w:r>
      <w:r w:rsidRPr="00717F06">
        <w:rPr>
          <w:bCs/>
          <w:sz w:val="24"/>
          <w:szCs w:val="24"/>
        </w:rPr>
        <w:t xml:space="preserve">» </w:t>
      </w:r>
      <w:r w:rsidR="00B87D9E">
        <w:rPr>
          <w:bCs/>
          <w:sz w:val="24"/>
          <w:szCs w:val="24"/>
        </w:rPr>
        <w:t xml:space="preserve">мая 2018 </w:t>
      </w:r>
      <w:r w:rsidRPr="00717F06">
        <w:rPr>
          <w:bCs/>
          <w:sz w:val="24"/>
          <w:szCs w:val="24"/>
        </w:rPr>
        <w:t>г. № 1</w:t>
      </w:r>
      <w:r w:rsidR="00B87D9E">
        <w:rPr>
          <w:bCs/>
          <w:sz w:val="24"/>
          <w:szCs w:val="24"/>
        </w:rPr>
        <w:t>9</w:t>
      </w: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0"/>
        <w:rPr>
          <w:b/>
          <w:bCs/>
          <w:sz w:val="24"/>
          <w:szCs w:val="24"/>
        </w:rPr>
      </w:pPr>
    </w:p>
    <w:p w:rsidR="00F878C5" w:rsidRPr="00717F06" w:rsidRDefault="00F878C5" w:rsidP="00717F06">
      <w:pPr>
        <w:widowControl w:val="0"/>
        <w:autoSpaceDE w:val="0"/>
        <w:autoSpaceDN w:val="0"/>
        <w:adjustRightInd w:val="0"/>
        <w:spacing w:line="240" w:lineRule="auto"/>
        <w:ind w:firstLine="0"/>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widowControl w:val="0"/>
        <w:autoSpaceDE w:val="0"/>
        <w:autoSpaceDN w:val="0"/>
        <w:adjustRightInd w:val="0"/>
        <w:spacing w:line="240" w:lineRule="auto"/>
        <w:ind w:firstLine="709"/>
        <w:jc w:val="center"/>
        <w:rPr>
          <w:b/>
          <w:bCs/>
          <w:sz w:val="24"/>
          <w:szCs w:val="24"/>
        </w:rPr>
      </w:pPr>
    </w:p>
    <w:p w:rsidR="00F878C5" w:rsidRPr="00717F06" w:rsidRDefault="00F878C5" w:rsidP="00717F06">
      <w:pPr>
        <w:spacing w:line="240" w:lineRule="auto"/>
        <w:jc w:val="center"/>
        <w:rPr>
          <w:bCs/>
          <w:sz w:val="24"/>
          <w:szCs w:val="24"/>
        </w:rPr>
      </w:pPr>
      <w:r w:rsidRPr="00717F06">
        <w:rPr>
          <w:bCs/>
          <w:sz w:val="24"/>
          <w:szCs w:val="24"/>
        </w:rPr>
        <w:t>Краснодар</w:t>
      </w:r>
    </w:p>
    <w:p w:rsidR="00F878C5" w:rsidRPr="00717F06" w:rsidRDefault="00077C44" w:rsidP="00717F06">
      <w:pPr>
        <w:spacing w:line="240" w:lineRule="auto"/>
        <w:jc w:val="center"/>
        <w:rPr>
          <w:sz w:val="24"/>
          <w:szCs w:val="24"/>
        </w:rPr>
      </w:pPr>
      <w:r>
        <w:rPr>
          <w:bCs/>
          <w:sz w:val="24"/>
          <w:szCs w:val="24"/>
        </w:rPr>
        <w:t>2018</w:t>
      </w:r>
      <w:r w:rsidR="00F878C5" w:rsidRPr="00717F06">
        <w:rPr>
          <w:bCs/>
          <w:sz w:val="24"/>
          <w:szCs w:val="24"/>
        </w:rPr>
        <w:t xml:space="preserve"> г.</w:t>
      </w:r>
    </w:p>
    <w:p w:rsidR="00F878C5" w:rsidRPr="00717F06" w:rsidRDefault="00F878C5" w:rsidP="00717F06">
      <w:pPr>
        <w:pStyle w:val="affb"/>
        <w:spacing w:before="0" w:after="0" w:line="240" w:lineRule="auto"/>
        <w:rPr>
          <w:rFonts w:ascii="Times New Roman" w:hAnsi="Times New Roman" w:cs="Times New Roman"/>
          <w:sz w:val="24"/>
          <w:szCs w:val="24"/>
        </w:rPr>
      </w:pPr>
      <w:r w:rsidRPr="00717F06">
        <w:rPr>
          <w:rFonts w:ascii="Times New Roman" w:hAnsi="Times New Roman" w:cs="Times New Roman"/>
          <w:sz w:val="24"/>
          <w:szCs w:val="24"/>
        </w:rPr>
        <w:lastRenderedPageBreak/>
        <w:t xml:space="preserve">РАЗДЕЛ </w:t>
      </w:r>
      <w:r w:rsidRPr="00717F06">
        <w:rPr>
          <w:rFonts w:ascii="Times New Roman" w:hAnsi="Times New Roman" w:cs="Times New Roman"/>
          <w:sz w:val="24"/>
          <w:szCs w:val="24"/>
          <w:lang w:val="en-US"/>
        </w:rPr>
        <w:t>I</w:t>
      </w:r>
      <w:r w:rsidRPr="00717F06">
        <w:rPr>
          <w:rFonts w:ascii="Times New Roman" w:hAnsi="Times New Roman" w:cs="Times New Roman"/>
          <w:sz w:val="24"/>
          <w:szCs w:val="24"/>
        </w:rPr>
        <w:t>. Общие положения</w:t>
      </w:r>
      <w:bookmarkEnd w:id="0"/>
    </w:p>
    <w:p w:rsidR="00F878C5" w:rsidRPr="00717F06" w:rsidRDefault="00F878C5" w:rsidP="00717F06">
      <w:pPr>
        <w:pStyle w:val="1"/>
        <w:numPr>
          <w:ilvl w:val="0"/>
          <w:numId w:val="0"/>
        </w:numPr>
        <w:spacing w:before="0" w:after="0"/>
        <w:jc w:val="both"/>
        <w:rPr>
          <w:rFonts w:ascii="Times New Roman" w:hAnsi="Times New Roman"/>
          <w:sz w:val="24"/>
          <w:szCs w:val="24"/>
        </w:rPr>
      </w:pPr>
      <w:bookmarkStart w:id="2" w:name="_Toc297666367"/>
    </w:p>
    <w:p w:rsidR="00F878C5" w:rsidRPr="00717F06" w:rsidRDefault="00F878C5" w:rsidP="00717F06">
      <w:pPr>
        <w:pStyle w:val="1"/>
        <w:tabs>
          <w:tab w:val="clear" w:pos="1275"/>
          <w:tab w:val="num" w:pos="0"/>
        </w:tabs>
        <w:spacing w:before="0" w:after="0"/>
        <w:ind w:firstLine="0"/>
        <w:rPr>
          <w:rFonts w:ascii="Times New Roman" w:hAnsi="Times New Roman"/>
          <w:sz w:val="24"/>
          <w:szCs w:val="24"/>
        </w:rPr>
      </w:pPr>
      <w:r w:rsidRPr="00717F06">
        <w:rPr>
          <w:rFonts w:ascii="Times New Roman" w:hAnsi="Times New Roman"/>
          <w:sz w:val="24"/>
          <w:szCs w:val="24"/>
        </w:rPr>
        <w:t>Цели принятия и область применения</w:t>
      </w:r>
      <w:bookmarkEnd w:id="2"/>
    </w:p>
    <w:p w:rsidR="00F878C5" w:rsidRPr="00717F06" w:rsidRDefault="00F878C5" w:rsidP="00717F06">
      <w:pPr>
        <w:spacing w:line="240" w:lineRule="auto"/>
        <w:rPr>
          <w:sz w:val="24"/>
          <w:szCs w:val="24"/>
        </w:rPr>
      </w:pPr>
    </w:p>
    <w:p w:rsidR="00F878C5" w:rsidRPr="00717F06" w:rsidRDefault="00F878C5" w:rsidP="00717F06">
      <w:pPr>
        <w:pStyle w:val="2"/>
        <w:spacing w:before="0" w:after="0"/>
        <w:rPr>
          <w:sz w:val="24"/>
          <w:szCs w:val="24"/>
        </w:rPr>
      </w:pPr>
      <w:bookmarkStart w:id="3" w:name="_Toc297666368"/>
      <w:r w:rsidRPr="00717F06">
        <w:rPr>
          <w:sz w:val="24"/>
          <w:szCs w:val="24"/>
        </w:rPr>
        <w:t>Область применения</w:t>
      </w:r>
      <w:bookmarkEnd w:id="3"/>
    </w:p>
    <w:p w:rsidR="00F878C5" w:rsidRPr="00717F06" w:rsidRDefault="00F878C5" w:rsidP="00717F06">
      <w:pPr>
        <w:pStyle w:val="-3"/>
        <w:numPr>
          <w:ilvl w:val="2"/>
          <w:numId w:val="5"/>
        </w:numPr>
        <w:spacing w:line="240" w:lineRule="auto"/>
        <w:rPr>
          <w:sz w:val="24"/>
        </w:rPr>
      </w:pPr>
      <w:bookmarkStart w:id="4" w:name="_Ref262035999"/>
      <w:r w:rsidRPr="00717F06">
        <w:rPr>
          <w:sz w:val="24"/>
        </w:rPr>
        <w:t>Настоящее Положение о закупках (далее - Положение) Муниципального автономного учреждения здравоохранения муниципального образования город Краснодар Стоматологической поликлиники № 2 (далее - Заказчик) определяет порядок планирования закупок, условия выбора процедур закупок, порядок проведения процедур, порядок выбора победителей, порядок выбора лучших предложений, порядок оформления принимаемых решений, порядок заключения и выполнения договоров с целью обеспечения эффективной закупочной деятельности Заказчика.</w:t>
      </w:r>
      <w:bookmarkEnd w:id="4"/>
    </w:p>
    <w:p w:rsidR="00F878C5" w:rsidRPr="00717F06" w:rsidRDefault="00F878C5" w:rsidP="00717F06">
      <w:pPr>
        <w:pStyle w:val="-3"/>
        <w:numPr>
          <w:ilvl w:val="0"/>
          <w:numId w:val="0"/>
        </w:numPr>
        <w:spacing w:line="240" w:lineRule="auto"/>
        <w:ind w:firstLine="851"/>
        <w:rPr>
          <w:sz w:val="24"/>
        </w:rPr>
      </w:pPr>
      <w:r w:rsidRPr="00717F06">
        <w:rPr>
          <w:sz w:val="24"/>
        </w:rPr>
        <w:t>Настоящее положение распространяется на все виды закупок товаров, работ, услуг для собственных нужд Заказчика.</w:t>
      </w:r>
    </w:p>
    <w:p w:rsidR="00F878C5" w:rsidRPr="00717F06" w:rsidRDefault="00F878C5" w:rsidP="00717F06">
      <w:pPr>
        <w:pStyle w:val="-3"/>
        <w:numPr>
          <w:ilvl w:val="0"/>
          <w:numId w:val="0"/>
        </w:numPr>
        <w:spacing w:line="240" w:lineRule="auto"/>
        <w:ind w:firstLine="851"/>
        <w:rPr>
          <w:sz w:val="24"/>
        </w:rPr>
      </w:pPr>
    </w:p>
    <w:p w:rsidR="00F878C5" w:rsidRPr="00717F06" w:rsidRDefault="00F878C5" w:rsidP="00717F06">
      <w:pPr>
        <w:pStyle w:val="2"/>
        <w:spacing w:before="0" w:after="0"/>
        <w:rPr>
          <w:sz w:val="24"/>
          <w:szCs w:val="24"/>
        </w:rPr>
      </w:pPr>
      <w:bookmarkStart w:id="5" w:name="_Ref243106585"/>
      <w:bookmarkStart w:id="6" w:name="_Toc297666369"/>
      <w:r w:rsidRPr="00717F06">
        <w:rPr>
          <w:sz w:val="24"/>
          <w:szCs w:val="24"/>
        </w:rPr>
        <w:t>Исключения из области применения</w:t>
      </w:r>
      <w:bookmarkEnd w:id="5"/>
      <w:bookmarkEnd w:id="6"/>
      <w:r w:rsidRPr="00717F06">
        <w:rPr>
          <w:sz w:val="24"/>
          <w:szCs w:val="24"/>
        </w:rPr>
        <w:t xml:space="preserve"> (в редакции от 15.04.2016 № 10).</w:t>
      </w:r>
    </w:p>
    <w:p w:rsidR="00F878C5" w:rsidRPr="00717F06" w:rsidRDefault="00F878C5" w:rsidP="00717F06">
      <w:pPr>
        <w:pStyle w:val="afffd"/>
        <w:numPr>
          <w:ilvl w:val="2"/>
          <w:numId w:val="6"/>
        </w:numPr>
        <w:autoSpaceDE w:val="0"/>
        <w:autoSpaceDN w:val="0"/>
        <w:adjustRightInd w:val="0"/>
        <w:spacing w:line="240" w:lineRule="auto"/>
        <w:jc w:val="left"/>
        <w:rPr>
          <w:sz w:val="24"/>
          <w:szCs w:val="24"/>
        </w:rPr>
      </w:pPr>
      <w:r w:rsidRPr="00717F06">
        <w:rPr>
          <w:sz w:val="24"/>
          <w:szCs w:val="24"/>
        </w:rPr>
        <w:t>Настоящее Положение не регулирует отношения, связанные с:</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717F06">
        <w:rPr>
          <w:sz w:val="24"/>
          <w:szCs w:val="24"/>
        </w:rPr>
        <w:t>;</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 xml:space="preserve">приобретением заказчиком биржевых товаров на товарной бирже в соответствии с </w:t>
      </w:r>
      <w:hyperlink r:id="rId5" w:history="1">
        <w:r w:rsidRPr="00717F06">
          <w:rPr>
            <w:rFonts w:eastAsia="Calibri"/>
            <w:sz w:val="24"/>
            <w:szCs w:val="24"/>
          </w:rPr>
          <w:t>законодательством</w:t>
        </w:r>
      </w:hyperlink>
      <w:r w:rsidRPr="00717F06">
        <w:rPr>
          <w:rFonts w:eastAsia="Calibri"/>
          <w:sz w:val="24"/>
          <w:szCs w:val="24"/>
        </w:rPr>
        <w:t xml:space="preserve"> о товарных биржах и биржевой торговле</w:t>
      </w:r>
      <w:r w:rsidRPr="00717F06">
        <w:rPr>
          <w:sz w:val="24"/>
          <w:szCs w:val="24"/>
        </w:rPr>
        <w:t xml:space="preserve">; </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 xml:space="preserve">осуществлением заказчиком закупок товаров, работ, услуг в соответствии с </w:t>
      </w:r>
      <w:hyperlink r:id="rId6" w:history="1">
        <w:r w:rsidRPr="00717F06">
          <w:rPr>
            <w:rFonts w:eastAsia="Calibri"/>
            <w:sz w:val="24"/>
            <w:szCs w:val="24"/>
          </w:rPr>
          <w:t>Федеральным законом</w:t>
        </w:r>
      </w:hyperlink>
      <w:r w:rsidRPr="00717F06">
        <w:rPr>
          <w:rFonts w:eastAsia="Calibri"/>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закупкой в области военно-технического сотрудничества;</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 w:history="1">
        <w:r w:rsidRPr="00717F06">
          <w:rPr>
            <w:rFonts w:eastAsia="Calibri"/>
            <w:sz w:val="24"/>
            <w:szCs w:val="24"/>
          </w:rPr>
          <w:t>статьей 5</w:t>
        </w:r>
      </w:hyperlink>
      <w:r w:rsidRPr="00717F06">
        <w:rPr>
          <w:rFonts w:eastAsia="Calibri"/>
          <w:sz w:val="24"/>
          <w:szCs w:val="24"/>
        </w:rPr>
        <w:t xml:space="preserve"> Федерального закона от 30 декабря 2008 года N 307-ФЗ "Об аудиторской деятельности";</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 xml:space="preserve">заключением и исполнением договоров в соответствии с </w:t>
      </w:r>
      <w:hyperlink r:id="rId8" w:history="1">
        <w:r w:rsidRPr="00717F06">
          <w:rPr>
            <w:rFonts w:eastAsia="Calibri"/>
            <w:sz w:val="24"/>
            <w:szCs w:val="24"/>
          </w:rPr>
          <w:t>законодательством</w:t>
        </w:r>
      </w:hyperlink>
      <w:r w:rsidRPr="00717F06">
        <w:rPr>
          <w:rFonts w:eastAsia="Calibri"/>
          <w:sz w:val="24"/>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осуществлением кредитной организацией лизинговых операций и межбанковских операций, в том числе с иностранными банками;</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 xml:space="preserve">определением, избранием и деятельностью представителя владельцев облигаций в соответствии с </w:t>
      </w:r>
      <w:hyperlink r:id="rId9" w:history="1">
        <w:r w:rsidRPr="00717F06">
          <w:rPr>
            <w:rFonts w:eastAsia="Calibri"/>
            <w:sz w:val="24"/>
            <w:szCs w:val="24"/>
          </w:rPr>
          <w:t>законодательством</w:t>
        </w:r>
      </w:hyperlink>
      <w:r w:rsidRPr="00717F06">
        <w:rPr>
          <w:rFonts w:eastAsia="Calibri"/>
          <w:sz w:val="24"/>
          <w:szCs w:val="24"/>
        </w:rPr>
        <w:t xml:space="preserve"> Российской Федерации о ценных бумагах;</w:t>
      </w:r>
    </w:p>
    <w:p w:rsidR="00F878C5" w:rsidRPr="00717F06" w:rsidRDefault="00F878C5" w:rsidP="00717F06">
      <w:pPr>
        <w:numPr>
          <w:ilvl w:val="0"/>
          <w:numId w:val="47"/>
        </w:numPr>
        <w:spacing w:line="240" w:lineRule="auto"/>
        <w:rPr>
          <w:rFonts w:eastAsia="Calibri"/>
          <w:sz w:val="24"/>
          <w:szCs w:val="24"/>
        </w:rPr>
      </w:pPr>
      <w:r w:rsidRPr="00717F06">
        <w:rPr>
          <w:rFonts w:eastAsia="Calibri"/>
          <w:sz w:val="24"/>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0" w:history="1">
        <w:r w:rsidRPr="00717F06">
          <w:rPr>
            <w:rFonts w:eastAsia="Calibri"/>
            <w:sz w:val="24"/>
            <w:szCs w:val="24"/>
          </w:rPr>
          <w:t>Федеральным законом</w:t>
        </w:r>
      </w:hyperlink>
      <w:r w:rsidRPr="00717F06">
        <w:rPr>
          <w:rFonts w:eastAsia="Calibri"/>
          <w:sz w:val="24"/>
          <w:szCs w:val="24"/>
        </w:rPr>
        <w:t xml:space="preserve"> от 29 декабря 2012 года N 275-ФЗ "О государственном оборонном заказе".</w:t>
      </w:r>
    </w:p>
    <w:p w:rsidR="00F878C5" w:rsidRPr="00717F06" w:rsidRDefault="00F878C5" w:rsidP="00717F06">
      <w:pPr>
        <w:pStyle w:val="2"/>
        <w:spacing w:before="0" w:after="0"/>
        <w:rPr>
          <w:sz w:val="24"/>
          <w:szCs w:val="24"/>
        </w:rPr>
      </w:pPr>
      <w:r w:rsidRPr="00717F06">
        <w:rPr>
          <w:sz w:val="24"/>
          <w:szCs w:val="24"/>
        </w:rPr>
        <w:t>Правовые основы осуществления закупок.</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w:t>
      </w:r>
      <w:r w:rsidRPr="00717F06">
        <w:rPr>
          <w:sz w:val="24"/>
          <w:szCs w:val="24"/>
        </w:rPr>
        <w:lastRenderedPageBreak/>
        <w:t>видами юридических лиц», иными федеральными законами и нормативными правовыми актами Российской Федерации, настоящим Положением (в редакции от 11.07.2014 г. № 3).</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Настоящее Положение утверждается Наблюдательным советом муниципального автономного учреждения здравоохранения муниципального образования город Краснодар Стоматологической поликлиники № 2 и может быть изменено по решению Наблюдательного совета муниципального автономного учреждения здравоохранения муниципального образования город Краснодар Стоматологической поликлиники № 2</w:t>
      </w:r>
      <w:r w:rsidRPr="00717F06">
        <w:rPr>
          <w:i/>
          <w:sz w:val="24"/>
          <w:szCs w:val="24"/>
        </w:rPr>
        <w:t>.</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С даты размещения в единой информационной системе Положения документы заказчика, ранее регламентировавшие вопросы закупки, утрачивают силу (в редакции от 11.07.2014 г. № 3).</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В случаях закупки товаров, работ, услуг стоимостью, превышающей размер крупной сделки, закупка совершается с предварительного одобрения существенных условий договора Наблюдательным советом заказчика (в редакции от 10.10.2014 г. № 4).</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Заказчиком могут издаваться приказы (регламенты и иные локальные акты), определяющие полномочия и порядок взаимодействия структурных подразделений заказчика при организации и проведении закупок, которые должны соответствовать требованиям законодательства Российской Федерации и настоящему Положению. При возникновении противоречий между настоящим Положением и иными локальными актами преимущество имеет настоящее Положение (в редакции от 03.07.2015 г. № 7).</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В случае если какие-либо вопросы не урегулированы настоящим Положением, необходимые сведения могут быть уточнены в документации о закупке с учетом соблюдения основных принципов закупки товаров, работ, услуг (в редакции от 03.07.2015 г. № 7).</w:t>
      </w:r>
    </w:p>
    <w:p w:rsidR="00F878C5" w:rsidRPr="00717F06" w:rsidRDefault="00F878C5" w:rsidP="00717F06">
      <w:pPr>
        <w:pStyle w:val="afffd"/>
        <w:numPr>
          <w:ilvl w:val="2"/>
          <w:numId w:val="7"/>
        </w:numPr>
        <w:autoSpaceDE w:val="0"/>
        <w:autoSpaceDN w:val="0"/>
        <w:adjustRightInd w:val="0"/>
        <w:spacing w:line="240" w:lineRule="auto"/>
        <w:rPr>
          <w:sz w:val="24"/>
          <w:szCs w:val="24"/>
        </w:rPr>
      </w:pPr>
      <w:r w:rsidRPr="00717F06">
        <w:rPr>
          <w:sz w:val="24"/>
          <w:szCs w:val="24"/>
        </w:rPr>
        <w:t>Если в документации о закупке не урегулированы отдельные положения, Заказчик, участники закупок руководствуются настоящим Положением (в редакции от 03.07.2015 г. № 7).</w:t>
      </w:r>
    </w:p>
    <w:p w:rsidR="00F878C5" w:rsidRPr="00717F06" w:rsidRDefault="00F878C5" w:rsidP="00717F06">
      <w:pPr>
        <w:pStyle w:val="afffd"/>
        <w:autoSpaceDE w:val="0"/>
        <w:autoSpaceDN w:val="0"/>
        <w:adjustRightInd w:val="0"/>
        <w:spacing w:line="240" w:lineRule="auto"/>
        <w:ind w:left="851" w:firstLine="0"/>
        <w:rPr>
          <w:sz w:val="24"/>
          <w:szCs w:val="24"/>
        </w:rPr>
      </w:pPr>
    </w:p>
    <w:p w:rsidR="00F878C5" w:rsidRPr="00717F06" w:rsidRDefault="00F878C5" w:rsidP="00717F06">
      <w:pPr>
        <w:pStyle w:val="1"/>
        <w:tabs>
          <w:tab w:val="clear" w:pos="1275"/>
          <w:tab w:val="num" w:pos="0"/>
        </w:tabs>
        <w:spacing w:before="0" w:after="0"/>
        <w:ind w:firstLine="0"/>
        <w:rPr>
          <w:rFonts w:ascii="Times New Roman" w:hAnsi="Times New Roman"/>
          <w:sz w:val="24"/>
          <w:szCs w:val="24"/>
        </w:rPr>
      </w:pPr>
      <w:bookmarkStart w:id="7" w:name="_Toc297666370"/>
      <w:r w:rsidRPr="00717F06">
        <w:rPr>
          <w:rFonts w:ascii="Times New Roman" w:hAnsi="Times New Roman"/>
          <w:sz w:val="24"/>
          <w:szCs w:val="24"/>
        </w:rPr>
        <w:t xml:space="preserve">Цели и принципы закупочной деятельности </w:t>
      </w:r>
      <w:bookmarkEnd w:id="7"/>
      <w:r w:rsidRPr="00717F06">
        <w:rPr>
          <w:rFonts w:ascii="Times New Roman" w:hAnsi="Times New Roman"/>
          <w:sz w:val="24"/>
          <w:szCs w:val="24"/>
        </w:rPr>
        <w:t>Заказчика</w:t>
      </w:r>
    </w:p>
    <w:p w:rsidR="00F878C5" w:rsidRPr="00717F06" w:rsidRDefault="00F878C5" w:rsidP="00717F06">
      <w:pPr>
        <w:pStyle w:val="2"/>
        <w:spacing w:before="0" w:after="0"/>
        <w:rPr>
          <w:sz w:val="24"/>
          <w:szCs w:val="24"/>
        </w:rPr>
      </w:pPr>
      <w:bookmarkStart w:id="8" w:name="_Toc297666371"/>
      <w:r w:rsidRPr="00717F06">
        <w:rPr>
          <w:sz w:val="24"/>
          <w:szCs w:val="24"/>
        </w:rPr>
        <w:t>Цели закупочной деятельности</w:t>
      </w:r>
      <w:bookmarkEnd w:id="8"/>
    </w:p>
    <w:p w:rsidR="00F878C5" w:rsidRPr="00717F06" w:rsidRDefault="00F878C5" w:rsidP="00717F06">
      <w:pPr>
        <w:pStyle w:val="-3"/>
        <w:numPr>
          <w:ilvl w:val="0"/>
          <w:numId w:val="0"/>
        </w:numPr>
        <w:spacing w:line="240" w:lineRule="auto"/>
        <w:ind w:firstLine="851"/>
        <w:rPr>
          <w:sz w:val="24"/>
        </w:rPr>
      </w:pPr>
      <w:r w:rsidRPr="00717F06">
        <w:rPr>
          <w:sz w:val="24"/>
        </w:rPr>
        <w:t xml:space="preserve">Основной целью закупочной деятельности является своевременное и полное обеспечение потребности Заказчика в товарах, работах, услугах с необходимыми показателями цены, качества и надежности. Другой целью является снижение затрат при осуществлении закупок для собственных нужд. </w:t>
      </w:r>
    </w:p>
    <w:p w:rsidR="00F878C5" w:rsidRPr="00717F06" w:rsidRDefault="00F878C5" w:rsidP="00717F06">
      <w:pPr>
        <w:pStyle w:val="2"/>
        <w:spacing w:before="0" w:after="0"/>
        <w:rPr>
          <w:sz w:val="24"/>
          <w:szCs w:val="24"/>
        </w:rPr>
      </w:pPr>
      <w:bookmarkStart w:id="9" w:name="_Ref216351275"/>
      <w:bookmarkStart w:id="10" w:name="_Toc297666372"/>
      <w:r w:rsidRPr="00717F06">
        <w:rPr>
          <w:sz w:val="24"/>
          <w:szCs w:val="24"/>
        </w:rPr>
        <w:t>Принципы закупок</w:t>
      </w:r>
      <w:bookmarkEnd w:id="9"/>
      <w:bookmarkEnd w:id="10"/>
    </w:p>
    <w:p w:rsidR="00F878C5" w:rsidRPr="00717F06" w:rsidRDefault="00F878C5" w:rsidP="00717F06">
      <w:pPr>
        <w:pStyle w:val="afffd"/>
        <w:numPr>
          <w:ilvl w:val="2"/>
          <w:numId w:val="8"/>
        </w:numPr>
        <w:autoSpaceDE w:val="0"/>
        <w:autoSpaceDN w:val="0"/>
        <w:adjustRightInd w:val="0"/>
        <w:spacing w:line="240" w:lineRule="auto"/>
        <w:outlineLvl w:val="0"/>
        <w:rPr>
          <w:sz w:val="24"/>
          <w:szCs w:val="24"/>
        </w:rPr>
      </w:pPr>
      <w:r w:rsidRPr="00717F06">
        <w:rPr>
          <w:sz w:val="24"/>
          <w:szCs w:val="24"/>
        </w:rPr>
        <w:t xml:space="preserve">Основными принципами осуществления закупок Заказчиком являются: </w:t>
      </w:r>
    </w:p>
    <w:p w:rsidR="00F878C5" w:rsidRPr="00717F06" w:rsidRDefault="00F878C5" w:rsidP="00717F06">
      <w:pPr>
        <w:autoSpaceDE w:val="0"/>
        <w:autoSpaceDN w:val="0"/>
        <w:adjustRightInd w:val="0"/>
        <w:spacing w:line="240" w:lineRule="auto"/>
        <w:ind w:firstLine="851"/>
        <w:outlineLvl w:val="0"/>
        <w:rPr>
          <w:sz w:val="24"/>
          <w:szCs w:val="24"/>
        </w:rPr>
      </w:pPr>
      <w:r w:rsidRPr="00717F06">
        <w:rPr>
          <w:sz w:val="24"/>
          <w:szCs w:val="24"/>
        </w:rPr>
        <w:t>а) информационная открытость закупки;</w:t>
      </w:r>
    </w:p>
    <w:p w:rsidR="00F878C5" w:rsidRPr="00717F06" w:rsidRDefault="00F878C5" w:rsidP="00717F06">
      <w:pPr>
        <w:autoSpaceDE w:val="0"/>
        <w:autoSpaceDN w:val="0"/>
        <w:adjustRightInd w:val="0"/>
        <w:spacing w:line="240" w:lineRule="auto"/>
        <w:ind w:firstLine="851"/>
        <w:outlineLvl w:val="0"/>
        <w:rPr>
          <w:sz w:val="24"/>
          <w:szCs w:val="24"/>
        </w:rPr>
      </w:pPr>
      <w:r w:rsidRPr="00717F06">
        <w:rPr>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F878C5" w:rsidRPr="00717F06" w:rsidRDefault="00F878C5" w:rsidP="00717F06">
      <w:pPr>
        <w:autoSpaceDE w:val="0"/>
        <w:autoSpaceDN w:val="0"/>
        <w:adjustRightInd w:val="0"/>
        <w:spacing w:line="240" w:lineRule="auto"/>
        <w:ind w:firstLine="851"/>
        <w:outlineLvl w:val="0"/>
        <w:rPr>
          <w:sz w:val="24"/>
          <w:szCs w:val="24"/>
        </w:rPr>
      </w:pPr>
      <w:r w:rsidRPr="00717F06">
        <w:rPr>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878C5" w:rsidRPr="00717F06" w:rsidRDefault="00F878C5" w:rsidP="00717F06">
      <w:pPr>
        <w:autoSpaceDE w:val="0"/>
        <w:autoSpaceDN w:val="0"/>
        <w:adjustRightInd w:val="0"/>
        <w:spacing w:line="240" w:lineRule="auto"/>
        <w:ind w:firstLine="851"/>
        <w:outlineLvl w:val="0"/>
        <w:rPr>
          <w:sz w:val="24"/>
          <w:szCs w:val="24"/>
        </w:rPr>
      </w:pPr>
      <w:r w:rsidRPr="00717F06">
        <w:rPr>
          <w:sz w:val="24"/>
          <w:szCs w:val="24"/>
        </w:rPr>
        <w:t>г) отсутствие ограничения допуска к участию в закупке путем установления неизмеряемых требований к участникам закупки;</w:t>
      </w:r>
    </w:p>
    <w:p w:rsidR="00F878C5" w:rsidRPr="00717F06" w:rsidRDefault="00F878C5" w:rsidP="00717F06">
      <w:pPr>
        <w:pStyle w:val="-6"/>
        <w:numPr>
          <w:ilvl w:val="0"/>
          <w:numId w:val="0"/>
        </w:numPr>
        <w:spacing w:line="240" w:lineRule="auto"/>
        <w:ind w:firstLine="851"/>
        <w:rPr>
          <w:sz w:val="24"/>
        </w:rPr>
      </w:pPr>
      <w:r w:rsidRPr="00717F06">
        <w:rPr>
          <w:sz w:val="24"/>
        </w:rPr>
        <w:t xml:space="preserve">д) оптимальность процедур и результата. Применение наиболее подходящих для конкретной ситуации процедур, а также выбор технико-коммерческих предложений и </w:t>
      </w:r>
      <w:r w:rsidRPr="00717F06">
        <w:rPr>
          <w:sz w:val="24"/>
        </w:rPr>
        <w:lastRenderedPageBreak/>
        <w:t>контрагента по наилучшим совокупным значениям требуемых показателей (качество, условия поставки, цена и др.).</w:t>
      </w:r>
    </w:p>
    <w:p w:rsidR="00F878C5" w:rsidRPr="00717F06" w:rsidRDefault="00F878C5" w:rsidP="00717F06">
      <w:pPr>
        <w:pStyle w:val="6"/>
        <w:numPr>
          <w:ilvl w:val="0"/>
          <w:numId w:val="0"/>
        </w:numPr>
        <w:spacing w:line="240" w:lineRule="auto"/>
        <w:jc w:val="center"/>
        <w:rPr>
          <w:sz w:val="24"/>
          <w:szCs w:val="24"/>
        </w:rPr>
      </w:pPr>
      <w:bookmarkStart w:id="11" w:name="_Ref220400108"/>
      <w:bookmarkStart w:id="12" w:name="_Toc297666374"/>
      <w:r w:rsidRPr="00717F06">
        <w:rPr>
          <w:sz w:val="24"/>
          <w:szCs w:val="24"/>
        </w:rPr>
        <w:t xml:space="preserve">РАЗДЕЛ </w:t>
      </w:r>
      <w:r w:rsidRPr="00717F06">
        <w:rPr>
          <w:sz w:val="24"/>
          <w:szCs w:val="24"/>
          <w:lang w:val="en-US"/>
        </w:rPr>
        <w:t>II</w:t>
      </w:r>
      <w:r w:rsidRPr="00717F06">
        <w:rPr>
          <w:sz w:val="24"/>
          <w:szCs w:val="24"/>
        </w:rPr>
        <w:t>. ТЕРМИНЫ И ОПРЕДЕЛЕНИЯ</w:t>
      </w:r>
      <w:bookmarkEnd w:id="11"/>
      <w:bookmarkEnd w:id="12"/>
    </w:p>
    <w:p w:rsidR="00F878C5" w:rsidRPr="00717F06" w:rsidRDefault="00F878C5" w:rsidP="00717F06">
      <w:pPr>
        <w:pStyle w:val="-3"/>
        <w:numPr>
          <w:ilvl w:val="0"/>
          <w:numId w:val="0"/>
        </w:numPr>
        <w:spacing w:line="240" w:lineRule="auto"/>
        <w:ind w:firstLine="851"/>
        <w:rPr>
          <w:sz w:val="24"/>
        </w:rPr>
      </w:pPr>
      <w:r w:rsidRPr="00717F06">
        <w:rPr>
          <w:b/>
          <w:sz w:val="24"/>
        </w:rPr>
        <w:t>День</w:t>
      </w:r>
      <w:r w:rsidRPr="00717F06">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 (исключен от 03.04.2015 № 6).</w:t>
      </w:r>
    </w:p>
    <w:p w:rsidR="00F878C5" w:rsidRPr="00717F06" w:rsidRDefault="00F878C5" w:rsidP="00717F06">
      <w:pPr>
        <w:autoSpaceDE w:val="0"/>
        <w:autoSpaceDN w:val="0"/>
        <w:adjustRightInd w:val="0"/>
        <w:spacing w:line="240" w:lineRule="auto"/>
        <w:ind w:firstLine="851"/>
        <w:rPr>
          <w:sz w:val="24"/>
          <w:szCs w:val="24"/>
        </w:rPr>
      </w:pPr>
      <w:r w:rsidRPr="00717F06">
        <w:rPr>
          <w:b/>
          <w:sz w:val="24"/>
          <w:szCs w:val="24"/>
        </w:rPr>
        <w:t>Договор Заказчика</w:t>
      </w:r>
      <w:r w:rsidRPr="00717F06">
        <w:rPr>
          <w:sz w:val="24"/>
          <w:szCs w:val="24"/>
        </w:rPr>
        <w:t xml:space="preserve"> – договор на поставку товаров, выполнение работ или оказание услуг, заключенный между Заказчиком и Поставщиком для удовлетворения потребностей Заказчика в товарах, работах, услугах (далее – договор).</w:t>
      </w:r>
    </w:p>
    <w:p w:rsidR="00F878C5" w:rsidRPr="00717F06" w:rsidRDefault="00F878C5" w:rsidP="00717F06">
      <w:pPr>
        <w:pStyle w:val="-3"/>
        <w:numPr>
          <w:ilvl w:val="0"/>
          <w:numId w:val="0"/>
        </w:numPr>
        <w:spacing w:line="240" w:lineRule="auto"/>
        <w:ind w:firstLine="851"/>
        <w:rPr>
          <w:sz w:val="24"/>
        </w:rPr>
      </w:pPr>
      <w:r w:rsidRPr="00717F06">
        <w:rPr>
          <w:b/>
          <w:sz w:val="24"/>
        </w:rPr>
        <w:t>Документация о закупке</w:t>
      </w:r>
      <w:r w:rsidRPr="00717F06">
        <w:rPr>
          <w:sz w:val="24"/>
        </w:rPr>
        <w:t xml:space="preserve"> - комплект документов, содержащий всю необходимую и достаточную информацию о предмете закупки, условиях ее проведения, критериях выбора победителя, условиях договора, заключаемого по результатам процедуры закупки. В зависимости от способа закупки может конкретизироваться через термины «Конкурсная документация», «Аукционная документация», «Документация о запросе котировок», «Документация запроса предложений» и др. (в редакции от 03.04.2015 № 6).</w:t>
      </w:r>
    </w:p>
    <w:p w:rsidR="00F878C5" w:rsidRPr="00717F06" w:rsidRDefault="00F878C5" w:rsidP="00717F06">
      <w:pPr>
        <w:pStyle w:val="-3"/>
        <w:numPr>
          <w:ilvl w:val="0"/>
          <w:numId w:val="0"/>
        </w:numPr>
        <w:spacing w:line="240" w:lineRule="auto"/>
        <w:ind w:firstLine="851"/>
        <w:rPr>
          <w:sz w:val="24"/>
        </w:rPr>
      </w:pPr>
      <w:r w:rsidRPr="00717F06">
        <w:rPr>
          <w:b/>
          <w:sz w:val="24"/>
        </w:rPr>
        <w:t>Заказчик</w:t>
      </w:r>
      <w:r w:rsidRPr="00717F06">
        <w:rPr>
          <w:sz w:val="24"/>
        </w:rPr>
        <w:t xml:space="preserve"> – Муниципальное автономное учреждение здравоохранения муниципального образования город Краснодар Стоматологическая поликлиника № 2.</w:t>
      </w:r>
    </w:p>
    <w:p w:rsidR="00F878C5" w:rsidRPr="00717F06" w:rsidRDefault="00F878C5" w:rsidP="00717F06">
      <w:pPr>
        <w:autoSpaceDE w:val="0"/>
        <w:autoSpaceDN w:val="0"/>
        <w:adjustRightInd w:val="0"/>
        <w:spacing w:line="240" w:lineRule="auto"/>
        <w:ind w:firstLine="851"/>
        <w:rPr>
          <w:b/>
          <w:sz w:val="24"/>
          <w:szCs w:val="24"/>
        </w:rPr>
      </w:pPr>
      <w:r w:rsidRPr="00717F06">
        <w:rPr>
          <w:b/>
          <w:sz w:val="24"/>
          <w:szCs w:val="24"/>
        </w:rPr>
        <w:t xml:space="preserve">Закупка </w:t>
      </w:r>
      <w:r w:rsidRPr="00717F06">
        <w:rPr>
          <w:sz w:val="24"/>
          <w:szCs w:val="24"/>
        </w:rPr>
        <w:t>– совокупность действий, осуществляемых заказчиком в установленном настоящим Положением о закупках порядке и направленных на обеспечение нужд заказчика в товарах, работах, услугах (в редакции от 15.04.2016 № 10).</w:t>
      </w:r>
    </w:p>
    <w:p w:rsidR="00F878C5" w:rsidRPr="00717F06" w:rsidRDefault="00F878C5" w:rsidP="00717F06">
      <w:pPr>
        <w:autoSpaceDE w:val="0"/>
        <w:autoSpaceDN w:val="0"/>
        <w:adjustRightInd w:val="0"/>
        <w:spacing w:line="240" w:lineRule="auto"/>
        <w:ind w:firstLine="851"/>
        <w:rPr>
          <w:sz w:val="24"/>
          <w:szCs w:val="24"/>
        </w:rPr>
      </w:pPr>
      <w:r w:rsidRPr="00717F06">
        <w:rPr>
          <w:b/>
          <w:sz w:val="24"/>
          <w:szCs w:val="24"/>
        </w:rPr>
        <w:t>Закупочная документация</w:t>
      </w:r>
      <w:r w:rsidRPr="00717F06">
        <w:rPr>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 (исключен от 03.04.2015 № 6).</w:t>
      </w:r>
    </w:p>
    <w:p w:rsidR="00F878C5" w:rsidRPr="00717F06" w:rsidRDefault="00F878C5" w:rsidP="00717F06">
      <w:pPr>
        <w:spacing w:line="240" w:lineRule="auto"/>
        <w:ind w:firstLine="851"/>
        <w:rPr>
          <w:sz w:val="24"/>
          <w:szCs w:val="24"/>
        </w:rPr>
      </w:pPr>
      <w:r w:rsidRPr="00717F06">
        <w:rPr>
          <w:b/>
          <w:sz w:val="24"/>
          <w:szCs w:val="24"/>
        </w:rPr>
        <w:t>Закупочная деятельность</w:t>
      </w:r>
      <w:r w:rsidRPr="00717F06">
        <w:rPr>
          <w:sz w:val="24"/>
          <w:szCs w:val="24"/>
        </w:rPr>
        <w:t xml:space="preserve"> – осуществляемая в соответствии с настоящим Положением деятельность Заказчиков по удовлетворению потребности в продукции и включающая планирование заключения договоров, проведение процедур закупки,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F878C5" w:rsidRPr="00717F06" w:rsidRDefault="00F878C5" w:rsidP="00717F06">
      <w:pPr>
        <w:tabs>
          <w:tab w:val="left" w:pos="1843"/>
          <w:tab w:val="left" w:pos="1985"/>
        </w:tabs>
        <w:spacing w:line="240" w:lineRule="auto"/>
        <w:ind w:firstLine="851"/>
        <w:rPr>
          <w:b/>
          <w:sz w:val="24"/>
          <w:szCs w:val="24"/>
        </w:rPr>
      </w:pPr>
      <w:r w:rsidRPr="00717F06">
        <w:rPr>
          <w:b/>
          <w:bCs/>
          <w:sz w:val="24"/>
          <w:szCs w:val="24"/>
        </w:rPr>
        <w:t>Закупочная процедура</w:t>
      </w:r>
      <w:r w:rsidRPr="00717F06">
        <w:rPr>
          <w:sz w:val="24"/>
          <w:szCs w:val="24"/>
        </w:rPr>
        <w:t xml:space="preserve"> – </w:t>
      </w:r>
      <w:r w:rsidRPr="00717F06">
        <w:rPr>
          <w:b/>
          <w:sz w:val="24"/>
          <w:szCs w:val="24"/>
        </w:rPr>
        <w:t xml:space="preserve">закупка (процедура закупки, закупочная процедура) – </w:t>
      </w:r>
      <w:r w:rsidRPr="00717F06">
        <w:rPr>
          <w:sz w:val="24"/>
          <w:szCs w:val="24"/>
        </w:rPr>
        <w:t xml:space="preserve">последовательность действий, осуществляемая в соответствии с настоящим Положением и правилами, установленными </w:t>
      </w:r>
      <w:r w:rsidRPr="00717F06">
        <w:rPr>
          <w:b/>
          <w:sz w:val="24"/>
          <w:szCs w:val="24"/>
        </w:rPr>
        <w:t>документацией о закупке</w:t>
      </w:r>
      <w:r w:rsidRPr="00717F06">
        <w:rPr>
          <w:sz w:val="24"/>
          <w:szCs w:val="24"/>
        </w:rPr>
        <w:t xml:space="preserve"> (при ее наличии), в результате которой, комиссией по размещению заказов производит выбор </w:t>
      </w:r>
      <w:r w:rsidRPr="00717F06">
        <w:rPr>
          <w:b/>
          <w:sz w:val="24"/>
          <w:szCs w:val="24"/>
        </w:rPr>
        <w:t xml:space="preserve">поставщика </w:t>
      </w:r>
      <w:r w:rsidRPr="00717F06">
        <w:rPr>
          <w:sz w:val="24"/>
          <w:szCs w:val="24"/>
        </w:rPr>
        <w:t xml:space="preserve">с целью заключения договора между этим </w:t>
      </w:r>
      <w:r w:rsidRPr="00717F06">
        <w:rPr>
          <w:b/>
          <w:sz w:val="24"/>
          <w:szCs w:val="24"/>
        </w:rPr>
        <w:t>поставщиком</w:t>
      </w:r>
      <w:r w:rsidRPr="00717F06">
        <w:rPr>
          <w:sz w:val="24"/>
          <w:szCs w:val="24"/>
        </w:rPr>
        <w:t xml:space="preserve"> и </w:t>
      </w:r>
      <w:r w:rsidRPr="00717F06">
        <w:rPr>
          <w:b/>
          <w:sz w:val="24"/>
          <w:szCs w:val="24"/>
        </w:rPr>
        <w:t>Заказчиком</w:t>
      </w:r>
      <w:r w:rsidRPr="00717F06">
        <w:rPr>
          <w:sz w:val="24"/>
          <w:szCs w:val="24"/>
        </w:rPr>
        <w:t>.</w:t>
      </w:r>
    </w:p>
    <w:p w:rsidR="00F878C5" w:rsidRPr="00717F06" w:rsidRDefault="00F878C5" w:rsidP="00717F06">
      <w:pPr>
        <w:spacing w:line="240" w:lineRule="auto"/>
        <w:ind w:firstLine="851"/>
        <w:rPr>
          <w:sz w:val="24"/>
          <w:szCs w:val="24"/>
        </w:rPr>
      </w:pPr>
      <w:r w:rsidRPr="00717F06">
        <w:rPr>
          <w:b/>
          <w:sz w:val="24"/>
          <w:szCs w:val="24"/>
        </w:rPr>
        <w:t>Закупки в электронной форме</w:t>
      </w:r>
      <w:r w:rsidRPr="00717F06">
        <w:rPr>
          <w:b/>
          <w:bCs/>
          <w:sz w:val="24"/>
          <w:szCs w:val="24"/>
        </w:rPr>
        <w:t xml:space="preserve"> – </w:t>
      </w:r>
      <w:r w:rsidRPr="00717F06">
        <w:rPr>
          <w:sz w:val="24"/>
          <w:szCs w:val="24"/>
        </w:rPr>
        <w:t>процедура закупки, осуществляемая на электронной торговой площадке. (исключен от 11.07.2014 № 3).</w:t>
      </w:r>
    </w:p>
    <w:p w:rsidR="00F878C5" w:rsidRPr="00717F06" w:rsidRDefault="00F878C5" w:rsidP="00717F06">
      <w:pPr>
        <w:tabs>
          <w:tab w:val="left" w:pos="0"/>
        </w:tabs>
        <w:spacing w:line="240" w:lineRule="auto"/>
        <w:ind w:firstLine="851"/>
        <w:contextualSpacing/>
        <w:rPr>
          <w:sz w:val="24"/>
          <w:szCs w:val="24"/>
        </w:rPr>
      </w:pPr>
      <w:r w:rsidRPr="00717F06">
        <w:rPr>
          <w:b/>
          <w:bCs/>
          <w:sz w:val="24"/>
          <w:szCs w:val="24"/>
        </w:rPr>
        <w:t>Заявка:</w:t>
      </w:r>
    </w:p>
    <w:p w:rsidR="00F878C5" w:rsidRPr="00717F06" w:rsidRDefault="00F878C5" w:rsidP="00717F06">
      <w:pPr>
        <w:tabs>
          <w:tab w:val="left" w:pos="1843"/>
          <w:tab w:val="left" w:pos="1985"/>
        </w:tabs>
        <w:spacing w:line="240" w:lineRule="auto"/>
        <w:ind w:firstLine="851"/>
        <w:rPr>
          <w:sz w:val="24"/>
          <w:szCs w:val="24"/>
        </w:rPr>
      </w:pPr>
      <w:r w:rsidRPr="00717F06">
        <w:rPr>
          <w:sz w:val="24"/>
          <w:szCs w:val="24"/>
        </w:rPr>
        <w:t xml:space="preserve">для </w:t>
      </w:r>
      <w:r w:rsidRPr="00717F06">
        <w:rPr>
          <w:b/>
          <w:sz w:val="24"/>
          <w:szCs w:val="24"/>
        </w:rPr>
        <w:t>процедур закупок</w:t>
      </w:r>
      <w:r w:rsidRPr="00717F06">
        <w:rPr>
          <w:sz w:val="24"/>
          <w:szCs w:val="24"/>
        </w:rPr>
        <w:t xml:space="preserve">, проводимых не в </w:t>
      </w:r>
      <w:r w:rsidRPr="00717F06">
        <w:rPr>
          <w:b/>
          <w:sz w:val="24"/>
          <w:szCs w:val="24"/>
        </w:rPr>
        <w:t>электронной форме</w:t>
      </w:r>
      <w:r w:rsidRPr="00717F06">
        <w:rPr>
          <w:sz w:val="24"/>
          <w:szCs w:val="24"/>
        </w:rPr>
        <w:t xml:space="preserve">, - комплект документов, содержащих предложение </w:t>
      </w:r>
      <w:r w:rsidRPr="00717F06">
        <w:rPr>
          <w:b/>
          <w:sz w:val="24"/>
          <w:szCs w:val="24"/>
        </w:rPr>
        <w:t>участника закупки</w:t>
      </w:r>
      <w:r w:rsidRPr="00717F06">
        <w:rPr>
          <w:sz w:val="24"/>
          <w:szCs w:val="24"/>
        </w:rPr>
        <w:t xml:space="preserve"> о заключении договора на поставку продукции на условиях документации о закупке, направленный </w:t>
      </w:r>
      <w:r w:rsidRPr="00717F06">
        <w:rPr>
          <w:b/>
          <w:sz w:val="24"/>
          <w:szCs w:val="24"/>
        </w:rPr>
        <w:t>организатору закупки</w:t>
      </w:r>
      <w:r w:rsidRPr="00717F06">
        <w:rPr>
          <w:sz w:val="24"/>
          <w:szCs w:val="24"/>
        </w:rPr>
        <w:t xml:space="preserve"> по форме и в порядке, установленным в </w:t>
      </w:r>
      <w:r w:rsidRPr="00717F06">
        <w:rPr>
          <w:b/>
          <w:sz w:val="24"/>
          <w:szCs w:val="24"/>
        </w:rPr>
        <w:t>документации о закупке</w:t>
      </w:r>
      <w:r w:rsidRPr="00717F06">
        <w:rPr>
          <w:sz w:val="24"/>
          <w:szCs w:val="24"/>
        </w:rPr>
        <w:t>;</w:t>
      </w:r>
    </w:p>
    <w:p w:rsidR="00F878C5" w:rsidRPr="00717F06" w:rsidRDefault="00F878C5" w:rsidP="00717F06">
      <w:pPr>
        <w:tabs>
          <w:tab w:val="left" w:pos="1843"/>
          <w:tab w:val="left" w:pos="1985"/>
        </w:tabs>
        <w:spacing w:line="240" w:lineRule="auto"/>
        <w:ind w:firstLine="851"/>
        <w:rPr>
          <w:sz w:val="24"/>
          <w:szCs w:val="24"/>
        </w:rPr>
      </w:pPr>
      <w:r w:rsidRPr="00717F06">
        <w:rPr>
          <w:sz w:val="24"/>
          <w:szCs w:val="24"/>
        </w:rPr>
        <w:t xml:space="preserve">для процедур закупок, проводимых в </w:t>
      </w:r>
      <w:r w:rsidRPr="00717F06">
        <w:rPr>
          <w:b/>
          <w:sz w:val="24"/>
          <w:szCs w:val="24"/>
        </w:rPr>
        <w:t>электронной форме</w:t>
      </w:r>
      <w:r w:rsidRPr="00717F06">
        <w:rPr>
          <w:sz w:val="24"/>
          <w:szCs w:val="24"/>
        </w:rPr>
        <w:t xml:space="preserve">, - комплект документов, содержащих предложение </w:t>
      </w:r>
      <w:r w:rsidRPr="00717F06">
        <w:rPr>
          <w:b/>
          <w:sz w:val="24"/>
          <w:szCs w:val="24"/>
        </w:rPr>
        <w:t>участника закупки</w:t>
      </w:r>
      <w:r w:rsidRPr="00717F06">
        <w:rPr>
          <w:sz w:val="24"/>
          <w:szCs w:val="24"/>
        </w:rPr>
        <w:t xml:space="preserve"> о заключении договора на поставку продукции на условиях документации о закупке, направленный </w:t>
      </w:r>
      <w:r w:rsidRPr="00717F06">
        <w:rPr>
          <w:b/>
          <w:sz w:val="24"/>
          <w:szCs w:val="24"/>
        </w:rPr>
        <w:t>организатору закупки</w:t>
      </w:r>
      <w:r w:rsidRPr="00717F06">
        <w:rPr>
          <w:sz w:val="24"/>
          <w:szCs w:val="24"/>
        </w:rPr>
        <w:t xml:space="preserve"> в форме </w:t>
      </w:r>
      <w:r w:rsidRPr="00717F06">
        <w:rPr>
          <w:b/>
          <w:sz w:val="24"/>
          <w:szCs w:val="24"/>
        </w:rPr>
        <w:t>электронного документа</w:t>
      </w:r>
      <w:r w:rsidRPr="00717F06">
        <w:rPr>
          <w:sz w:val="24"/>
          <w:szCs w:val="24"/>
        </w:rPr>
        <w:t>.</w:t>
      </w:r>
    </w:p>
    <w:p w:rsidR="00F878C5" w:rsidRPr="00717F06" w:rsidRDefault="00F878C5" w:rsidP="00717F06">
      <w:pPr>
        <w:tabs>
          <w:tab w:val="left" w:pos="1843"/>
          <w:tab w:val="left" w:pos="1985"/>
        </w:tabs>
        <w:spacing w:line="240" w:lineRule="auto"/>
        <w:ind w:firstLine="851"/>
        <w:rPr>
          <w:sz w:val="24"/>
          <w:szCs w:val="24"/>
        </w:rPr>
      </w:pPr>
      <w:r w:rsidRPr="00717F06">
        <w:rPr>
          <w:b/>
          <w:sz w:val="24"/>
          <w:szCs w:val="24"/>
        </w:rPr>
        <w:t>Заявка на закупку –</w:t>
      </w:r>
      <w:r w:rsidRPr="00717F06">
        <w:rPr>
          <w:sz w:val="24"/>
          <w:szCs w:val="24"/>
        </w:rPr>
        <w:t xml:space="preserve"> внутренний документ </w:t>
      </w:r>
      <w:r w:rsidRPr="00717F06">
        <w:rPr>
          <w:b/>
          <w:sz w:val="24"/>
          <w:szCs w:val="24"/>
        </w:rPr>
        <w:t>заказчика</w:t>
      </w:r>
      <w:r w:rsidRPr="00717F06">
        <w:rPr>
          <w:sz w:val="24"/>
          <w:szCs w:val="24"/>
        </w:rPr>
        <w:t xml:space="preserve">, подготавливаемый </w:t>
      </w:r>
      <w:r w:rsidRPr="00717F06">
        <w:rPr>
          <w:b/>
          <w:sz w:val="24"/>
          <w:szCs w:val="24"/>
        </w:rPr>
        <w:t>инициатором закупки</w:t>
      </w:r>
      <w:r w:rsidRPr="00717F06">
        <w:rPr>
          <w:sz w:val="24"/>
          <w:szCs w:val="24"/>
        </w:rPr>
        <w:t xml:space="preserve">, который содержит все существенные условия и требования </w:t>
      </w:r>
      <w:r w:rsidRPr="00717F06">
        <w:rPr>
          <w:b/>
          <w:sz w:val="24"/>
          <w:szCs w:val="24"/>
        </w:rPr>
        <w:t xml:space="preserve">закупки </w:t>
      </w:r>
      <w:r w:rsidRPr="00717F06">
        <w:rPr>
          <w:sz w:val="24"/>
          <w:szCs w:val="24"/>
        </w:rPr>
        <w:t>(в редакции от 11.07.2014 № 3).</w:t>
      </w:r>
    </w:p>
    <w:p w:rsidR="00F878C5" w:rsidRPr="00717F06" w:rsidRDefault="00F878C5" w:rsidP="00717F06">
      <w:pPr>
        <w:spacing w:line="240" w:lineRule="auto"/>
        <w:ind w:firstLine="851"/>
        <w:rPr>
          <w:sz w:val="24"/>
          <w:szCs w:val="24"/>
        </w:rPr>
      </w:pPr>
      <w:r w:rsidRPr="00717F06">
        <w:rPr>
          <w:b/>
          <w:sz w:val="24"/>
          <w:szCs w:val="24"/>
        </w:rPr>
        <w:lastRenderedPageBreak/>
        <w:t>Заявка на участие в закупке</w:t>
      </w:r>
      <w:r w:rsidRPr="00717F06">
        <w:rPr>
          <w:sz w:val="24"/>
          <w:szCs w:val="24"/>
        </w:rPr>
        <w:t xml:space="preserve"> - комплект документов, содержащий предложение участника закупки, направленное заказчику с согласием принять участие в процедурах закупки и впоследствии заключить договор на поставку товаров, выполнение работ, оказание услуг на условиях, определенных документацией о закупке (в редакции от 03.04.2015 № 6).</w:t>
      </w:r>
    </w:p>
    <w:p w:rsidR="00F878C5" w:rsidRPr="00717F06" w:rsidRDefault="00F878C5" w:rsidP="00717F06">
      <w:pPr>
        <w:spacing w:line="240" w:lineRule="auto"/>
        <w:ind w:firstLine="851"/>
        <w:contextualSpacing/>
        <w:rPr>
          <w:sz w:val="24"/>
          <w:szCs w:val="24"/>
        </w:rPr>
      </w:pPr>
      <w:r w:rsidRPr="00717F06">
        <w:rPr>
          <w:b/>
          <w:sz w:val="24"/>
          <w:szCs w:val="24"/>
        </w:rPr>
        <w:t>Инициатор закупки</w:t>
      </w:r>
      <w:r w:rsidRPr="00717F06">
        <w:rPr>
          <w:sz w:val="24"/>
          <w:szCs w:val="24"/>
        </w:rPr>
        <w:t xml:space="preserve"> – заказчик или его структурное подразделение в виде уполномоченного лица, готовящего </w:t>
      </w:r>
      <w:r w:rsidRPr="00717F06">
        <w:rPr>
          <w:b/>
          <w:sz w:val="24"/>
          <w:szCs w:val="24"/>
        </w:rPr>
        <w:t>заявку на закупку</w:t>
      </w:r>
      <w:r w:rsidRPr="00717F06">
        <w:rPr>
          <w:sz w:val="24"/>
          <w:szCs w:val="24"/>
        </w:rPr>
        <w:t xml:space="preserve"> и обеспечивающее заключение договора или выполнение иных действий в соответствии с настоящим Положением по результатам </w:t>
      </w:r>
      <w:r w:rsidRPr="00717F06">
        <w:rPr>
          <w:b/>
          <w:sz w:val="24"/>
          <w:szCs w:val="24"/>
        </w:rPr>
        <w:t>закупочной процедуры</w:t>
      </w:r>
      <w:r w:rsidRPr="00717F06">
        <w:rPr>
          <w:sz w:val="24"/>
          <w:szCs w:val="24"/>
        </w:rPr>
        <w:t>.</w:t>
      </w:r>
    </w:p>
    <w:p w:rsidR="00F878C5" w:rsidRPr="00717F06" w:rsidRDefault="00F878C5" w:rsidP="00717F06">
      <w:pPr>
        <w:spacing w:line="240" w:lineRule="auto"/>
        <w:ind w:firstLine="851"/>
        <w:contextualSpacing/>
        <w:rPr>
          <w:sz w:val="24"/>
          <w:szCs w:val="24"/>
        </w:rPr>
      </w:pPr>
      <w:r w:rsidRPr="00717F06">
        <w:rPr>
          <w:b/>
          <w:sz w:val="24"/>
          <w:szCs w:val="24"/>
        </w:rPr>
        <w:t>Комиссия по осуществлению закупок</w:t>
      </w:r>
      <w:r w:rsidRPr="00717F06">
        <w:rPr>
          <w:sz w:val="24"/>
          <w:szCs w:val="24"/>
        </w:rPr>
        <w:t xml:space="preserve"> – постоянно действующая закупочная Комиссия, коллегиальный орган, утверждаемая приказом главного врача Заказчика, созданная для принятия решений в ходе проведения закупки (прежде всего – выбора победителя) (в редакции от 11.07.2014 № 3).</w:t>
      </w:r>
    </w:p>
    <w:p w:rsidR="00F878C5" w:rsidRPr="00717F06" w:rsidRDefault="00F878C5" w:rsidP="00717F06">
      <w:pPr>
        <w:pStyle w:val="afffb"/>
        <w:tabs>
          <w:tab w:val="clear" w:pos="576"/>
          <w:tab w:val="clear" w:pos="851"/>
          <w:tab w:val="clear" w:pos="1134"/>
          <w:tab w:val="left" w:pos="540"/>
          <w:tab w:val="left" w:pos="900"/>
          <w:tab w:val="left" w:pos="1260"/>
          <w:tab w:val="left" w:pos="1440"/>
        </w:tabs>
        <w:spacing w:after="200" w:line="240" w:lineRule="auto"/>
        <w:ind w:left="0" w:firstLine="851"/>
        <w:contextualSpacing/>
        <w:rPr>
          <w:sz w:val="24"/>
          <w:szCs w:val="24"/>
        </w:rPr>
      </w:pPr>
      <w:r w:rsidRPr="00717F06">
        <w:rPr>
          <w:b/>
          <w:sz w:val="24"/>
          <w:szCs w:val="24"/>
        </w:rPr>
        <w:tab/>
        <w:t xml:space="preserve">Конкурентные процедуры закупки </w:t>
      </w:r>
      <w:r w:rsidRPr="00717F06">
        <w:rPr>
          <w:sz w:val="24"/>
          <w:szCs w:val="24"/>
        </w:rPr>
        <w:t>– использующие состязательность предложений независимых участников (аукцион</w:t>
      </w:r>
      <w:r w:rsidRPr="00717F06">
        <w:t xml:space="preserve"> в электронной форме</w:t>
      </w:r>
      <w:r w:rsidRPr="00717F06">
        <w:rPr>
          <w:sz w:val="24"/>
          <w:szCs w:val="24"/>
        </w:rPr>
        <w:t xml:space="preserve">, </w:t>
      </w:r>
      <w:r w:rsidRPr="00717F06">
        <w:t xml:space="preserve">открытый </w:t>
      </w:r>
      <w:r w:rsidRPr="00717F06">
        <w:rPr>
          <w:sz w:val="24"/>
          <w:szCs w:val="24"/>
        </w:rPr>
        <w:t>конкурс</w:t>
      </w:r>
      <w:r w:rsidRPr="00717F06">
        <w:t xml:space="preserve"> (включая электронную форму)</w:t>
      </w:r>
      <w:r w:rsidRPr="00717F06">
        <w:rPr>
          <w:sz w:val="24"/>
          <w:szCs w:val="24"/>
        </w:rPr>
        <w:t>, запрос предложений</w:t>
      </w:r>
      <w:r w:rsidRPr="00717F06">
        <w:t xml:space="preserve"> (включая электронную форму)</w:t>
      </w:r>
      <w:r w:rsidRPr="00717F06">
        <w:rPr>
          <w:sz w:val="24"/>
          <w:szCs w:val="24"/>
        </w:rPr>
        <w:t>, конкурентные переговоры, запрос котировок</w:t>
      </w:r>
      <w:r w:rsidRPr="00717F06">
        <w:t xml:space="preserve"> (включая электронную форму)</w:t>
      </w:r>
      <w:r w:rsidRPr="00717F06">
        <w:rPr>
          <w:sz w:val="24"/>
          <w:szCs w:val="24"/>
        </w:rPr>
        <w:t>) (в редакции от 15.04.2016 № 10).</w:t>
      </w:r>
    </w:p>
    <w:p w:rsidR="00F878C5" w:rsidRPr="00717F06" w:rsidRDefault="00F878C5" w:rsidP="00717F06">
      <w:pPr>
        <w:pStyle w:val="afffb"/>
        <w:tabs>
          <w:tab w:val="clear" w:pos="576"/>
          <w:tab w:val="clear" w:pos="851"/>
          <w:tab w:val="clear" w:pos="1134"/>
          <w:tab w:val="left" w:pos="540"/>
          <w:tab w:val="left" w:pos="900"/>
          <w:tab w:val="left" w:pos="1260"/>
          <w:tab w:val="left" w:pos="1440"/>
        </w:tabs>
        <w:spacing w:after="200" w:line="240" w:lineRule="auto"/>
        <w:ind w:left="0" w:firstLine="851"/>
        <w:contextualSpacing/>
        <w:rPr>
          <w:sz w:val="24"/>
          <w:szCs w:val="24"/>
        </w:rPr>
      </w:pPr>
      <w:r w:rsidRPr="00717F06">
        <w:rPr>
          <w:b/>
          <w:bCs/>
          <w:sz w:val="24"/>
          <w:szCs w:val="24"/>
        </w:rPr>
        <w:t xml:space="preserve">Начальная (максимальная) цена договора – </w:t>
      </w:r>
      <w:r w:rsidRPr="00717F06">
        <w:rPr>
          <w:sz w:val="24"/>
          <w:szCs w:val="24"/>
        </w:rPr>
        <w:t xml:space="preserve">предельно допустимая цена </w:t>
      </w:r>
      <w:r w:rsidRPr="00717F06">
        <w:rPr>
          <w:b/>
          <w:sz w:val="24"/>
          <w:szCs w:val="24"/>
        </w:rPr>
        <w:t>договора</w:t>
      </w:r>
      <w:r w:rsidRPr="00717F06">
        <w:rPr>
          <w:sz w:val="24"/>
          <w:szCs w:val="24"/>
        </w:rPr>
        <w:t>, определяемая</w:t>
      </w:r>
      <w:r w:rsidRPr="00717F06">
        <w:rPr>
          <w:b/>
          <w:sz w:val="24"/>
          <w:szCs w:val="24"/>
        </w:rPr>
        <w:t xml:space="preserve"> заказчиком</w:t>
      </w:r>
      <w:r w:rsidRPr="00717F06">
        <w:rPr>
          <w:sz w:val="24"/>
          <w:szCs w:val="24"/>
        </w:rPr>
        <w:t xml:space="preserve"> в </w:t>
      </w:r>
      <w:r w:rsidRPr="00717F06">
        <w:rPr>
          <w:b/>
          <w:sz w:val="24"/>
          <w:szCs w:val="24"/>
        </w:rPr>
        <w:t xml:space="preserve">документации о закупке </w:t>
      </w:r>
      <w:r w:rsidRPr="00717F06">
        <w:rPr>
          <w:sz w:val="24"/>
          <w:szCs w:val="24"/>
        </w:rPr>
        <w:t>и рассчитываемая в порядке, установленном настоящим Положением.</w:t>
      </w:r>
    </w:p>
    <w:p w:rsidR="00F878C5" w:rsidRPr="00717F06" w:rsidRDefault="00F878C5" w:rsidP="00717F06">
      <w:pPr>
        <w:pStyle w:val="afffb"/>
        <w:tabs>
          <w:tab w:val="clear" w:pos="576"/>
          <w:tab w:val="clear" w:pos="851"/>
          <w:tab w:val="clear" w:pos="1134"/>
          <w:tab w:val="left" w:pos="540"/>
          <w:tab w:val="left" w:pos="900"/>
          <w:tab w:val="left" w:pos="1260"/>
          <w:tab w:val="left" w:pos="1440"/>
        </w:tabs>
        <w:spacing w:after="200" w:line="240" w:lineRule="auto"/>
        <w:ind w:left="0" w:firstLine="851"/>
        <w:contextualSpacing/>
        <w:rPr>
          <w:sz w:val="24"/>
          <w:szCs w:val="24"/>
        </w:rPr>
      </w:pPr>
      <w:r w:rsidRPr="00717F06">
        <w:rPr>
          <w:b/>
          <w:snapToGrid w:val="0"/>
          <w:sz w:val="24"/>
          <w:szCs w:val="24"/>
        </w:rPr>
        <w:tab/>
      </w:r>
      <w:r w:rsidRPr="00717F06">
        <w:rPr>
          <w:b/>
          <w:sz w:val="24"/>
          <w:szCs w:val="24"/>
        </w:rPr>
        <w:t xml:space="preserve">Организатор закупки </w:t>
      </w:r>
      <w:r w:rsidRPr="00717F06">
        <w:rPr>
          <w:sz w:val="24"/>
          <w:szCs w:val="24"/>
        </w:rPr>
        <w:t>– Заказчик в целом или иное юридическое или физическое лицо, которое на основе договора с Заказчиком от его имени и за его счет выполняет, организовывает и проводит закупочные процедуры.</w:t>
      </w:r>
    </w:p>
    <w:p w:rsidR="00F878C5" w:rsidRPr="00717F06" w:rsidRDefault="00F878C5" w:rsidP="00717F06">
      <w:pPr>
        <w:pStyle w:val="afffb"/>
        <w:tabs>
          <w:tab w:val="clear" w:pos="576"/>
          <w:tab w:val="clear" w:pos="851"/>
          <w:tab w:val="clear" w:pos="1134"/>
          <w:tab w:val="left" w:pos="540"/>
          <w:tab w:val="left" w:pos="900"/>
          <w:tab w:val="left" w:pos="1260"/>
          <w:tab w:val="left" w:pos="1440"/>
        </w:tabs>
        <w:spacing w:after="200" w:line="240" w:lineRule="auto"/>
        <w:ind w:left="0" w:firstLine="851"/>
        <w:contextualSpacing/>
        <w:rPr>
          <w:sz w:val="24"/>
          <w:szCs w:val="24"/>
        </w:rPr>
      </w:pPr>
      <w:r w:rsidRPr="00717F06">
        <w:rPr>
          <w:sz w:val="24"/>
          <w:szCs w:val="24"/>
        </w:rPr>
        <w:tab/>
      </w:r>
      <w:r w:rsidRPr="00717F06">
        <w:rPr>
          <w:b/>
          <w:sz w:val="24"/>
          <w:szCs w:val="24"/>
        </w:rPr>
        <w:t>Открытые процедуры закупки</w:t>
      </w:r>
      <w:r w:rsidRPr="00717F06">
        <w:rPr>
          <w:sz w:val="24"/>
          <w:szCs w:val="24"/>
        </w:rPr>
        <w:t xml:space="preserve"> – процедуры закупки, в которых может принять участие любой поставщик.</w:t>
      </w:r>
    </w:p>
    <w:p w:rsidR="00F878C5" w:rsidRPr="00717F06" w:rsidRDefault="00F878C5" w:rsidP="00717F06">
      <w:pPr>
        <w:pStyle w:val="afffb"/>
        <w:tabs>
          <w:tab w:val="clear" w:pos="576"/>
          <w:tab w:val="clear" w:pos="851"/>
          <w:tab w:val="clear" w:pos="1134"/>
          <w:tab w:val="left" w:pos="540"/>
          <w:tab w:val="left" w:pos="900"/>
          <w:tab w:val="left" w:pos="1260"/>
          <w:tab w:val="left" w:pos="1440"/>
        </w:tabs>
        <w:spacing w:after="200" w:line="240" w:lineRule="auto"/>
        <w:ind w:left="0" w:firstLine="851"/>
        <w:contextualSpacing/>
        <w:rPr>
          <w:sz w:val="24"/>
          <w:szCs w:val="24"/>
        </w:rPr>
      </w:pPr>
      <w:r w:rsidRPr="00717F06">
        <w:rPr>
          <w:sz w:val="24"/>
          <w:szCs w:val="24"/>
        </w:rPr>
        <w:tab/>
      </w:r>
      <w:r w:rsidRPr="00717F06">
        <w:rPr>
          <w:b/>
          <w:sz w:val="24"/>
          <w:szCs w:val="24"/>
        </w:rPr>
        <w:t>Закрытые процедуры закупки</w:t>
      </w:r>
      <w:r w:rsidRPr="00717F06">
        <w:rPr>
          <w:sz w:val="24"/>
          <w:szCs w:val="24"/>
        </w:rPr>
        <w:t xml:space="preserve"> – процедуры закупки, в которых могут принять участие только поставщики, определенные организатором процедуры закупки.</w:t>
      </w:r>
    </w:p>
    <w:p w:rsidR="00F878C5" w:rsidRPr="00717F06" w:rsidRDefault="00F878C5" w:rsidP="00717F06">
      <w:pPr>
        <w:pStyle w:val="afffb"/>
        <w:tabs>
          <w:tab w:val="clear" w:pos="576"/>
          <w:tab w:val="clear" w:pos="851"/>
          <w:tab w:val="clear" w:pos="1134"/>
          <w:tab w:val="left" w:pos="540"/>
          <w:tab w:val="left" w:pos="900"/>
          <w:tab w:val="left" w:pos="1260"/>
          <w:tab w:val="left" w:pos="1440"/>
        </w:tabs>
        <w:spacing w:after="200" w:line="240" w:lineRule="auto"/>
        <w:ind w:left="0" w:firstLine="851"/>
        <w:contextualSpacing/>
        <w:rPr>
          <w:sz w:val="24"/>
          <w:szCs w:val="24"/>
        </w:rPr>
      </w:pPr>
      <w:r w:rsidRPr="00717F06">
        <w:rPr>
          <w:sz w:val="24"/>
          <w:szCs w:val="24"/>
        </w:rPr>
        <w:tab/>
      </w:r>
      <w:r w:rsidRPr="00717F06">
        <w:rPr>
          <w:b/>
          <w:sz w:val="24"/>
          <w:szCs w:val="24"/>
        </w:rPr>
        <w:t>Продукция</w:t>
      </w:r>
      <w:r w:rsidRPr="00717F06">
        <w:rPr>
          <w:sz w:val="24"/>
          <w:szCs w:val="24"/>
        </w:rPr>
        <w:t xml:space="preserve"> – товары, работы, услуги, приобретаемые Заказчиком.</w:t>
      </w:r>
    </w:p>
    <w:p w:rsidR="00F878C5" w:rsidRPr="00717F06" w:rsidRDefault="00F878C5" w:rsidP="00717F06">
      <w:pPr>
        <w:pStyle w:val="afffb"/>
        <w:tabs>
          <w:tab w:val="clear" w:pos="576"/>
          <w:tab w:val="clear" w:pos="851"/>
          <w:tab w:val="clear" w:pos="1134"/>
          <w:tab w:val="left" w:pos="540"/>
          <w:tab w:val="left" w:pos="900"/>
          <w:tab w:val="left" w:pos="1260"/>
          <w:tab w:val="left" w:pos="1440"/>
        </w:tabs>
        <w:spacing w:line="240" w:lineRule="auto"/>
        <w:ind w:left="0" w:firstLine="851"/>
        <w:contextualSpacing/>
        <w:rPr>
          <w:sz w:val="24"/>
          <w:szCs w:val="24"/>
        </w:rPr>
      </w:pPr>
      <w:r w:rsidRPr="00717F06">
        <w:rPr>
          <w:sz w:val="24"/>
          <w:szCs w:val="24"/>
        </w:rPr>
        <w:tab/>
      </w:r>
      <w:r w:rsidRPr="00717F06">
        <w:rPr>
          <w:b/>
          <w:sz w:val="24"/>
          <w:szCs w:val="24"/>
        </w:rPr>
        <w:t>Поставщик (исполнитель, подрядчик)</w:t>
      </w:r>
      <w:r w:rsidRPr="00717F06">
        <w:rPr>
          <w:sz w:val="24"/>
          <w:szCs w:val="24"/>
        </w:rPr>
        <w:t xml:space="preserve"> – любое юридическое лицо или несколько юридических лиц, выступающих на стороне поставщика (исполнителя, подрядчика),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поставщика (исполнителя, подрядчика), в том числе индивидуальный предприниматель или несколько индивидуальных предпринимателей, выступающих на стороне одного поставщика (исполнителя, подрядчика) (в редакции от 15.04.2016 № 10).</w:t>
      </w:r>
    </w:p>
    <w:p w:rsidR="00F878C5" w:rsidRPr="00717F06" w:rsidRDefault="00F878C5" w:rsidP="00717F06">
      <w:pPr>
        <w:autoSpaceDE w:val="0"/>
        <w:autoSpaceDN w:val="0"/>
        <w:adjustRightInd w:val="0"/>
        <w:spacing w:line="240" w:lineRule="auto"/>
        <w:ind w:firstLine="851"/>
        <w:contextualSpacing/>
        <w:rPr>
          <w:sz w:val="24"/>
          <w:szCs w:val="24"/>
        </w:rPr>
      </w:pPr>
      <w:r w:rsidRPr="00717F06">
        <w:rPr>
          <w:b/>
          <w:sz w:val="24"/>
          <w:szCs w:val="24"/>
        </w:rPr>
        <w:t>Способ закупки</w:t>
      </w:r>
      <w:r w:rsidRPr="00717F06">
        <w:rPr>
          <w:sz w:val="24"/>
          <w:szCs w:val="24"/>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документации о закупке.</w:t>
      </w:r>
    </w:p>
    <w:p w:rsidR="00F878C5" w:rsidRPr="00717F06" w:rsidRDefault="00F878C5" w:rsidP="00717F06">
      <w:pPr>
        <w:autoSpaceDE w:val="0"/>
        <w:autoSpaceDN w:val="0"/>
        <w:adjustRightInd w:val="0"/>
        <w:spacing w:line="240" w:lineRule="auto"/>
        <w:ind w:firstLine="851"/>
        <w:contextualSpacing/>
        <w:rPr>
          <w:sz w:val="24"/>
          <w:szCs w:val="24"/>
        </w:rPr>
      </w:pPr>
      <w:r w:rsidRPr="00717F06">
        <w:rPr>
          <w:b/>
          <w:sz w:val="24"/>
          <w:szCs w:val="24"/>
        </w:rPr>
        <w:t xml:space="preserve">Ответственный за размещение заказов – </w:t>
      </w:r>
      <w:r w:rsidRPr="00717F06">
        <w:rPr>
          <w:sz w:val="24"/>
          <w:szCs w:val="24"/>
        </w:rPr>
        <w:t>лицо ответственное за осуществление закупок и размещение заказов в единой информационной системе, назначенное приказом главного врача (в редакции от 11.07.2014 № 3).</w:t>
      </w:r>
    </w:p>
    <w:p w:rsidR="00F878C5" w:rsidRPr="00717F06" w:rsidRDefault="00F878C5" w:rsidP="00717F06">
      <w:pPr>
        <w:autoSpaceDE w:val="0"/>
        <w:autoSpaceDN w:val="0"/>
        <w:adjustRightInd w:val="0"/>
        <w:spacing w:line="240" w:lineRule="auto"/>
        <w:ind w:firstLine="851"/>
        <w:contextualSpacing/>
        <w:rPr>
          <w:sz w:val="24"/>
          <w:szCs w:val="24"/>
        </w:rPr>
      </w:pPr>
      <w:r w:rsidRPr="00717F06">
        <w:rPr>
          <w:b/>
          <w:sz w:val="24"/>
          <w:szCs w:val="24"/>
        </w:rPr>
        <w:t>Электронная торговая площадка</w:t>
      </w:r>
      <w:r w:rsidRPr="00717F06">
        <w:rPr>
          <w:sz w:val="24"/>
          <w:szCs w:val="24"/>
        </w:rPr>
        <w:t xml:space="preserve"> – сайт в информационно-телекоммуникационной сети Интернет, посредством которого проводятся закупки в электронной форме (в редакции от 11.07.2014 № 3).</w:t>
      </w:r>
    </w:p>
    <w:p w:rsidR="00F878C5" w:rsidRPr="00717F06" w:rsidRDefault="00F878C5" w:rsidP="00717F06">
      <w:pPr>
        <w:spacing w:line="240" w:lineRule="auto"/>
        <w:ind w:firstLine="851"/>
        <w:rPr>
          <w:sz w:val="24"/>
          <w:szCs w:val="24"/>
        </w:rPr>
      </w:pPr>
      <w:r w:rsidRPr="00717F06">
        <w:rPr>
          <w:b/>
          <w:sz w:val="24"/>
          <w:szCs w:val="24"/>
        </w:rPr>
        <w:t>Электронная форма запроса котировок</w:t>
      </w:r>
      <w:r w:rsidRPr="00717F06">
        <w:rPr>
          <w:sz w:val="24"/>
          <w:szCs w:val="24"/>
        </w:rPr>
        <w:t xml:space="preserve"> – это способ закупки путем проведения запроса котировок, в ходе проведения которого заявки на участие в запросе котировок подаются в форме электронного документа. Закупка в электронной форме проводится на Электронной торговой площадке (в редакции от 03.04.2015 № 6). </w:t>
      </w:r>
    </w:p>
    <w:p w:rsidR="00F878C5" w:rsidRPr="00717F06" w:rsidRDefault="00F878C5" w:rsidP="00717F06">
      <w:pPr>
        <w:spacing w:line="240" w:lineRule="auto"/>
        <w:ind w:firstLine="851"/>
        <w:rPr>
          <w:sz w:val="24"/>
          <w:szCs w:val="24"/>
        </w:rPr>
      </w:pPr>
      <w:r w:rsidRPr="00717F06">
        <w:rPr>
          <w:b/>
          <w:sz w:val="24"/>
          <w:szCs w:val="24"/>
        </w:rPr>
        <w:t>Электронная форма открытого конкурса</w:t>
      </w:r>
      <w:r w:rsidRPr="00717F06">
        <w:rPr>
          <w:sz w:val="24"/>
          <w:szCs w:val="24"/>
        </w:rPr>
        <w:t xml:space="preserve"> – это способ закупки путем проведения открытого конкурса, в ходе проведения которого заявки на участие в открытом конкурсе </w:t>
      </w:r>
      <w:r w:rsidRPr="00717F06">
        <w:rPr>
          <w:sz w:val="24"/>
          <w:szCs w:val="24"/>
        </w:rPr>
        <w:lastRenderedPageBreak/>
        <w:t xml:space="preserve">подаются в форме электронного документа. Закупка в электронной форме проводится на Электронной торговой площадке (в редакции от 03.04.2015 № 6).  </w:t>
      </w:r>
    </w:p>
    <w:p w:rsidR="00F878C5" w:rsidRPr="00717F06" w:rsidRDefault="00F878C5" w:rsidP="00717F06">
      <w:pPr>
        <w:spacing w:line="240" w:lineRule="auto"/>
        <w:ind w:firstLine="851"/>
        <w:rPr>
          <w:sz w:val="24"/>
          <w:szCs w:val="24"/>
        </w:rPr>
      </w:pPr>
      <w:r w:rsidRPr="00717F06">
        <w:rPr>
          <w:b/>
          <w:sz w:val="24"/>
          <w:szCs w:val="24"/>
        </w:rPr>
        <w:t>Электронная форма запроса предложений</w:t>
      </w:r>
      <w:r w:rsidRPr="00717F06">
        <w:rPr>
          <w:sz w:val="24"/>
          <w:szCs w:val="24"/>
        </w:rPr>
        <w:t xml:space="preserve"> – это способ закупки путем проведения запроса предложений, в ходе проведения которого заявки на участие в запросе предложений подаются в форме электронного документа. Закупка в электронной форме проводится на Электронной торговой площадке (в редакции от 03.04.2015 № 6). </w:t>
      </w:r>
    </w:p>
    <w:p w:rsidR="00F878C5" w:rsidRPr="00717F06" w:rsidRDefault="00F878C5" w:rsidP="00717F06">
      <w:pPr>
        <w:pStyle w:val="afffb"/>
        <w:tabs>
          <w:tab w:val="clear" w:pos="576"/>
          <w:tab w:val="clear" w:pos="851"/>
          <w:tab w:val="clear" w:pos="1134"/>
          <w:tab w:val="left" w:pos="0"/>
        </w:tabs>
        <w:spacing w:line="240" w:lineRule="auto"/>
        <w:ind w:left="0" w:firstLine="851"/>
        <w:contextualSpacing/>
        <w:rPr>
          <w:sz w:val="24"/>
          <w:szCs w:val="24"/>
        </w:rPr>
      </w:pPr>
      <w:r w:rsidRPr="00717F06">
        <w:rPr>
          <w:b/>
          <w:bCs/>
          <w:sz w:val="24"/>
          <w:szCs w:val="24"/>
        </w:rPr>
        <w:t>Электронная форма проведения закупки</w:t>
      </w:r>
      <w:r w:rsidRPr="00717F06">
        <w:rPr>
          <w:sz w:val="24"/>
          <w:szCs w:val="24"/>
        </w:rPr>
        <w:t xml:space="preserve"> – проведение закупки с использованием </w:t>
      </w:r>
      <w:r w:rsidRPr="00717F06">
        <w:rPr>
          <w:b/>
          <w:sz w:val="24"/>
          <w:szCs w:val="24"/>
        </w:rPr>
        <w:t>электронной торговой площадки</w:t>
      </w:r>
      <w:r w:rsidRPr="00717F06">
        <w:rPr>
          <w:sz w:val="24"/>
          <w:szCs w:val="24"/>
        </w:rPr>
        <w:t xml:space="preserve"> или обменом </w:t>
      </w:r>
      <w:r w:rsidRPr="00717F06">
        <w:rPr>
          <w:b/>
          <w:sz w:val="24"/>
          <w:szCs w:val="24"/>
        </w:rPr>
        <w:t xml:space="preserve">электронными документами </w:t>
      </w:r>
      <w:r w:rsidRPr="00717F06">
        <w:rPr>
          <w:sz w:val="24"/>
          <w:szCs w:val="24"/>
        </w:rPr>
        <w:t>(исключен редакцией от 11.07.2014 № 3).</w:t>
      </w:r>
    </w:p>
    <w:p w:rsidR="00F878C5" w:rsidRPr="00717F06" w:rsidRDefault="00F878C5" w:rsidP="00717F06">
      <w:pPr>
        <w:pStyle w:val="-6"/>
        <w:numPr>
          <w:ilvl w:val="0"/>
          <w:numId w:val="0"/>
        </w:numPr>
        <w:spacing w:line="240" w:lineRule="auto"/>
        <w:ind w:firstLine="851"/>
        <w:contextualSpacing/>
        <w:rPr>
          <w:sz w:val="24"/>
        </w:rPr>
      </w:pPr>
      <w:r w:rsidRPr="00717F06">
        <w:rPr>
          <w:b/>
          <w:sz w:val="24"/>
        </w:rPr>
        <w:t>Эксперты</w:t>
      </w:r>
      <w:r w:rsidRPr="00717F06">
        <w:rPr>
          <w:sz w:val="24"/>
        </w:rPr>
        <w:t xml:space="preserve"> – лица, привлекаемые Комиссией для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p>
    <w:p w:rsidR="00F878C5" w:rsidRPr="00717F06" w:rsidRDefault="00F878C5" w:rsidP="00717F06">
      <w:pPr>
        <w:autoSpaceDE w:val="0"/>
        <w:autoSpaceDN w:val="0"/>
        <w:adjustRightInd w:val="0"/>
        <w:spacing w:line="240" w:lineRule="auto"/>
        <w:ind w:firstLine="851"/>
        <w:contextualSpacing/>
        <w:rPr>
          <w:sz w:val="24"/>
          <w:szCs w:val="24"/>
        </w:rPr>
      </w:pPr>
      <w:r w:rsidRPr="00717F06">
        <w:rPr>
          <w:b/>
          <w:sz w:val="24"/>
          <w:szCs w:val="24"/>
        </w:rPr>
        <w:t>Электронный документ</w:t>
      </w:r>
      <w:r w:rsidRPr="00717F06">
        <w:rPr>
          <w:sz w:val="24"/>
          <w:szCs w:val="24"/>
        </w:rPr>
        <w:t xml:space="preserve"> – информация в электронной форме, подписанная с использованием электронной цифровой подписью.</w:t>
      </w:r>
    </w:p>
    <w:p w:rsidR="00F878C5" w:rsidRPr="00717F06" w:rsidRDefault="00F878C5" w:rsidP="00717F06">
      <w:pPr>
        <w:pStyle w:val="afffb"/>
        <w:tabs>
          <w:tab w:val="clear" w:pos="576"/>
          <w:tab w:val="clear" w:pos="851"/>
          <w:tab w:val="clear" w:pos="1134"/>
          <w:tab w:val="left" w:pos="0"/>
        </w:tabs>
        <w:spacing w:line="240" w:lineRule="auto"/>
        <w:ind w:left="0" w:firstLine="851"/>
        <w:contextualSpacing/>
        <w:rPr>
          <w:sz w:val="24"/>
          <w:szCs w:val="24"/>
        </w:rPr>
      </w:pPr>
      <w:r w:rsidRPr="00717F06">
        <w:rPr>
          <w:b/>
          <w:sz w:val="24"/>
          <w:szCs w:val="24"/>
        </w:rPr>
        <w:t>Электронная подпись</w:t>
      </w:r>
      <w:r w:rsidRPr="00717F06">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Закупка в электронной форме проводится на Электронной торговой площадке (в редакции от 03.07.2015 г. № 7).</w:t>
      </w:r>
    </w:p>
    <w:p w:rsidR="00F878C5" w:rsidRPr="00717F06" w:rsidRDefault="00F878C5" w:rsidP="00717F06">
      <w:pPr>
        <w:pStyle w:val="afffb"/>
        <w:tabs>
          <w:tab w:val="clear" w:pos="576"/>
          <w:tab w:val="clear" w:pos="851"/>
          <w:tab w:val="clear" w:pos="1134"/>
          <w:tab w:val="left" w:pos="0"/>
        </w:tabs>
        <w:spacing w:line="240" w:lineRule="auto"/>
        <w:ind w:left="0" w:firstLine="851"/>
        <w:contextualSpacing/>
        <w:rPr>
          <w:sz w:val="24"/>
          <w:szCs w:val="24"/>
        </w:rPr>
      </w:pPr>
      <w:r w:rsidRPr="00717F06">
        <w:rPr>
          <w:b/>
          <w:bCs/>
          <w:sz w:val="24"/>
          <w:szCs w:val="24"/>
        </w:rPr>
        <w:t>Единая информационная система в сфере закупок (далее - единая информационная система)</w:t>
      </w:r>
      <w:r w:rsidRPr="00717F06">
        <w:rPr>
          <w:bCs/>
          <w:sz w:val="24"/>
          <w:szCs w:val="24"/>
        </w:rPr>
        <w:t xml:space="preserve"> - совокупность информации, указанной в части 3 статьи 4 Федерального закона </w:t>
      </w:r>
      <w:r w:rsidRPr="00717F06">
        <w:rPr>
          <w:sz w:val="24"/>
          <w:szCs w:val="24"/>
        </w:rPr>
        <w:t xml:space="preserve">от 05.04.2013 года № 44-ФЗ «О контрактной системе в сфере закупок товаров, работ, услуг для обеспечения государственных и муниципальных нужд» </w:t>
      </w:r>
      <w:r w:rsidRPr="00717F06">
        <w:rPr>
          <w:bCs/>
          <w:sz w:val="24"/>
          <w:szCs w:val="24"/>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717F06">
        <w:rPr>
          <w:sz w:val="24"/>
          <w:szCs w:val="24"/>
        </w:rPr>
        <w:t xml:space="preserve"> (в редакции от 15.04.2016 № 10).</w:t>
      </w:r>
    </w:p>
    <w:p w:rsidR="00F878C5" w:rsidRPr="00717F06" w:rsidRDefault="00F878C5" w:rsidP="00717F06">
      <w:pPr>
        <w:pStyle w:val="affb"/>
        <w:spacing w:before="0" w:after="0" w:line="240" w:lineRule="auto"/>
        <w:rPr>
          <w:rFonts w:ascii="Times New Roman" w:hAnsi="Times New Roman" w:cs="Times New Roman"/>
          <w:sz w:val="24"/>
          <w:szCs w:val="24"/>
        </w:rPr>
      </w:pPr>
      <w:bookmarkStart w:id="13" w:name="_Toc297666375"/>
      <w:r w:rsidRPr="00717F06">
        <w:rPr>
          <w:rFonts w:ascii="Times New Roman" w:hAnsi="Times New Roman" w:cs="Times New Roman"/>
          <w:sz w:val="24"/>
          <w:szCs w:val="24"/>
        </w:rPr>
        <w:t xml:space="preserve">раздел </w:t>
      </w:r>
      <w:r w:rsidRPr="00717F06">
        <w:rPr>
          <w:rFonts w:ascii="Times New Roman" w:hAnsi="Times New Roman" w:cs="Times New Roman"/>
          <w:sz w:val="24"/>
          <w:szCs w:val="24"/>
          <w:lang w:val="en-US"/>
        </w:rPr>
        <w:t>III</w:t>
      </w:r>
      <w:r w:rsidRPr="00717F06">
        <w:rPr>
          <w:rFonts w:ascii="Times New Roman" w:hAnsi="Times New Roman" w:cs="Times New Roman"/>
          <w:sz w:val="24"/>
          <w:szCs w:val="24"/>
        </w:rPr>
        <w:t xml:space="preserve">. </w:t>
      </w:r>
      <w:bookmarkEnd w:id="13"/>
      <w:r w:rsidRPr="00717F06">
        <w:rPr>
          <w:rFonts w:ascii="Times New Roman" w:hAnsi="Times New Roman" w:cs="Times New Roman"/>
          <w:sz w:val="24"/>
          <w:szCs w:val="24"/>
        </w:rPr>
        <w:t xml:space="preserve">ОРГАНИЗАЦИЯ УПРАВЛЕНИЯ ЗАКУПОЧНОЙ ДЕЯТЕЛЬНОСТЬЮ </w:t>
      </w:r>
      <w:r w:rsidRPr="00717F06">
        <w:rPr>
          <w:rStyle w:val="FontStyle48"/>
          <w:b w:val="0"/>
          <w:sz w:val="24"/>
          <w:szCs w:val="24"/>
        </w:rPr>
        <w:t>(</w:t>
      </w:r>
      <w:r w:rsidRPr="00717F06">
        <w:rPr>
          <w:rStyle w:val="FontStyle48"/>
          <w:b w:val="0"/>
          <w:bCs/>
          <w:caps w:val="0"/>
          <w:sz w:val="24"/>
          <w:szCs w:val="24"/>
        </w:rPr>
        <w:t>в редакции от</w:t>
      </w:r>
      <w:r w:rsidRPr="00717F06">
        <w:rPr>
          <w:rStyle w:val="FontStyle48"/>
          <w:b w:val="0"/>
          <w:sz w:val="24"/>
          <w:szCs w:val="24"/>
        </w:rPr>
        <w:t xml:space="preserve"> 11.07.2014 № 3)</w:t>
      </w:r>
    </w:p>
    <w:p w:rsidR="00F878C5" w:rsidRPr="00717F06" w:rsidRDefault="00F878C5" w:rsidP="00717F06">
      <w:pPr>
        <w:pStyle w:val="1"/>
        <w:tabs>
          <w:tab w:val="clear" w:pos="1275"/>
          <w:tab w:val="num" w:pos="0"/>
        </w:tabs>
        <w:spacing w:before="0" w:after="0"/>
        <w:rPr>
          <w:rStyle w:val="FontStyle48"/>
          <w:bCs w:val="0"/>
          <w:kern w:val="0"/>
          <w:sz w:val="24"/>
          <w:szCs w:val="24"/>
        </w:rPr>
      </w:pPr>
      <w:bookmarkStart w:id="14" w:name="_Ref240169601"/>
      <w:bookmarkStart w:id="15" w:name="_Toc297666384"/>
      <w:r w:rsidRPr="00717F06">
        <w:rPr>
          <w:rStyle w:val="FontStyle48"/>
          <w:bCs w:val="0"/>
          <w:kern w:val="0"/>
          <w:sz w:val="24"/>
          <w:szCs w:val="24"/>
        </w:rPr>
        <w:t xml:space="preserve">Комиссия по осуществлению закупок </w:t>
      </w:r>
      <w:bookmarkEnd w:id="14"/>
      <w:bookmarkEnd w:id="15"/>
    </w:p>
    <w:p w:rsidR="00F878C5" w:rsidRPr="00717F06" w:rsidRDefault="00F878C5" w:rsidP="00717F06">
      <w:pPr>
        <w:pStyle w:val="2"/>
        <w:tabs>
          <w:tab w:val="num" w:pos="0"/>
        </w:tabs>
        <w:spacing w:before="0" w:after="0"/>
        <w:ind w:left="0"/>
        <w:jc w:val="both"/>
        <w:rPr>
          <w:b w:val="0"/>
          <w:sz w:val="24"/>
          <w:szCs w:val="24"/>
        </w:rPr>
      </w:pPr>
      <w:r w:rsidRPr="00717F06">
        <w:rPr>
          <w:rStyle w:val="FontStyle48"/>
          <w:b w:val="0"/>
          <w:sz w:val="24"/>
          <w:szCs w:val="24"/>
        </w:rPr>
        <w:t xml:space="preserve">Для организации и проведения конкурентных процедур закупок Заказчиком создается постоянно действующая Комиссия по </w:t>
      </w:r>
      <w:r w:rsidRPr="00717F06">
        <w:rPr>
          <w:b w:val="0"/>
          <w:sz w:val="24"/>
          <w:szCs w:val="24"/>
        </w:rPr>
        <w:t>осуществлению закупок</w:t>
      </w:r>
      <w:r w:rsidRPr="00717F06">
        <w:rPr>
          <w:rStyle w:val="FontStyle48"/>
          <w:b w:val="0"/>
          <w:sz w:val="24"/>
          <w:szCs w:val="24"/>
        </w:rPr>
        <w:t xml:space="preserve"> (далее – Комиссия)</w:t>
      </w:r>
      <w:r w:rsidRPr="00717F06">
        <w:rPr>
          <w:b w:val="0"/>
          <w:sz w:val="24"/>
          <w:szCs w:val="24"/>
        </w:rPr>
        <w:t>. Количественный и персональный состав Комиссии утверждается приказом главного врача Заказчика. Число членов комиссии должно быть не менее чем пять человек. Комиссия правомочна осуществлять возложенные на нее функции, если на заседании Комиссии присутствуют не менее чем пятьдесят процентов общего числа ее членов. Замена члена Комиссии производится но основании приказа главного врача Заказчика.</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Комиссия осуществляет рассмотрение, отбор,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а также Положением о Комиссии, утвержденным приказом главного врача.</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Комиссия несет ответственность </w:t>
      </w:r>
      <w:r w:rsidRPr="00717F06">
        <w:rPr>
          <w:b w:val="0"/>
          <w:spacing w:val="-1"/>
          <w:sz w:val="24"/>
          <w:szCs w:val="24"/>
        </w:rPr>
        <w:t>за п</w:t>
      </w:r>
      <w:r w:rsidRPr="00717F06">
        <w:rPr>
          <w:rStyle w:val="FontStyle48"/>
          <w:b w:val="0"/>
          <w:sz w:val="24"/>
          <w:szCs w:val="24"/>
        </w:rPr>
        <w:t>ринятие решений в ходе подготовки, организации и проведения регламентированных процедур закупок, по выбору Поставщиков закупаемой продукции</w:t>
      </w:r>
      <w:r w:rsidRPr="00717F06">
        <w:rPr>
          <w:b w:val="0"/>
          <w:sz w:val="24"/>
          <w:szCs w:val="24"/>
        </w:rPr>
        <w:t>.</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Решения, принимаемые комиссией, являются обязательными для исполнения всеми участниками закупочных процедур.</w:t>
      </w:r>
      <w:bookmarkStart w:id="16" w:name="sub_2013"/>
    </w:p>
    <w:p w:rsidR="00F878C5" w:rsidRPr="00717F06" w:rsidRDefault="00F878C5" w:rsidP="00717F06">
      <w:pPr>
        <w:pStyle w:val="2"/>
        <w:tabs>
          <w:tab w:val="num" w:pos="0"/>
        </w:tabs>
        <w:spacing w:before="0" w:after="0"/>
        <w:ind w:left="0"/>
        <w:jc w:val="both"/>
        <w:rPr>
          <w:rStyle w:val="FontStyle48"/>
          <w:b w:val="0"/>
          <w:sz w:val="24"/>
          <w:szCs w:val="24"/>
        </w:rPr>
      </w:pPr>
      <w:r w:rsidRPr="00717F06">
        <w:rPr>
          <w:rStyle w:val="FontStyle48"/>
          <w:b w:val="0"/>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bookmarkStart w:id="17" w:name="sub_2014"/>
      <w:bookmarkEnd w:id="16"/>
    </w:p>
    <w:p w:rsidR="00F878C5" w:rsidRPr="00717F06" w:rsidRDefault="00F878C5" w:rsidP="00717F06">
      <w:pPr>
        <w:pStyle w:val="2"/>
        <w:tabs>
          <w:tab w:val="num" w:pos="0"/>
        </w:tabs>
        <w:spacing w:before="0" w:after="0"/>
        <w:ind w:left="0"/>
        <w:jc w:val="both"/>
        <w:rPr>
          <w:rStyle w:val="FontStyle48"/>
          <w:b w:val="0"/>
          <w:sz w:val="24"/>
          <w:szCs w:val="24"/>
        </w:rPr>
      </w:pPr>
      <w:r w:rsidRPr="00717F06">
        <w:rPr>
          <w:rStyle w:val="FontStyle48"/>
          <w:b w:val="0"/>
          <w:sz w:val="24"/>
          <w:szCs w:val="24"/>
        </w:rPr>
        <w:t>Работа комиссии осуществляется на заседаниях в порядке, установленном Положением о комиссии по закупкам.</w:t>
      </w:r>
      <w:r w:rsidRPr="00717F06">
        <w:rPr>
          <w:b w:val="0"/>
          <w:sz w:val="24"/>
          <w:szCs w:val="24"/>
        </w:rPr>
        <w:t xml:space="preserve"> </w:t>
      </w:r>
      <w:r w:rsidRPr="00717F06">
        <w:rPr>
          <w:rStyle w:val="FontStyle48"/>
          <w:b w:val="0"/>
          <w:sz w:val="24"/>
          <w:szCs w:val="24"/>
        </w:rPr>
        <w:t>Решения комиссии принимаются открытым голосованием, член Комиссии имеет один голос. При принятии комиссией решения открытым голосованием в случае, если мнения присутствующих членов комиссии по решаемому вопросу разделились поровну, председатель комиссии по имеет право принятия окончательного решения.</w:t>
      </w:r>
      <w:bookmarkEnd w:id="17"/>
    </w:p>
    <w:p w:rsidR="00F878C5" w:rsidRPr="00717F06" w:rsidRDefault="00F878C5" w:rsidP="00717F06">
      <w:pPr>
        <w:pStyle w:val="2"/>
        <w:tabs>
          <w:tab w:val="num" w:pos="0"/>
        </w:tabs>
        <w:spacing w:before="0" w:after="0"/>
        <w:ind w:left="0"/>
        <w:jc w:val="both"/>
        <w:rPr>
          <w:rStyle w:val="FontStyle48"/>
          <w:b w:val="0"/>
          <w:sz w:val="24"/>
          <w:szCs w:val="24"/>
        </w:rPr>
      </w:pPr>
      <w:r w:rsidRPr="00717F06">
        <w:rPr>
          <w:rStyle w:val="FontStyle48"/>
          <w:b w:val="0"/>
          <w:sz w:val="24"/>
          <w:szCs w:val="24"/>
        </w:rPr>
        <w:t>Присутствующие на заседании члены комиссии должны принимать решение «допускаем» - «отклоняем». Член комиссии не может «воздержаться».</w:t>
      </w:r>
    </w:p>
    <w:p w:rsidR="00F878C5" w:rsidRPr="00717F06" w:rsidRDefault="00F878C5" w:rsidP="00717F06">
      <w:pPr>
        <w:pStyle w:val="2"/>
        <w:tabs>
          <w:tab w:val="num" w:pos="0"/>
        </w:tabs>
        <w:spacing w:before="0" w:after="0"/>
        <w:ind w:left="0"/>
        <w:jc w:val="both"/>
        <w:rPr>
          <w:rStyle w:val="FontStyle48"/>
          <w:b w:val="0"/>
          <w:sz w:val="24"/>
          <w:szCs w:val="24"/>
        </w:rPr>
      </w:pPr>
      <w:r w:rsidRPr="00717F06">
        <w:rPr>
          <w:b w:val="0"/>
          <w:sz w:val="24"/>
          <w:szCs w:val="24"/>
        </w:rPr>
        <w:t>В своей деятельности Комиссия руководствуется требованиями действующего законодательства РФ, настоящего Положения, Положения о Комиссии по осуществлению закупок</w:t>
      </w:r>
      <w:r w:rsidRPr="00717F06">
        <w:rPr>
          <w:rStyle w:val="FontStyle48"/>
          <w:b w:val="0"/>
          <w:sz w:val="24"/>
          <w:szCs w:val="24"/>
        </w:rPr>
        <w:t>. </w:t>
      </w:r>
    </w:p>
    <w:p w:rsidR="00F878C5" w:rsidRPr="00717F06" w:rsidRDefault="00F878C5" w:rsidP="00717F06">
      <w:pPr>
        <w:pStyle w:val="2"/>
        <w:tabs>
          <w:tab w:val="num" w:pos="0"/>
        </w:tabs>
        <w:spacing w:before="0" w:after="0"/>
        <w:ind w:left="0"/>
        <w:jc w:val="both"/>
        <w:rPr>
          <w:rStyle w:val="FontStyle48"/>
          <w:sz w:val="24"/>
          <w:szCs w:val="24"/>
        </w:rPr>
      </w:pPr>
      <w:r w:rsidRPr="00717F06">
        <w:rPr>
          <w:rStyle w:val="FontStyle48"/>
          <w:b w:val="0"/>
          <w:sz w:val="24"/>
          <w:szCs w:val="24"/>
        </w:rPr>
        <w:t>Комиссия выполняет следующие функции</w:t>
      </w:r>
      <w:r w:rsidRPr="00717F06">
        <w:rPr>
          <w:rStyle w:val="FontStyle48"/>
          <w:sz w:val="24"/>
          <w:szCs w:val="24"/>
        </w:rPr>
        <w:t xml:space="preserve"> </w:t>
      </w:r>
      <w:r w:rsidRPr="00717F06">
        <w:rPr>
          <w:rStyle w:val="FontStyle48"/>
          <w:b w:val="0"/>
          <w:sz w:val="24"/>
          <w:szCs w:val="24"/>
        </w:rPr>
        <w:t>(в редакции от 16.10.2015 № 8)</w:t>
      </w:r>
      <w:r w:rsidRPr="00717F06">
        <w:rPr>
          <w:rStyle w:val="FontStyle48"/>
          <w:sz w:val="24"/>
          <w:szCs w:val="24"/>
        </w:rPr>
        <w:t>:</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имеет право привлекать экспертов для разрешения возникающих при осуществлении своей деятельности вопросов, требующих специальных знаний и навыков, как из числа сотрудников структурных подразделений заказчика, так и сторонних организаций;</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вскрывает конверты с заявками на участие в открытом конкурсе;</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рассматривает, оценивает и сопоставляет заявки на участие в закупке;</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определяет победителя закупки;</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ведет протокол, составляемый в процессе осуществления закупки;</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рассматривает жалобы и отклонения от установленного порядка в закупочной деятельности, иные обращения по вопросам закупочной деятельности;</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уведомляет Инициатора закупки и главного врача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принимает все ключевые решения в рамках проведения конкурентных процедур (за исключением прямой закупки), включая решения о допуске или отказе в допуске претендентов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имеет право потребовать от участников закупки представления разъяснений поданных ими заявок в случаях, установленных настоящим Положением;</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имеет право обратиться к руководителю структурного подразделения заказчика за разъяснениями по предмету закупки;</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 xml:space="preserve">имеет право запросить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w:t>
      </w:r>
      <w:r w:rsidRPr="00717F06">
        <w:rPr>
          <w:i/>
          <w:sz w:val="24"/>
        </w:rPr>
        <w:t>Законодательством Российской Федерации</w:t>
      </w:r>
      <w:r w:rsidRPr="00717F06">
        <w:rPr>
          <w:sz w:val="24"/>
        </w:rPr>
        <w:t>, о наличии задолженностей такого участника закупки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признает процедуру закупки несостоявшейся;</w:t>
      </w:r>
    </w:p>
    <w:p w:rsidR="00F878C5" w:rsidRPr="00717F06" w:rsidRDefault="00F878C5" w:rsidP="00717F06">
      <w:pPr>
        <w:pStyle w:val="-6"/>
        <w:numPr>
          <w:ilvl w:val="5"/>
          <w:numId w:val="23"/>
        </w:numPr>
        <w:tabs>
          <w:tab w:val="clear" w:pos="2411"/>
          <w:tab w:val="num" w:pos="0"/>
        </w:tabs>
        <w:spacing w:line="240" w:lineRule="auto"/>
        <w:contextualSpacing/>
        <w:rPr>
          <w:sz w:val="24"/>
        </w:rPr>
      </w:pPr>
      <w:r w:rsidRPr="00717F06">
        <w:rPr>
          <w:sz w:val="24"/>
        </w:rPr>
        <w:t>осуществляет согласование заключения договора с единственным участником, в случае подачи единственной заявки от одного участника закупочной процедуры и (или) в случае допущения одной заявки до участия в закупке.</w:t>
      </w:r>
    </w:p>
    <w:p w:rsidR="00F878C5" w:rsidRPr="00717F06" w:rsidRDefault="00F878C5" w:rsidP="00717F06">
      <w:pPr>
        <w:tabs>
          <w:tab w:val="left" w:pos="1843"/>
          <w:tab w:val="left" w:pos="1985"/>
        </w:tabs>
        <w:spacing w:line="240" w:lineRule="auto"/>
        <w:rPr>
          <w:rStyle w:val="FontStyle48"/>
          <w:b/>
          <w:sz w:val="24"/>
          <w:szCs w:val="24"/>
        </w:rPr>
      </w:pPr>
    </w:p>
    <w:p w:rsidR="00F878C5" w:rsidRPr="00717F06" w:rsidRDefault="00F878C5" w:rsidP="00717F06">
      <w:pPr>
        <w:pStyle w:val="1"/>
        <w:tabs>
          <w:tab w:val="clear" w:pos="1275"/>
          <w:tab w:val="num" w:pos="0"/>
        </w:tabs>
        <w:spacing w:before="0" w:after="0"/>
        <w:rPr>
          <w:rStyle w:val="FontStyle48"/>
          <w:bCs w:val="0"/>
          <w:kern w:val="0"/>
          <w:sz w:val="24"/>
          <w:szCs w:val="24"/>
        </w:rPr>
      </w:pPr>
      <w:bookmarkStart w:id="18" w:name="_Toc297666388"/>
      <w:r w:rsidRPr="00717F06">
        <w:rPr>
          <w:rStyle w:val="FontStyle48"/>
          <w:bCs w:val="0"/>
          <w:kern w:val="0"/>
          <w:sz w:val="24"/>
          <w:szCs w:val="24"/>
        </w:rPr>
        <w:t>Информационное обеспечение закупочной деятельности</w:t>
      </w:r>
      <w:bookmarkEnd w:id="18"/>
      <w:r w:rsidRPr="00717F06">
        <w:rPr>
          <w:rStyle w:val="FontStyle48"/>
          <w:bCs w:val="0"/>
          <w:kern w:val="0"/>
          <w:sz w:val="24"/>
          <w:szCs w:val="24"/>
        </w:rPr>
        <w:t xml:space="preserve"> (в редакции от 15.04.2016 № 10) </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Настоящее Положение и вносимые в него изменения подлежат обязательному размещению в единой информационной системе </w:t>
      </w:r>
      <w:r w:rsidRPr="00717F06">
        <w:rPr>
          <w:sz w:val="24"/>
          <w:szCs w:val="24"/>
        </w:rPr>
        <w:t>не позднее пятнадцати дней</w:t>
      </w:r>
      <w:r w:rsidRPr="00717F06">
        <w:rPr>
          <w:b w:val="0"/>
          <w:sz w:val="24"/>
          <w:szCs w:val="24"/>
        </w:rPr>
        <w:t xml:space="preserve"> со дня утверждения. </w:t>
      </w:r>
    </w:p>
    <w:p w:rsidR="00F878C5" w:rsidRPr="00717F06" w:rsidRDefault="00F878C5" w:rsidP="00717F06">
      <w:pPr>
        <w:pStyle w:val="2"/>
        <w:tabs>
          <w:tab w:val="num" w:pos="0"/>
        </w:tabs>
        <w:spacing w:before="0" w:after="0"/>
        <w:ind w:left="0"/>
        <w:jc w:val="both"/>
        <w:rPr>
          <w:b w:val="0"/>
          <w:bCs w:val="0"/>
          <w:sz w:val="24"/>
          <w:szCs w:val="24"/>
        </w:rPr>
      </w:pPr>
      <w:r w:rsidRPr="00717F06">
        <w:rPr>
          <w:b w:val="0"/>
          <w:sz w:val="24"/>
          <w:szCs w:val="24"/>
        </w:rPr>
        <w:t xml:space="preserve">В единой информационной системе Заказчик размещает план закупок товаров, работ, услуг на срок не менее чем на один год. </w:t>
      </w:r>
    </w:p>
    <w:p w:rsidR="00F878C5" w:rsidRPr="00717F06" w:rsidRDefault="00F878C5" w:rsidP="00717F06">
      <w:pPr>
        <w:pStyle w:val="2"/>
        <w:tabs>
          <w:tab w:val="num" w:pos="0"/>
        </w:tabs>
        <w:spacing w:before="0" w:after="0"/>
        <w:ind w:left="0"/>
        <w:jc w:val="both"/>
        <w:rPr>
          <w:b w:val="0"/>
          <w:bCs w:val="0"/>
          <w:sz w:val="24"/>
          <w:szCs w:val="24"/>
        </w:rPr>
      </w:pPr>
      <w:r w:rsidRPr="00717F06">
        <w:rPr>
          <w:b w:val="0"/>
          <w:sz w:val="24"/>
          <w:szCs w:val="24"/>
        </w:rPr>
        <w:t>В единой информационной системе Заказчик размещает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878C5" w:rsidRPr="00717F06" w:rsidRDefault="00F878C5" w:rsidP="00717F06">
      <w:pPr>
        <w:pStyle w:val="2"/>
        <w:tabs>
          <w:tab w:val="num" w:pos="0"/>
        </w:tabs>
        <w:spacing w:before="0" w:after="0"/>
        <w:ind w:left="0"/>
        <w:jc w:val="both"/>
        <w:rPr>
          <w:b w:val="0"/>
          <w:bCs w:val="0"/>
          <w:sz w:val="24"/>
          <w:szCs w:val="24"/>
        </w:rPr>
      </w:pPr>
      <w:r w:rsidRPr="00717F06">
        <w:rPr>
          <w:b w:val="0"/>
          <w:sz w:val="24"/>
          <w:szCs w:val="24"/>
        </w:rPr>
        <w:t>В единой информационной системе также подлежит размещению следующая информация:</w:t>
      </w:r>
    </w:p>
    <w:p w:rsidR="00F878C5" w:rsidRPr="00717F06" w:rsidRDefault="00F878C5" w:rsidP="00717F06">
      <w:pPr>
        <w:pStyle w:val="-6"/>
        <w:numPr>
          <w:ilvl w:val="5"/>
          <w:numId w:val="24"/>
        </w:numPr>
        <w:tabs>
          <w:tab w:val="clear" w:pos="2411"/>
          <w:tab w:val="num" w:pos="0"/>
        </w:tabs>
        <w:spacing w:line="240" w:lineRule="auto"/>
        <w:rPr>
          <w:sz w:val="24"/>
        </w:rPr>
      </w:pPr>
      <w:r w:rsidRPr="00717F06">
        <w:rPr>
          <w:sz w:val="24"/>
        </w:rPr>
        <w:t>извещение о закупке и вносимые в него изменения;</w:t>
      </w:r>
    </w:p>
    <w:p w:rsidR="00F878C5" w:rsidRPr="00717F06" w:rsidRDefault="00F878C5" w:rsidP="00717F06">
      <w:pPr>
        <w:pStyle w:val="-6"/>
        <w:numPr>
          <w:ilvl w:val="5"/>
          <w:numId w:val="24"/>
        </w:numPr>
        <w:tabs>
          <w:tab w:val="clear" w:pos="2411"/>
          <w:tab w:val="num" w:pos="0"/>
        </w:tabs>
        <w:spacing w:line="240" w:lineRule="auto"/>
        <w:rPr>
          <w:sz w:val="24"/>
        </w:rPr>
      </w:pPr>
      <w:r w:rsidRPr="00717F06">
        <w:rPr>
          <w:sz w:val="24"/>
        </w:rPr>
        <w:t>документация о закупке и вносимые в нее изменения;</w:t>
      </w:r>
    </w:p>
    <w:p w:rsidR="00F878C5" w:rsidRPr="00717F06" w:rsidRDefault="00F878C5" w:rsidP="00717F06">
      <w:pPr>
        <w:pStyle w:val="-6"/>
        <w:numPr>
          <w:ilvl w:val="5"/>
          <w:numId w:val="24"/>
        </w:numPr>
        <w:tabs>
          <w:tab w:val="clear" w:pos="2411"/>
          <w:tab w:val="num" w:pos="0"/>
        </w:tabs>
        <w:spacing w:line="240" w:lineRule="auto"/>
        <w:rPr>
          <w:sz w:val="24"/>
        </w:rPr>
      </w:pPr>
      <w:r w:rsidRPr="00717F06">
        <w:rPr>
          <w:sz w:val="24"/>
        </w:rPr>
        <w:t>проект договора, являющийся неотъемлемой частью извещения о закупке и документации о закупке;</w:t>
      </w:r>
    </w:p>
    <w:p w:rsidR="00F878C5" w:rsidRPr="00717F06" w:rsidRDefault="00F878C5" w:rsidP="00717F06">
      <w:pPr>
        <w:pStyle w:val="-6"/>
        <w:numPr>
          <w:ilvl w:val="5"/>
          <w:numId w:val="24"/>
        </w:numPr>
        <w:tabs>
          <w:tab w:val="clear" w:pos="2411"/>
          <w:tab w:val="num" w:pos="0"/>
        </w:tabs>
        <w:spacing w:line="240" w:lineRule="auto"/>
        <w:rPr>
          <w:sz w:val="24"/>
        </w:rPr>
      </w:pPr>
      <w:r w:rsidRPr="00717F06">
        <w:rPr>
          <w:sz w:val="24"/>
        </w:rPr>
        <w:t>разъяснения документации о закупке;</w:t>
      </w:r>
    </w:p>
    <w:p w:rsidR="00F878C5" w:rsidRPr="00717F06" w:rsidRDefault="00F878C5" w:rsidP="00717F06">
      <w:pPr>
        <w:pStyle w:val="-6"/>
        <w:numPr>
          <w:ilvl w:val="5"/>
          <w:numId w:val="24"/>
        </w:numPr>
        <w:tabs>
          <w:tab w:val="clear" w:pos="2411"/>
          <w:tab w:val="num" w:pos="0"/>
        </w:tabs>
        <w:spacing w:line="240" w:lineRule="auto"/>
        <w:rPr>
          <w:sz w:val="24"/>
        </w:rPr>
      </w:pPr>
      <w:r w:rsidRPr="00717F06">
        <w:rPr>
          <w:sz w:val="24"/>
        </w:rPr>
        <w:t>протоколы, составляемые в ходе проведения закупок;</w:t>
      </w:r>
    </w:p>
    <w:p w:rsidR="00F878C5" w:rsidRPr="00717F06" w:rsidRDefault="00F878C5" w:rsidP="00717F06">
      <w:pPr>
        <w:pStyle w:val="-6"/>
        <w:numPr>
          <w:ilvl w:val="5"/>
          <w:numId w:val="24"/>
        </w:numPr>
        <w:tabs>
          <w:tab w:val="clear" w:pos="2411"/>
          <w:tab w:val="num" w:pos="0"/>
        </w:tabs>
        <w:spacing w:line="240" w:lineRule="auto"/>
        <w:rPr>
          <w:sz w:val="24"/>
        </w:rPr>
      </w:pPr>
      <w:r w:rsidRPr="00717F06">
        <w:rPr>
          <w:sz w:val="24"/>
        </w:rPr>
        <w:t>сведения об отказе от проведения закупочных процедур;</w:t>
      </w:r>
    </w:p>
    <w:p w:rsidR="00F878C5" w:rsidRPr="00717F06" w:rsidRDefault="00F878C5" w:rsidP="00717F06">
      <w:pPr>
        <w:pStyle w:val="-6"/>
        <w:numPr>
          <w:ilvl w:val="5"/>
          <w:numId w:val="24"/>
        </w:numPr>
        <w:tabs>
          <w:tab w:val="clear" w:pos="2411"/>
          <w:tab w:val="num" w:pos="0"/>
        </w:tabs>
        <w:spacing w:line="240" w:lineRule="auto"/>
        <w:rPr>
          <w:sz w:val="24"/>
        </w:rPr>
      </w:pPr>
      <w:r w:rsidRPr="00717F06">
        <w:rPr>
          <w:sz w:val="24"/>
        </w:rPr>
        <w:t>иная информация, размещение которой в единой информационной системе предусмотрено Федеральным законом «О закупках товаров, работ, услуг отдельными видами юридических лиц».</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В извещении о закупке должны быть указаны, в том числе, следующие сведения:</w:t>
      </w:r>
    </w:p>
    <w:p w:rsidR="00F878C5" w:rsidRPr="00717F06" w:rsidRDefault="00F878C5" w:rsidP="00717F06">
      <w:pPr>
        <w:pStyle w:val="afffd"/>
        <w:numPr>
          <w:ilvl w:val="0"/>
          <w:numId w:val="13"/>
        </w:numPr>
        <w:tabs>
          <w:tab w:val="num" w:pos="0"/>
        </w:tabs>
        <w:spacing w:line="240" w:lineRule="auto"/>
        <w:rPr>
          <w:sz w:val="24"/>
          <w:szCs w:val="24"/>
        </w:rPr>
      </w:pPr>
      <w:r w:rsidRPr="00717F06">
        <w:rPr>
          <w:sz w:val="24"/>
          <w:szCs w:val="24"/>
        </w:rPr>
        <w:t>способ закупки (открытый конкурс, открытый аукцион или иной предусмотренный положением о закупке способ);</w:t>
      </w:r>
    </w:p>
    <w:p w:rsidR="00F878C5" w:rsidRPr="00717F06" w:rsidRDefault="00F878C5" w:rsidP="00717F06">
      <w:pPr>
        <w:pStyle w:val="afffd"/>
        <w:numPr>
          <w:ilvl w:val="0"/>
          <w:numId w:val="13"/>
        </w:numPr>
        <w:tabs>
          <w:tab w:val="num" w:pos="0"/>
        </w:tabs>
        <w:spacing w:line="240" w:lineRule="auto"/>
        <w:rPr>
          <w:sz w:val="24"/>
          <w:szCs w:val="24"/>
        </w:rPr>
      </w:pPr>
      <w:bookmarkStart w:id="19" w:name="sub_492"/>
      <w:r w:rsidRPr="00717F06">
        <w:rPr>
          <w:sz w:val="24"/>
          <w:szCs w:val="24"/>
        </w:rPr>
        <w:t>наименование, место нахождения, почтовый адрес, адрес электронной почты, номер контактного телефона заказчика;</w:t>
      </w:r>
    </w:p>
    <w:p w:rsidR="00F878C5" w:rsidRPr="00717F06" w:rsidRDefault="00F878C5" w:rsidP="00717F06">
      <w:pPr>
        <w:pStyle w:val="afffd"/>
        <w:numPr>
          <w:ilvl w:val="0"/>
          <w:numId w:val="13"/>
        </w:numPr>
        <w:tabs>
          <w:tab w:val="num" w:pos="0"/>
        </w:tabs>
        <w:spacing w:line="240" w:lineRule="auto"/>
        <w:rPr>
          <w:sz w:val="24"/>
          <w:szCs w:val="24"/>
        </w:rPr>
      </w:pPr>
      <w:bookmarkStart w:id="20" w:name="sub_493"/>
      <w:bookmarkEnd w:id="19"/>
      <w:r w:rsidRPr="00717F06">
        <w:rPr>
          <w:sz w:val="24"/>
          <w:szCs w:val="24"/>
        </w:rPr>
        <w:t>предмет договора с указанием количества поставляемого товара, объема выполняемых работ, оказываемых услуг;</w:t>
      </w:r>
    </w:p>
    <w:p w:rsidR="00F878C5" w:rsidRPr="00717F06" w:rsidRDefault="00F878C5" w:rsidP="00717F06">
      <w:pPr>
        <w:pStyle w:val="afffd"/>
        <w:numPr>
          <w:ilvl w:val="0"/>
          <w:numId w:val="13"/>
        </w:numPr>
        <w:tabs>
          <w:tab w:val="num" w:pos="0"/>
        </w:tabs>
        <w:spacing w:line="240" w:lineRule="auto"/>
        <w:rPr>
          <w:sz w:val="24"/>
          <w:szCs w:val="24"/>
        </w:rPr>
      </w:pPr>
      <w:bookmarkStart w:id="21" w:name="sub_494"/>
      <w:bookmarkEnd w:id="20"/>
      <w:r w:rsidRPr="00717F06">
        <w:rPr>
          <w:sz w:val="24"/>
          <w:szCs w:val="24"/>
        </w:rPr>
        <w:t>место поставки товара, выполнения работ, оказания услуг;</w:t>
      </w:r>
    </w:p>
    <w:p w:rsidR="00F878C5" w:rsidRPr="00717F06" w:rsidRDefault="00F878C5" w:rsidP="00717F06">
      <w:pPr>
        <w:pStyle w:val="afffd"/>
        <w:numPr>
          <w:ilvl w:val="0"/>
          <w:numId w:val="13"/>
        </w:numPr>
        <w:tabs>
          <w:tab w:val="num" w:pos="0"/>
        </w:tabs>
        <w:spacing w:line="240" w:lineRule="auto"/>
        <w:rPr>
          <w:sz w:val="24"/>
          <w:szCs w:val="24"/>
        </w:rPr>
      </w:pPr>
      <w:bookmarkStart w:id="22" w:name="sub_495"/>
      <w:bookmarkEnd w:id="21"/>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3"/>
        </w:numPr>
        <w:tabs>
          <w:tab w:val="num" w:pos="0"/>
        </w:tabs>
        <w:spacing w:line="240" w:lineRule="auto"/>
        <w:rPr>
          <w:sz w:val="24"/>
          <w:szCs w:val="24"/>
        </w:rPr>
      </w:pPr>
      <w:bookmarkStart w:id="23" w:name="sub_496"/>
      <w:bookmarkEnd w:id="22"/>
      <w:r w:rsidRPr="00717F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78C5" w:rsidRPr="00717F06" w:rsidRDefault="00F878C5" w:rsidP="00717F06">
      <w:pPr>
        <w:pStyle w:val="afffd"/>
        <w:numPr>
          <w:ilvl w:val="0"/>
          <w:numId w:val="13"/>
        </w:numPr>
        <w:tabs>
          <w:tab w:val="num" w:pos="0"/>
        </w:tabs>
        <w:spacing w:line="240" w:lineRule="auto"/>
        <w:rPr>
          <w:sz w:val="24"/>
          <w:szCs w:val="24"/>
        </w:rPr>
      </w:pPr>
      <w:bookmarkStart w:id="24" w:name="sub_497"/>
      <w:bookmarkEnd w:id="23"/>
      <w:r w:rsidRPr="00717F06">
        <w:rPr>
          <w:sz w:val="24"/>
          <w:szCs w:val="24"/>
        </w:rPr>
        <w:t>место и дата рассмотрения предложений участников закупки и подведения итогов закупки.</w:t>
      </w:r>
      <w:bookmarkEnd w:id="24"/>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В документации о закупке должны быть указаны сведения, определенные положением о закупке, в том числе:</w:t>
      </w:r>
    </w:p>
    <w:p w:rsidR="00F878C5" w:rsidRPr="00717F06" w:rsidRDefault="00F878C5" w:rsidP="00717F06">
      <w:pPr>
        <w:pStyle w:val="afffd"/>
        <w:numPr>
          <w:ilvl w:val="0"/>
          <w:numId w:val="14"/>
        </w:numPr>
        <w:tabs>
          <w:tab w:val="num" w:pos="0"/>
        </w:tabs>
        <w:spacing w:line="240" w:lineRule="auto"/>
        <w:rPr>
          <w:sz w:val="24"/>
          <w:szCs w:val="24"/>
        </w:rPr>
      </w:pPr>
      <w:r w:rsidRPr="00717F06">
        <w:rPr>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878C5" w:rsidRPr="00717F06" w:rsidRDefault="00F878C5" w:rsidP="00717F06">
      <w:pPr>
        <w:pStyle w:val="afffd"/>
        <w:numPr>
          <w:ilvl w:val="0"/>
          <w:numId w:val="14"/>
        </w:numPr>
        <w:tabs>
          <w:tab w:val="num" w:pos="0"/>
        </w:tabs>
        <w:spacing w:line="240" w:lineRule="auto"/>
        <w:rPr>
          <w:sz w:val="24"/>
          <w:szCs w:val="24"/>
        </w:rPr>
      </w:pPr>
      <w:bookmarkStart w:id="25" w:name="sub_4102"/>
      <w:r w:rsidRPr="00717F06">
        <w:rPr>
          <w:sz w:val="24"/>
          <w:szCs w:val="24"/>
        </w:rPr>
        <w:t>требования к содержанию, форме, оформлению и составу заявки на участие в закупке;</w:t>
      </w:r>
    </w:p>
    <w:p w:rsidR="00F878C5" w:rsidRPr="00717F06" w:rsidRDefault="00F878C5" w:rsidP="00717F06">
      <w:pPr>
        <w:pStyle w:val="afffd"/>
        <w:numPr>
          <w:ilvl w:val="0"/>
          <w:numId w:val="14"/>
        </w:numPr>
        <w:tabs>
          <w:tab w:val="num" w:pos="0"/>
        </w:tabs>
        <w:spacing w:line="240" w:lineRule="auto"/>
        <w:rPr>
          <w:sz w:val="24"/>
          <w:szCs w:val="24"/>
        </w:rPr>
      </w:pPr>
      <w:bookmarkStart w:id="26" w:name="sub_4103"/>
      <w:bookmarkEnd w:id="25"/>
      <w:r w:rsidRPr="00717F06">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878C5" w:rsidRPr="00717F06" w:rsidRDefault="00F878C5" w:rsidP="00717F06">
      <w:pPr>
        <w:pStyle w:val="afffd"/>
        <w:numPr>
          <w:ilvl w:val="0"/>
          <w:numId w:val="14"/>
        </w:numPr>
        <w:tabs>
          <w:tab w:val="num" w:pos="0"/>
        </w:tabs>
        <w:spacing w:line="240" w:lineRule="auto"/>
        <w:rPr>
          <w:sz w:val="24"/>
          <w:szCs w:val="24"/>
        </w:rPr>
      </w:pPr>
      <w:bookmarkStart w:id="27" w:name="sub_4104"/>
      <w:bookmarkEnd w:id="26"/>
      <w:r w:rsidRPr="00717F06">
        <w:rPr>
          <w:sz w:val="24"/>
          <w:szCs w:val="24"/>
        </w:rPr>
        <w:t>место, условия и сроки (периоды) поставки товара, выполнения работы, оказания услуги;</w:t>
      </w:r>
    </w:p>
    <w:p w:rsidR="00F878C5" w:rsidRPr="00717F06" w:rsidRDefault="00F878C5" w:rsidP="00717F06">
      <w:pPr>
        <w:pStyle w:val="afffd"/>
        <w:numPr>
          <w:ilvl w:val="0"/>
          <w:numId w:val="14"/>
        </w:numPr>
        <w:tabs>
          <w:tab w:val="num" w:pos="0"/>
        </w:tabs>
        <w:spacing w:line="240" w:lineRule="auto"/>
        <w:rPr>
          <w:sz w:val="24"/>
          <w:szCs w:val="24"/>
        </w:rPr>
      </w:pPr>
      <w:bookmarkStart w:id="28" w:name="sub_4105"/>
      <w:bookmarkEnd w:id="27"/>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4"/>
        </w:numPr>
        <w:tabs>
          <w:tab w:val="num" w:pos="0"/>
        </w:tabs>
        <w:spacing w:line="240" w:lineRule="auto"/>
        <w:rPr>
          <w:sz w:val="24"/>
          <w:szCs w:val="24"/>
        </w:rPr>
      </w:pPr>
      <w:bookmarkStart w:id="29" w:name="sub_4106"/>
      <w:bookmarkEnd w:id="28"/>
      <w:r w:rsidRPr="00717F06">
        <w:rPr>
          <w:sz w:val="24"/>
          <w:szCs w:val="24"/>
        </w:rPr>
        <w:t>форма, сроки и порядок оплаты товара, работы, услуги;</w:t>
      </w:r>
    </w:p>
    <w:p w:rsidR="00F878C5" w:rsidRPr="00717F06" w:rsidRDefault="00F878C5" w:rsidP="00717F06">
      <w:pPr>
        <w:pStyle w:val="afffd"/>
        <w:numPr>
          <w:ilvl w:val="0"/>
          <w:numId w:val="14"/>
        </w:numPr>
        <w:tabs>
          <w:tab w:val="num" w:pos="0"/>
        </w:tabs>
        <w:spacing w:line="240" w:lineRule="auto"/>
        <w:rPr>
          <w:sz w:val="24"/>
          <w:szCs w:val="24"/>
        </w:rPr>
      </w:pPr>
      <w:bookmarkStart w:id="30" w:name="sub_4107"/>
      <w:bookmarkEnd w:id="29"/>
      <w:r w:rsidRPr="00717F0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8C5" w:rsidRPr="00717F06" w:rsidRDefault="00F878C5" w:rsidP="00717F06">
      <w:pPr>
        <w:pStyle w:val="afffd"/>
        <w:numPr>
          <w:ilvl w:val="0"/>
          <w:numId w:val="14"/>
        </w:numPr>
        <w:tabs>
          <w:tab w:val="num" w:pos="0"/>
        </w:tabs>
        <w:spacing w:line="240" w:lineRule="auto"/>
        <w:rPr>
          <w:sz w:val="24"/>
          <w:szCs w:val="24"/>
        </w:rPr>
      </w:pPr>
      <w:bookmarkStart w:id="31" w:name="sub_4108"/>
      <w:bookmarkEnd w:id="30"/>
      <w:r w:rsidRPr="00717F06">
        <w:rPr>
          <w:sz w:val="24"/>
          <w:szCs w:val="24"/>
        </w:rPr>
        <w:t>порядок, место, дата начала и дата окончания срока подачи заявок на участие в закупке;</w:t>
      </w:r>
    </w:p>
    <w:p w:rsidR="00F878C5" w:rsidRPr="00717F06" w:rsidRDefault="00F878C5" w:rsidP="00717F06">
      <w:pPr>
        <w:pStyle w:val="afffd"/>
        <w:numPr>
          <w:ilvl w:val="0"/>
          <w:numId w:val="14"/>
        </w:numPr>
        <w:tabs>
          <w:tab w:val="num" w:pos="0"/>
        </w:tabs>
        <w:spacing w:line="240" w:lineRule="auto"/>
        <w:rPr>
          <w:sz w:val="24"/>
          <w:szCs w:val="24"/>
        </w:rPr>
      </w:pPr>
      <w:bookmarkStart w:id="32" w:name="sub_4109"/>
      <w:bookmarkEnd w:id="31"/>
      <w:r w:rsidRPr="00717F06">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878C5" w:rsidRPr="00717F06" w:rsidRDefault="00F878C5" w:rsidP="00717F06">
      <w:pPr>
        <w:pStyle w:val="afffd"/>
        <w:numPr>
          <w:ilvl w:val="0"/>
          <w:numId w:val="14"/>
        </w:numPr>
        <w:tabs>
          <w:tab w:val="num" w:pos="0"/>
        </w:tabs>
        <w:spacing w:line="240" w:lineRule="auto"/>
        <w:rPr>
          <w:sz w:val="24"/>
          <w:szCs w:val="24"/>
        </w:rPr>
      </w:pPr>
      <w:bookmarkStart w:id="33" w:name="sub_41010"/>
      <w:bookmarkEnd w:id="32"/>
      <w:r w:rsidRPr="00717F06">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878C5" w:rsidRPr="00717F06" w:rsidRDefault="00F878C5" w:rsidP="00717F06">
      <w:pPr>
        <w:pStyle w:val="afffd"/>
        <w:numPr>
          <w:ilvl w:val="0"/>
          <w:numId w:val="14"/>
        </w:numPr>
        <w:tabs>
          <w:tab w:val="num" w:pos="0"/>
        </w:tabs>
        <w:spacing w:line="240" w:lineRule="auto"/>
        <w:rPr>
          <w:sz w:val="24"/>
          <w:szCs w:val="24"/>
        </w:rPr>
      </w:pPr>
      <w:bookmarkStart w:id="34" w:name="sub_41011"/>
      <w:bookmarkEnd w:id="33"/>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numPr>
          <w:ilvl w:val="0"/>
          <w:numId w:val="14"/>
        </w:numPr>
        <w:tabs>
          <w:tab w:val="num" w:pos="0"/>
        </w:tabs>
        <w:spacing w:line="240" w:lineRule="auto"/>
        <w:rPr>
          <w:sz w:val="24"/>
          <w:szCs w:val="24"/>
        </w:rPr>
      </w:pPr>
      <w:bookmarkStart w:id="35" w:name="sub_41012"/>
      <w:bookmarkEnd w:id="34"/>
      <w:r w:rsidRPr="00717F06">
        <w:rPr>
          <w:sz w:val="24"/>
          <w:szCs w:val="24"/>
        </w:rPr>
        <w:t>критерии оценки и сопоставления заявок на участие в закупке;</w:t>
      </w:r>
    </w:p>
    <w:p w:rsidR="00F878C5" w:rsidRPr="00717F06" w:rsidRDefault="00F878C5" w:rsidP="00717F06">
      <w:pPr>
        <w:pStyle w:val="afffd"/>
        <w:numPr>
          <w:ilvl w:val="0"/>
          <w:numId w:val="14"/>
        </w:numPr>
        <w:tabs>
          <w:tab w:val="num" w:pos="0"/>
        </w:tabs>
        <w:spacing w:line="240" w:lineRule="auto"/>
        <w:rPr>
          <w:sz w:val="24"/>
          <w:szCs w:val="24"/>
        </w:rPr>
      </w:pPr>
      <w:bookmarkStart w:id="36" w:name="sub_41013"/>
      <w:bookmarkEnd w:id="35"/>
      <w:r w:rsidRPr="00717F06">
        <w:rPr>
          <w:sz w:val="24"/>
          <w:szCs w:val="24"/>
        </w:rPr>
        <w:t>порядок оценки и сопоставления заявок на участие в закупке.</w:t>
      </w:r>
    </w:p>
    <w:bookmarkEnd w:id="36"/>
    <w:p w:rsidR="00F878C5" w:rsidRPr="00717F06" w:rsidRDefault="00F878C5" w:rsidP="00717F06">
      <w:pPr>
        <w:pStyle w:val="afffd"/>
        <w:tabs>
          <w:tab w:val="num" w:pos="0"/>
        </w:tabs>
        <w:autoSpaceDE w:val="0"/>
        <w:autoSpaceDN w:val="0"/>
        <w:adjustRightInd w:val="0"/>
        <w:spacing w:line="240" w:lineRule="auto"/>
        <w:ind w:left="0"/>
        <w:rPr>
          <w:sz w:val="24"/>
          <w:szCs w:val="24"/>
        </w:rPr>
      </w:pP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w:t>
      </w:r>
      <w:r w:rsidRPr="00717F06">
        <w:rPr>
          <w:sz w:val="24"/>
          <w:szCs w:val="24"/>
        </w:rPr>
        <w:t>не позднее чем в течение трех дней</w:t>
      </w:r>
      <w:r w:rsidRPr="00717F06">
        <w:rPr>
          <w:b w:val="0"/>
          <w:sz w:val="24"/>
          <w:szCs w:val="24"/>
        </w:rPr>
        <w:t xml:space="preserve">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Протоколы, составляемые в ходе закупки, размещаются заказчиком в единой информационной системе не позднее чем </w:t>
      </w:r>
      <w:r w:rsidRPr="00717F06">
        <w:rPr>
          <w:sz w:val="24"/>
          <w:szCs w:val="24"/>
        </w:rPr>
        <w:t>через три дня</w:t>
      </w:r>
      <w:r w:rsidRPr="00717F06">
        <w:rPr>
          <w:b w:val="0"/>
          <w:sz w:val="24"/>
          <w:szCs w:val="24"/>
        </w:rPr>
        <w:t xml:space="preserve"> со дня подписания таких протоколов.</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В случае возникновения при ведении официального сайта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«О закупках товаров, работ, услуг отдельными видами юридических лиц» и настоящим Положением, размещается заказчиком на сайте Заказчика (</w:t>
      </w:r>
      <w:r w:rsidRPr="00717F06">
        <w:rPr>
          <w:b w:val="0"/>
          <w:sz w:val="24"/>
          <w:szCs w:val="24"/>
          <w:lang w:val="en-US"/>
        </w:rPr>
        <w:t>http</w:t>
      </w:r>
      <w:r w:rsidRPr="00717F06">
        <w:rPr>
          <w:b w:val="0"/>
          <w:sz w:val="24"/>
          <w:szCs w:val="24"/>
        </w:rPr>
        <w:t xml:space="preserve">:// </w:t>
      </w:r>
      <w:hyperlink r:id="rId11" w:history="1">
        <w:r w:rsidRPr="00717F06">
          <w:rPr>
            <w:rStyle w:val="a6"/>
            <w:b w:val="0"/>
            <w:sz w:val="24"/>
            <w:szCs w:val="24"/>
            <w:lang w:val="en-US"/>
          </w:rPr>
          <w:t>www</w:t>
        </w:r>
        <w:r w:rsidRPr="00717F06">
          <w:rPr>
            <w:rStyle w:val="a6"/>
            <w:b w:val="0"/>
            <w:sz w:val="24"/>
            <w:szCs w:val="24"/>
          </w:rPr>
          <w:t>.</w:t>
        </w:r>
        <w:r w:rsidRPr="00717F06">
          <w:rPr>
            <w:rStyle w:val="a6"/>
            <w:b w:val="0"/>
            <w:sz w:val="24"/>
            <w:szCs w:val="24"/>
            <w:lang w:val="en-US"/>
          </w:rPr>
          <w:t>krdsp</w:t>
        </w:r>
        <w:r w:rsidRPr="00717F06">
          <w:rPr>
            <w:rStyle w:val="a6"/>
            <w:b w:val="0"/>
            <w:sz w:val="24"/>
            <w:szCs w:val="24"/>
          </w:rPr>
          <w:t>2.</w:t>
        </w:r>
        <w:r w:rsidRPr="00717F06">
          <w:rPr>
            <w:rStyle w:val="a6"/>
            <w:b w:val="0"/>
            <w:sz w:val="24"/>
            <w:szCs w:val="24"/>
            <w:lang w:val="en-US"/>
          </w:rPr>
          <w:t>ru</w:t>
        </w:r>
      </w:hyperlink>
      <w:r w:rsidRPr="00717F06">
        <w:rPr>
          <w:b w:val="0"/>
          <w:sz w:val="24"/>
          <w:szCs w:val="24"/>
        </w:rPr>
        <w:t>) с последующим размещением официальном сайте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Размещенная в единой информационной системе и на сайте заказчика в соответствии с Федеральным законом от 18 июля 2011 г. № 223-ФЗ «О закупках товаров, работ, услуг отдельными видами юридических лиц» и Положением информация о закупке, положения о закупке, планы закупки и другая информация предусмотрена действующим законодательством Российской Федерации должна быть доступны для ознакомления без взимания платы.</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Заказчик не позднее 10-го числа месяца, следующего за отчетным месяцем, размещает в единой информационной системе:</w:t>
      </w:r>
    </w:p>
    <w:p w:rsidR="00F878C5" w:rsidRPr="00717F06" w:rsidRDefault="00F878C5" w:rsidP="00717F06">
      <w:pPr>
        <w:pStyle w:val="afffd"/>
        <w:numPr>
          <w:ilvl w:val="0"/>
          <w:numId w:val="9"/>
        </w:numPr>
        <w:tabs>
          <w:tab w:val="num" w:pos="0"/>
        </w:tabs>
        <w:autoSpaceDE w:val="0"/>
        <w:autoSpaceDN w:val="0"/>
        <w:adjustRightInd w:val="0"/>
        <w:spacing w:line="240" w:lineRule="auto"/>
        <w:rPr>
          <w:sz w:val="24"/>
          <w:szCs w:val="24"/>
        </w:rPr>
      </w:pPr>
      <w:r w:rsidRPr="00717F06">
        <w:rPr>
          <w:sz w:val="24"/>
          <w:szCs w:val="24"/>
        </w:rPr>
        <w:t>сведения о количестве и об общей стоимости договоров, заключенных по результатам закупки продукции;</w:t>
      </w:r>
    </w:p>
    <w:p w:rsidR="00F878C5" w:rsidRPr="00717F06" w:rsidRDefault="00F878C5" w:rsidP="00717F06">
      <w:pPr>
        <w:pStyle w:val="afffd"/>
        <w:numPr>
          <w:ilvl w:val="0"/>
          <w:numId w:val="9"/>
        </w:numPr>
        <w:tabs>
          <w:tab w:val="num" w:pos="0"/>
        </w:tabs>
        <w:autoSpaceDE w:val="0"/>
        <w:autoSpaceDN w:val="0"/>
        <w:adjustRightInd w:val="0"/>
        <w:spacing w:line="240" w:lineRule="auto"/>
        <w:rPr>
          <w:sz w:val="24"/>
          <w:szCs w:val="24"/>
        </w:rPr>
      </w:pPr>
      <w:r w:rsidRPr="00717F06">
        <w:rPr>
          <w:sz w:val="24"/>
          <w:szCs w:val="24"/>
        </w:rPr>
        <w:t>сведения о количестве и об общей стоимости договоров, заключенных по результатам закупки у единственного поставщика (исполнителя, подрядчика);</w:t>
      </w:r>
    </w:p>
    <w:p w:rsidR="00F878C5" w:rsidRPr="00717F06" w:rsidRDefault="00F878C5" w:rsidP="00717F06">
      <w:pPr>
        <w:pStyle w:val="afffd"/>
        <w:numPr>
          <w:ilvl w:val="0"/>
          <w:numId w:val="9"/>
        </w:numPr>
        <w:tabs>
          <w:tab w:val="num" w:pos="0"/>
        </w:tabs>
        <w:autoSpaceDE w:val="0"/>
        <w:autoSpaceDN w:val="0"/>
        <w:adjustRightInd w:val="0"/>
        <w:spacing w:line="240" w:lineRule="auto"/>
        <w:rPr>
          <w:sz w:val="24"/>
          <w:szCs w:val="24"/>
        </w:rPr>
      </w:pPr>
      <w:r w:rsidRPr="00717F06">
        <w:rPr>
          <w:sz w:val="24"/>
          <w:szCs w:val="24"/>
        </w:rPr>
        <w:t>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 «О закупках товаров, работ, услуг отдельными видами юридических лиц»;</w:t>
      </w:r>
    </w:p>
    <w:p w:rsidR="00F878C5" w:rsidRPr="00717F06" w:rsidRDefault="00F878C5" w:rsidP="00717F06">
      <w:pPr>
        <w:pStyle w:val="afffd"/>
        <w:numPr>
          <w:ilvl w:val="0"/>
          <w:numId w:val="9"/>
        </w:numPr>
        <w:tabs>
          <w:tab w:val="num" w:pos="0"/>
        </w:tabs>
        <w:autoSpaceDE w:val="0"/>
        <w:autoSpaceDN w:val="0"/>
        <w:adjustRightInd w:val="0"/>
        <w:spacing w:line="240" w:lineRule="auto"/>
        <w:rPr>
          <w:sz w:val="24"/>
          <w:szCs w:val="24"/>
        </w:rPr>
      </w:pPr>
      <w:r w:rsidRPr="00717F06">
        <w:rPr>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Заказчик вправе не размещать в единой информационной системе сведения о закупках, стоимость которых не превышает 100 тысяч рублей.</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Размещение Заказчиком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w:t>
      </w:r>
    </w:p>
    <w:p w:rsidR="00F878C5" w:rsidRPr="00717F06" w:rsidRDefault="00F878C5" w:rsidP="00717F06">
      <w:pPr>
        <w:spacing w:line="240" w:lineRule="auto"/>
        <w:rPr>
          <w:sz w:val="24"/>
          <w:szCs w:val="24"/>
        </w:rPr>
      </w:pPr>
      <w:bookmarkStart w:id="37" w:name="_Toc297666392"/>
    </w:p>
    <w:p w:rsidR="00F878C5" w:rsidRPr="00717F06" w:rsidRDefault="00F878C5" w:rsidP="00717F06">
      <w:pPr>
        <w:spacing w:line="240" w:lineRule="auto"/>
        <w:ind w:firstLine="0"/>
        <w:contextualSpacing/>
        <w:jc w:val="center"/>
        <w:rPr>
          <w:sz w:val="24"/>
          <w:szCs w:val="24"/>
        </w:rPr>
      </w:pPr>
      <w:r w:rsidRPr="00717F06">
        <w:rPr>
          <w:b/>
          <w:bCs/>
          <w:sz w:val="24"/>
          <w:szCs w:val="24"/>
        </w:rPr>
        <w:t>РАЗДЕЛ IV. ОРГАНИЗАЦИЯ УПРАВЛЕНИЯ ЗАКУПОЧНОЙ ДЕЯТЕЛЬНОСТЬЮ</w:t>
      </w:r>
      <w:r w:rsidRPr="00717F06">
        <w:rPr>
          <w:sz w:val="24"/>
          <w:szCs w:val="24"/>
        </w:rPr>
        <w:t xml:space="preserve"> (</w:t>
      </w:r>
      <w:r w:rsidRPr="00717F06">
        <w:rPr>
          <w:rStyle w:val="FontStyle48"/>
          <w:sz w:val="24"/>
          <w:szCs w:val="24"/>
        </w:rPr>
        <w:t>исключить в редакции от 11.07.2014 № 3)</w:t>
      </w:r>
    </w:p>
    <w:p w:rsidR="00F878C5" w:rsidRPr="00717F06" w:rsidRDefault="00F878C5" w:rsidP="00717F06">
      <w:pPr>
        <w:pStyle w:val="6"/>
        <w:numPr>
          <w:ilvl w:val="0"/>
          <w:numId w:val="0"/>
        </w:numPr>
        <w:spacing w:line="240" w:lineRule="auto"/>
        <w:rPr>
          <w:sz w:val="24"/>
          <w:szCs w:val="24"/>
        </w:rPr>
      </w:pPr>
    </w:p>
    <w:p w:rsidR="00F878C5" w:rsidRPr="00717F06" w:rsidRDefault="00F878C5" w:rsidP="00717F06">
      <w:pPr>
        <w:spacing w:line="240" w:lineRule="auto"/>
        <w:ind w:firstLine="0"/>
        <w:contextualSpacing/>
        <w:jc w:val="center"/>
        <w:rPr>
          <w:rStyle w:val="FontStyle48"/>
          <w:sz w:val="24"/>
          <w:szCs w:val="24"/>
        </w:rPr>
      </w:pPr>
      <w:r w:rsidRPr="00717F06">
        <w:rPr>
          <w:b/>
          <w:sz w:val="24"/>
          <w:szCs w:val="24"/>
        </w:rPr>
        <w:t xml:space="preserve">РАЗДЕЛ </w:t>
      </w:r>
      <w:r w:rsidRPr="00717F06">
        <w:rPr>
          <w:b/>
          <w:sz w:val="24"/>
          <w:szCs w:val="24"/>
          <w:lang w:val="en-US"/>
        </w:rPr>
        <w:t>IV</w:t>
      </w:r>
      <w:r w:rsidRPr="00717F06">
        <w:rPr>
          <w:b/>
          <w:sz w:val="24"/>
          <w:szCs w:val="24"/>
        </w:rPr>
        <w:t>. ПОРЯДОК ПЛАНИРОВАНИЯ ЗАКУПОК</w:t>
      </w:r>
      <w:r w:rsidRPr="00717F06">
        <w:rPr>
          <w:sz w:val="24"/>
          <w:szCs w:val="24"/>
        </w:rPr>
        <w:t xml:space="preserve"> (</w:t>
      </w:r>
      <w:r w:rsidRPr="00717F06">
        <w:rPr>
          <w:rStyle w:val="FontStyle48"/>
          <w:sz w:val="24"/>
          <w:szCs w:val="24"/>
        </w:rPr>
        <w:t>в редакции от 11.07.2014 № 3)</w:t>
      </w:r>
    </w:p>
    <w:p w:rsidR="00F878C5" w:rsidRPr="00717F06" w:rsidRDefault="00F878C5" w:rsidP="00717F06">
      <w:pPr>
        <w:spacing w:line="240" w:lineRule="auto"/>
        <w:ind w:firstLine="0"/>
        <w:contextualSpacing/>
        <w:jc w:val="center"/>
        <w:rPr>
          <w:sz w:val="24"/>
          <w:szCs w:val="24"/>
        </w:rPr>
      </w:pPr>
    </w:p>
    <w:p w:rsidR="00F878C5" w:rsidRPr="00717F06" w:rsidRDefault="00F878C5" w:rsidP="00717F06">
      <w:pPr>
        <w:pStyle w:val="1"/>
        <w:tabs>
          <w:tab w:val="clear" w:pos="1275"/>
          <w:tab w:val="num" w:pos="0"/>
        </w:tabs>
        <w:spacing w:before="0" w:after="0"/>
        <w:rPr>
          <w:rFonts w:ascii="Times New Roman" w:hAnsi="Times New Roman"/>
          <w:bCs w:val="0"/>
          <w:kern w:val="0"/>
          <w:sz w:val="24"/>
          <w:szCs w:val="24"/>
        </w:rPr>
      </w:pPr>
      <w:r w:rsidRPr="00717F06">
        <w:rPr>
          <w:rFonts w:ascii="Times New Roman" w:hAnsi="Times New Roman"/>
          <w:bCs w:val="0"/>
          <w:kern w:val="0"/>
          <w:sz w:val="24"/>
          <w:szCs w:val="24"/>
        </w:rPr>
        <w:t xml:space="preserve">План закупок </w:t>
      </w:r>
      <w:r w:rsidRPr="00717F06">
        <w:rPr>
          <w:sz w:val="24"/>
          <w:szCs w:val="24"/>
        </w:rPr>
        <w:t>(</w:t>
      </w:r>
      <w:r w:rsidRPr="00717F06">
        <w:rPr>
          <w:rStyle w:val="FontStyle48"/>
          <w:sz w:val="24"/>
          <w:szCs w:val="24"/>
        </w:rPr>
        <w:t>в редакции от 16.10.2015 № 8)</w:t>
      </w:r>
    </w:p>
    <w:bookmarkEnd w:id="37"/>
    <w:p w:rsidR="00F878C5" w:rsidRPr="00717F06" w:rsidRDefault="00F878C5" w:rsidP="00717F06">
      <w:pPr>
        <w:pStyle w:val="2"/>
        <w:numPr>
          <w:ilvl w:val="1"/>
          <w:numId w:val="41"/>
        </w:numPr>
        <w:spacing w:before="0" w:after="0"/>
        <w:jc w:val="both"/>
        <w:rPr>
          <w:b w:val="0"/>
          <w:sz w:val="24"/>
          <w:szCs w:val="24"/>
        </w:rPr>
      </w:pPr>
      <w:r w:rsidRPr="00717F06">
        <w:rPr>
          <w:b w:val="0"/>
          <w:sz w:val="24"/>
          <w:szCs w:val="24"/>
        </w:rPr>
        <w:t>Осуществление закупок товаров, работ, услуг для нужд Заказчика производится в соответствии с планом закупок товаров, работ услуг, разрабатываемым на основе годового плана финансово-хозяйственной деятельности Заказчика.</w:t>
      </w:r>
    </w:p>
    <w:p w:rsidR="00F878C5" w:rsidRPr="00717F06" w:rsidRDefault="00F878C5" w:rsidP="00717F06">
      <w:pPr>
        <w:pStyle w:val="2"/>
        <w:numPr>
          <w:ilvl w:val="1"/>
          <w:numId w:val="41"/>
        </w:numPr>
        <w:spacing w:before="0" w:after="0"/>
        <w:jc w:val="both"/>
        <w:rPr>
          <w:b w:val="0"/>
          <w:sz w:val="24"/>
          <w:szCs w:val="24"/>
        </w:rPr>
      </w:pPr>
      <w:r w:rsidRPr="00717F06">
        <w:rPr>
          <w:b w:val="0"/>
          <w:sz w:val="24"/>
          <w:szCs w:val="24"/>
        </w:rPr>
        <w:t xml:space="preserve">Порядок формирования плана закупки товаров, работ, услуг, его корректировка, порядок и сроки размещения в единой информационной системе такого плана, </w:t>
      </w:r>
      <w:hyperlink r:id="rId12" w:history="1">
        <w:r w:rsidRPr="00717F06">
          <w:rPr>
            <w:b w:val="0"/>
            <w:sz w:val="24"/>
            <w:szCs w:val="24"/>
          </w:rPr>
          <w:t>требования</w:t>
        </w:r>
      </w:hyperlink>
      <w:r w:rsidRPr="00717F06">
        <w:rPr>
          <w:b w:val="0"/>
          <w:sz w:val="24"/>
          <w:szCs w:val="24"/>
        </w:rPr>
        <w:t xml:space="preserve"> к форме такого плана определены правовым актом Правительства Российской Федерации. </w:t>
      </w:r>
    </w:p>
    <w:p w:rsidR="00F878C5" w:rsidRPr="00717F06" w:rsidRDefault="00F878C5" w:rsidP="00717F06">
      <w:pPr>
        <w:pStyle w:val="2"/>
        <w:numPr>
          <w:ilvl w:val="1"/>
          <w:numId w:val="41"/>
        </w:numPr>
        <w:spacing w:before="0" w:after="0"/>
        <w:jc w:val="both"/>
        <w:rPr>
          <w:b w:val="0"/>
          <w:sz w:val="24"/>
          <w:szCs w:val="24"/>
        </w:rPr>
      </w:pPr>
      <w:r w:rsidRPr="00717F06">
        <w:rPr>
          <w:b w:val="0"/>
          <w:sz w:val="24"/>
          <w:szCs w:val="24"/>
        </w:rPr>
        <w:t xml:space="preserve">План закупок размещается в единой информационной системе не позднее </w:t>
      </w:r>
      <w:r w:rsidRPr="00717F06">
        <w:rPr>
          <w:sz w:val="24"/>
          <w:szCs w:val="24"/>
        </w:rPr>
        <w:t>31 декабря текущего календарного года</w:t>
      </w:r>
      <w:r w:rsidRPr="00717F06">
        <w:rPr>
          <w:b w:val="0"/>
          <w:sz w:val="24"/>
          <w:szCs w:val="24"/>
        </w:rPr>
        <w:t xml:space="preserve">. </w:t>
      </w:r>
    </w:p>
    <w:p w:rsidR="00F878C5" w:rsidRPr="00717F06" w:rsidRDefault="00F878C5" w:rsidP="00717F06">
      <w:pPr>
        <w:pStyle w:val="2"/>
        <w:numPr>
          <w:ilvl w:val="1"/>
          <w:numId w:val="41"/>
        </w:numPr>
        <w:spacing w:before="0" w:after="0"/>
        <w:jc w:val="both"/>
        <w:rPr>
          <w:b w:val="0"/>
          <w:sz w:val="24"/>
          <w:szCs w:val="24"/>
        </w:rPr>
      </w:pPr>
      <w:r w:rsidRPr="00717F06">
        <w:rPr>
          <w:b w:val="0"/>
          <w:sz w:val="24"/>
          <w:szCs w:val="24"/>
        </w:rPr>
        <w:t>План закупок является основным плановым документом заказчика в сфере закупок и утверждается главным врачом на год.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до 01.01.2015 – на трехлетний период.</w:t>
      </w:r>
    </w:p>
    <w:p w:rsidR="00F878C5" w:rsidRPr="00717F06" w:rsidRDefault="00F878C5" w:rsidP="00717F06">
      <w:pPr>
        <w:pStyle w:val="2"/>
        <w:numPr>
          <w:ilvl w:val="1"/>
          <w:numId w:val="41"/>
        </w:numPr>
        <w:spacing w:before="0" w:after="0"/>
        <w:jc w:val="both"/>
        <w:rPr>
          <w:b w:val="0"/>
          <w:sz w:val="24"/>
          <w:szCs w:val="24"/>
        </w:rPr>
      </w:pPr>
      <w:r w:rsidRPr="00717F06">
        <w:rPr>
          <w:b w:val="0"/>
          <w:sz w:val="24"/>
          <w:szCs w:val="24"/>
        </w:rPr>
        <w:t>Если иное не предусмотрено законодательством Российской Федерации, план закупок может корректироваться заказчиком. Изменения в план закупок утверждаются главным врачом заказчика.</w:t>
      </w:r>
    </w:p>
    <w:p w:rsidR="00F878C5" w:rsidRPr="00717F06" w:rsidRDefault="00F878C5" w:rsidP="00717F06">
      <w:pPr>
        <w:pStyle w:val="2"/>
        <w:numPr>
          <w:ilvl w:val="1"/>
          <w:numId w:val="41"/>
        </w:numPr>
        <w:spacing w:before="0" w:after="0"/>
        <w:jc w:val="both"/>
        <w:rPr>
          <w:b w:val="0"/>
          <w:sz w:val="24"/>
          <w:szCs w:val="24"/>
        </w:rPr>
      </w:pPr>
      <w:r w:rsidRPr="00717F06">
        <w:rPr>
          <w:b w:val="0"/>
          <w:sz w:val="24"/>
          <w:szCs w:val="24"/>
        </w:rPr>
        <w:t xml:space="preserve">Внесение изменений в план закупок осуществляется в случаях, предусмотренных </w:t>
      </w:r>
      <w:r w:rsidRPr="00717F06">
        <w:rPr>
          <w:b w:val="0"/>
          <w:i/>
          <w:sz w:val="24"/>
          <w:szCs w:val="24"/>
        </w:rPr>
        <w:t>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Pr="00717F06">
        <w:rPr>
          <w:b w:val="0"/>
          <w:sz w:val="24"/>
          <w:szCs w:val="24"/>
        </w:rPr>
        <w:t>, а также в нижеуказанных случаях:</w:t>
      </w:r>
    </w:p>
    <w:p w:rsidR="00F878C5" w:rsidRPr="00717F06" w:rsidRDefault="00F878C5" w:rsidP="00717F06">
      <w:pPr>
        <w:numPr>
          <w:ilvl w:val="0"/>
          <w:numId w:val="36"/>
        </w:numPr>
        <w:autoSpaceDE w:val="0"/>
        <w:autoSpaceDN w:val="0"/>
        <w:adjustRightInd w:val="0"/>
        <w:spacing w:line="240" w:lineRule="auto"/>
        <w:rPr>
          <w:bCs/>
          <w:sz w:val="24"/>
          <w:szCs w:val="24"/>
        </w:rPr>
      </w:pPr>
      <w:r w:rsidRPr="00717F06">
        <w:rPr>
          <w:bCs/>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878C5" w:rsidRPr="00717F06" w:rsidRDefault="00F878C5" w:rsidP="00717F06">
      <w:pPr>
        <w:pStyle w:val="afffd"/>
        <w:numPr>
          <w:ilvl w:val="0"/>
          <w:numId w:val="35"/>
        </w:numPr>
        <w:spacing w:line="240" w:lineRule="auto"/>
        <w:rPr>
          <w:bCs/>
          <w:sz w:val="24"/>
          <w:szCs w:val="24"/>
        </w:rPr>
      </w:pPr>
      <w:r w:rsidRPr="00717F06">
        <w:rPr>
          <w:bCs/>
          <w:sz w:val="24"/>
          <w:szCs w:val="24"/>
        </w:rPr>
        <w:t>внесены изменения в план финансово-хозяйственной деятельности заказчика;</w:t>
      </w:r>
    </w:p>
    <w:p w:rsidR="00F878C5" w:rsidRPr="00717F06" w:rsidRDefault="00F878C5" w:rsidP="00717F06">
      <w:pPr>
        <w:pStyle w:val="afffd"/>
        <w:numPr>
          <w:ilvl w:val="0"/>
          <w:numId w:val="35"/>
        </w:numPr>
        <w:spacing w:line="240" w:lineRule="auto"/>
        <w:rPr>
          <w:bCs/>
          <w:sz w:val="24"/>
          <w:szCs w:val="24"/>
        </w:rPr>
      </w:pPr>
      <w:r w:rsidRPr="00717F06">
        <w:rPr>
          <w:bCs/>
          <w:sz w:val="24"/>
          <w:szCs w:val="24"/>
        </w:rPr>
        <w:t>изменены потребности в товарах, работах, услугах, в том числе в объемах товаров, работ, услуг и их стоимости;</w:t>
      </w:r>
    </w:p>
    <w:p w:rsidR="00F878C5" w:rsidRPr="00717F06" w:rsidRDefault="00F878C5" w:rsidP="00717F06">
      <w:pPr>
        <w:pStyle w:val="afffd"/>
        <w:numPr>
          <w:ilvl w:val="0"/>
          <w:numId w:val="35"/>
        </w:numPr>
        <w:spacing w:line="240" w:lineRule="auto"/>
        <w:rPr>
          <w:bCs/>
          <w:sz w:val="24"/>
          <w:szCs w:val="24"/>
        </w:rPr>
      </w:pPr>
      <w:r w:rsidRPr="00717F06">
        <w:rPr>
          <w:bCs/>
          <w:sz w:val="24"/>
          <w:szCs w:val="24"/>
        </w:rPr>
        <w:t>ранее заключённые договоры расторгнуты по основаниям, предусмотренным гражданским законодательством Российской Федерации;</w:t>
      </w:r>
    </w:p>
    <w:p w:rsidR="00F878C5" w:rsidRPr="00717F06" w:rsidRDefault="00F878C5" w:rsidP="00717F06">
      <w:pPr>
        <w:pStyle w:val="afffd"/>
        <w:numPr>
          <w:ilvl w:val="0"/>
          <w:numId w:val="35"/>
        </w:numPr>
        <w:spacing w:line="240" w:lineRule="auto"/>
        <w:rPr>
          <w:bCs/>
          <w:sz w:val="24"/>
          <w:szCs w:val="24"/>
        </w:rPr>
      </w:pPr>
      <w:r w:rsidRPr="00717F06">
        <w:rPr>
          <w:bCs/>
          <w:sz w:val="24"/>
          <w:szCs w:val="24"/>
        </w:rPr>
        <w:t>проводятся повторные процедуры закупки в случаях, предусмотренных  настоящим Положением;</w:t>
      </w:r>
    </w:p>
    <w:p w:rsidR="00F878C5" w:rsidRPr="00717F06" w:rsidRDefault="00F878C5" w:rsidP="00717F06">
      <w:pPr>
        <w:pStyle w:val="afffd"/>
        <w:numPr>
          <w:ilvl w:val="0"/>
          <w:numId w:val="35"/>
        </w:numPr>
        <w:spacing w:line="240" w:lineRule="auto"/>
        <w:rPr>
          <w:bCs/>
          <w:sz w:val="24"/>
          <w:szCs w:val="24"/>
        </w:rPr>
      </w:pPr>
      <w:r w:rsidRPr="00717F06">
        <w:rPr>
          <w:bCs/>
          <w:sz w:val="24"/>
          <w:szCs w:val="24"/>
        </w:rPr>
        <w:t>отмены заказчиком предусмотренной планом закупки;</w:t>
      </w:r>
    </w:p>
    <w:p w:rsidR="00683AA4" w:rsidRDefault="00F878C5" w:rsidP="00683AA4">
      <w:pPr>
        <w:pStyle w:val="afffd"/>
        <w:numPr>
          <w:ilvl w:val="0"/>
          <w:numId w:val="35"/>
        </w:numPr>
        <w:spacing w:line="240" w:lineRule="auto"/>
        <w:rPr>
          <w:bCs/>
          <w:sz w:val="24"/>
          <w:szCs w:val="24"/>
        </w:rPr>
      </w:pPr>
      <w:r w:rsidRPr="00717F06">
        <w:rPr>
          <w:bCs/>
          <w:sz w:val="24"/>
          <w:szCs w:val="24"/>
        </w:rPr>
        <w:t>изменения способа закупки;</w:t>
      </w:r>
    </w:p>
    <w:p w:rsidR="00F878C5" w:rsidRPr="00683AA4" w:rsidRDefault="00F878C5" w:rsidP="00683AA4">
      <w:pPr>
        <w:pStyle w:val="afffd"/>
        <w:numPr>
          <w:ilvl w:val="0"/>
          <w:numId w:val="35"/>
        </w:numPr>
        <w:spacing w:line="240" w:lineRule="auto"/>
        <w:rPr>
          <w:bCs/>
          <w:sz w:val="24"/>
          <w:szCs w:val="24"/>
        </w:rPr>
      </w:pPr>
      <w:r w:rsidRPr="00683AA4">
        <w:rPr>
          <w:sz w:val="24"/>
          <w:szCs w:val="24"/>
        </w:rPr>
        <w:t>при возникновении обстоятельств, предвидеть которые на дату утверждения плана закупок было невозможно.</w:t>
      </w:r>
    </w:p>
    <w:p w:rsidR="00F878C5" w:rsidRPr="00717F06" w:rsidRDefault="00F878C5" w:rsidP="00717F06">
      <w:pPr>
        <w:pStyle w:val="afffd"/>
        <w:numPr>
          <w:ilvl w:val="1"/>
          <w:numId w:val="41"/>
        </w:numPr>
        <w:spacing w:line="240" w:lineRule="auto"/>
        <w:rPr>
          <w:sz w:val="24"/>
          <w:szCs w:val="24"/>
        </w:rPr>
      </w:pPr>
      <w:r w:rsidRPr="00717F06">
        <w:rPr>
          <w:sz w:val="24"/>
          <w:szCs w:val="24"/>
        </w:rPr>
        <w:t>В случае если закупка товаров, работ, услуг осуществляется путем проведения открытого конкурса, аукциона в электронной форме, запроса котировок (в том числе и в электронной форме), запроса предложений (в том числе и в электронной форме) или редукциона в электронной форме,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F878C5" w:rsidRPr="00717F06" w:rsidRDefault="00F878C5" w:rsidP="00717F06">
      <w:pPr>
        <w:pStyle w:val="afffd"/>
        <w:numPr>
          <w:ilvl w:val="1"/>
          <w:numId w:val="41"/>
        </w:numPr>
        <w:spacing w:line="240" w:lineRule="auto"/>
        <w:rPr>
          <w:sz w:val="24"/>
          <w:szCs w:val="24"/>
        </w:rPr>
      </w:pPr>
      <w:r w:rsidRPr="00717F06">
        <w:rPr>
          <w:sz w:val="24"/>
          <w:szCs w:val="24"/>
        </w:rPr>
        <w:t>Изменения в план закупок в связи с проведением повторных процедур закупок и расторжением ранее заключённых договоров вносятся только в части сроков и способа размещения заказа и исполнения договора.</w:t>
      </w:r>
    </w:p>
    <w:p w:rsidR="00F878C5" w:rsidRPr="00717F06" w:rsidRDefault="00F878C5" w:rsidP="00717F06">
      <w:pPr>
        <w:pStyle w:val="2"/>
        <w:numPr>
          <w:ilvl w:val="1"/>
          <w:numId w:val="41"/>
        </w:numPr>
        <w:spacing w:before="0" w:after="0"/>
        <w:jc w:val="both"/>
        <w:rPr>
          <w:b w:val="0"/>
          <w:sz w:val="24"/>
          <w:szCs w:val="24"/>
        </w:rPr>
      </w:pPr>
      <w:r w:rsidRPr="00717F06">
        <w:rPr>
          <w:b w:val="0"/>
          <w:sz w:val="24"/>
          <w:szCs w:val="24"/>
        </w:rPr>
        <w:t>Проведение закупки осуществляется на основании утвержденного главным врачом или уполномоченным лицом и размещённого в единой информационной системе плана закупки товаров, работ, услуг.</w:t>
      </w:r>
    </w:p>
    <w:p w:rsidR="00F878C5" w:rsidRPr="00717F06" w:rsidRDefault="00F878C5" w:rsidP="00717F06">
      <w:pPr>
        <w:spacing w:line="240" w:lineRule="auto"/>
        <w:ind w:firstLine="851"/>
        <w:rPr>
          <w:bCs/>
          <w:sz w:val="24"/>
          <w:szCs w:val="24"/>
        </w:rPr>
      </w:pPr>
    </w:p>
    <w:p w:rsidR="00F878C5" w:rsidRPr="00717F06" w:rsidRDefault="00F878C5" w:rsidP="00717F06">
      <w:pPr>
        <w:pStyle w:val="1"/>
        <w:tabs>
          <w:tab w:val="clear" w:pos="1275"/>
        </w:tabs>
        <w:spacing w:before="0" w:after="0"/>
        <w:rPr>
          <w:rFonts w:ascii="Times New Roman" w:hAnsi="Times New Roman"/>
          <w:sz w:val="24"/>
          <w:szCs w:val="24"/>
        </w:rPr>
      </w:pPr>
      <w:bookmarkStart w:id="38" w:name="_Toc279403009"/>
      <w:bookmarkStart w:id="39" w:name="_Toc279487450"/>
      <w:bookmarkStart w:id="40" w:name="_Toc279403013"/>
      <w:bookmarkStart w:id="41" w:name="_Toc279487454"/>
      <w:bookmarkStart w:id="42" w:name="_Ref239671547"/>
      <w:bookmarkEnd w:id="38"/>
      <w:bookmarkEnd w:id="39"/>
      <w:bookmarkEnd w:id="40"/>
      <w:bookmarkEnd w:id="41"/>
      <w:r w:rsidRPr="00717F06">
        <w:rPr>
          <w:rFonts w:ascii="Times New Roman" w:hAnsi="Times New Roman"/>
          <w:sz w:val="24"/>
          <w:szCs w:val="24"/>
        </w:rPr>
        <w:t>Способы закупок и порядок их проведения</w:t>
      </w:r>
    </w:p>
    <w:p w:rsidR="00F878C5" w:rsidRPr="00717F06" w:rsidRDefault="00F878C5" w:rsidP="00717F06">
      <w:pPr>
        <w:pStyle w:val="2"/>
        <w:tabs>
          <w:tab w:val="num" w:pos="0"/>
        </w:tabs>
        <w:spacing w:before="0" w:after="0"/>
        <w:ind w:left="0"/>
        <w:jc w:val="both"/>
        <w:rPr>
          <w:b w:val="0"/>
          <w:sz w:val="24"/>
          <w:szCs w:val="24"/>
        </w:rPr>
      </w:pPr>
      <w:bookmarkStart w:id="43" w:name="_Toc244458219"/>
      <w:bookmarkStart w:id="44" w:name="_Toc244458666"/>
      <w:bookmarkStart w:id="45" w:name="_Toc244458920"/>
      <w:bookmarkStart w:id="46" w:name="_Toc244585277"/>
      <w:bookmarkStart w:id="47" w:name="_Toc244591294"/>
      <w:bookmarkStart w:id="48" w:name="_Toc244613045"/>
      <w:bookmarkStart w:id="49" w:name="_Toc244616849"/>
      <w:bookmarkStart w:id="50" w:name="_Toc244458220"/>
      <w:bookmarkStart w:id="51" w:name="_Toc244458667"/>
      <w:bookmarkStart w:id="52" w:name="_Toc244458921"/>
      <w:bookmarkStart w:id="53" w:name="_Toc244585278"/>
      <w:bookmarkStart w:id="54" w:name="_Toc244591295"/>
      <w:bookmarkStart w:id="55" w:name="_Toc244613046"/>
      <w:bookmarkStart w:id="56" w:name="_Toc244616850"/>
      <w:bookmarkStart w:id="57" w:name="_Ref23777839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717F06">
        <w:rPr>
          <w:b w:val="0"/>
          <w:sz w:val="24"/>
          <w:szCs w:val="24"/>
        </w:rPr>
        <w:t>Заказчик определяет способ закупки и форму ее проведения в соответствии с условиями, указанными в настоящем пункте.</w:t>
      </w:r>
      <w:bookmarkEnd w:id="57"/>
      <w:r w:rsidRPr="00717F06">
        <w:rPr>
          <w:b w:val="0"/>
          <w:sz w:val="24"/>
          <w:szCs w:val="24"/>
        </w:rPr>
        <w:t xml:space="preserve"> </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w:t>
      </w:r>
      <w:bookmarkStart w:id="58" w:name="_Ref237778126"/>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Основной формой любой закупочной процедуры является открытая форма, принять участие в которой (получить закупочную документацию и подать заявку на участие в процедуре) может любое лицо. </w:t>
      </w:r>
      <w:bookmarkEnd w:id="58"/>
    </w:p>
    <w:p w:rsidR="00F878C5" w:rsidRPr="00717F06" w:rsidRDefault="00F878C5" w:rsidP="00717F06">
      <w:pPr>
        <w:pStyle w:val="2"/>
        <w:tabs>
          <w:tab w:val="num" w:pos="0"/>
        </w:tabs>
        <w:spacing w:before="0" w:after="0"/>
        <w:ind w:left="0"/>
        <w:jc w:val="both"/>
        <w:rPr>
          <w:b w:val="0"/>
          <w:sz w:val="24"/>
          <w:szCs w:val="24"/>
        </w:rPr>
      </w:pPr>
      <w:r w:rsidRPr="00717F06">
        <w:rPr>
          <w:sz w:val="24"/>
          <w:szCs w:val="24"/>
        </w:rPr>
        <w:t>Запрос предложений</w:t>
      </w:r>
      <w:r w:rsidRPr="00717F06">
        <w:rPr>
          <w:b w:val="0"/>
          <w:sz w:val="24"/>
          <w:szCs w:val="24"/>
        </w:rPr>
        <w:t xml:space="preserve"> – конкурентный способ закупки, при котором информация о потребностях в оказании услуг, выполнении работ, сообщается неограниченному кругу лиц путем размещения в единой информационной системе извещения о проведении запроса предложений.  Победителем признается участник запроса предложений, представивший условия исполнения договора, наилучшим образом удовлетворяющие потребности заказчика.</w:t>
      </w:r>
    </w:p>
    <w:p w:rsidR="00F878C5" w:rsidRPr="00717F06" w:rsidRDefault="00F878C5" w:rsidP="00717F06">
      <w:pPr>
        <w:spacing w:line="240" w:lineRule="auto"/>
        <w:ind w:firstLine="851"/>
        <w:rPr>
          <w:bCs/>
          <w:sz w:val="24"/>
          <w:szCs w:val="24"/>
        </w:rPr>
      </w:pPr>
      <w:r w:rsidRPr="00717F06">
        <w:rPr>
          <w:bCs/>
          <w:sz w:val="24"/>
          <w:szCs w:val="24"/>
        </w:rPr>
        <w:t>Закупка путем проведения запроса предложений осуществляется в случае, если заказчиком кроме критерия «цена договора» установлены иные критерии и порядок определения победителя при размещении закупки на оказание услуг, выполнение работ.</w:t>
      </w:r>
    </w:p>
    <w:p w:rsidR="00F878C5" w:rsidRPr="00717F06" w:rsidRDefault="00F878C5" w:rsidP="00717F06">
      <w:pPr>
        <w:spacing w:line="240" w:lineRule="auto"/>
        <w:ind w:firstLine="851"/>
        <w:rPr>
          <w:bCs/>
          <w:sz w:val="24"/>
          <w:szCs w:val="24"/>
        </w:rPr>
      </w:pPr>
      <w:r w:rsidRPr="00717F06">
        <w:rPr>
          <w:bCs/>
          <w:sz w:val="24"/>
          <w:szCs w:val="24"/>
        </w:rPr>
        <w:t>Закупка путем проведения запроса предложений может осуществляться в случае наличия срочной потребности в закупаемых товарах, работах, услугах, в связи с чем проведение иных процедур нецелесообразно.</w:t>
      </w:r>
    </w:p>
    <w:p w:rsidR="00F878C5" w:rsidRPr="00717F06" w:rsidRDefault="00F878C5" w:rsidP="00717F06">
      <w:pPr>
        <w:spacing w:line="240" w:lineRule="auto"/>
        <w:ind w:firstLine="851"/>
        <w:rPr>
          <w:bCs/>
          <w:sz w:val="24"/>
          <w:szCs w:val="24"/>
        </w:rPr>
      </w:pPr>
      <w:r w:rsidRPr="00717F06">
        <w:rPr>
          <w:bCs/>
          <w:sz w:val="24"/>
          <w:szCs w:val="24"/>
        </w:rPr>
        <w:t>Закупка путем проведения запроса предложений не является какой-либо формой торгов и, соответственно, не попадает под регулирование статей 447-449 Гражданского кодекса Российской Федерации и статьи 17 Федерального закона от 26.07.2006 № 135-ФЗ «О защите конкуренции», а также не является публичной офертой.</w:t>
      </w:r>
    </w:p>
    <w:p w:rsidR="00F878C5" w:rsidRPr="00717F06" w:rsidRDefault="00F878C5" w:rsidP="00717F06">
      <w:pPr>
        <w:spacing w:line="240" w:lineRule="auto"/>
        <w:ind w:firstLine="851"/>
        <w:rPr>
          <w:sz w:val="24"/>
          <w:szCs w:val="24"/>
        </w:rPr>
      </w:pPr>
      <w:r w:rsidRPr="00717F06">
        <w:rPr>
          <w:sz w:val="24"/>
          <w:szCs w:val="24"/>
        </w:rPr>
        <w:t xml:space="preserve">Запрос предложений может проводиться в электронной форме. Проведение </w:t>
      </w:r>
      <w:r w:rsidRPr="00717F06">
        <w:rPr>
          <w:b/>
          <w:sz w:val="24"/>
          <w:szCs w:val="24"/>
        </w:rPr>
        <w:t>запроса предложений в электронной форме</w:t>
      </w:r>
      <w:r w:rsidRPr="00717F06">
        <w:rPr>
          <w:sz w:val="24"/>
          <w:szCs w:val="24"/>
        </w:rPr>
        <w:t xml:space="preserve"> обеспечивается оператором электронной торговой площадки на сайте в сети Интернет (в редакции от 30.01.2015 г. № 5).</w:t>
      </w:r>
    </w:p>
    <w:p w:rsidR="00F878C5" w:rsidRPr="00717F06" w:rsidRDefault="00F878C5" w:rsidP="00717F06">
      <w:pPr>
        <w:pStyle w:val="2"/>
        <w:tabs>
          <w:tab w:val="num" w:pos="0"/>
        </w:tabs>
        <w:spacing w:before="0" w:after="0"/>
        <w:ind w:left="0"/>
        <w:jc w:val="both"/>
        <w:rPr>
          <w:sz w:val="24"/>
          <w:szCs w:val="24"/>
        </w:rPr>
      </w:pPr>
      <w:r w:rsidRPr="00717F06">
        <w:rPr>
          <w:sz w:val="24"/>
          <w:szCs w:val="24"/>
        </w:rPr>
        <w:t>Открытый конкурс</w:t>
      </w:r>
      <w:r w:rsidRPr="00717F06">
        <w:rPr>
          <w:b w:val="0"/>
          <w:sz w:val="24"/>
          <w:szCs w:val="24"/>
        </w:rPr>
        <w:t xml:space="preserve"> (в редакции от 03.04.2015 года № 6) – открытые торги, победителем которых признается участник открытого конкурса, предложивший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w:t>
      </w:r>
    </w:p>
    <w:p w:rsidR="00F878C5" w:rsidRPr="00717F06" w:rsidRDefault="00F878C5" w:rsidP="00717F06">
      <w:pPr>
        <w:tabs>
          <w:tab w:val="left" w:pos="851"/>
          <w:tab w:val="left" w:pos="993"/>
          <w:tab w:val="left" w:pos="1276"/>
        </w:tabs>
        <w:spacing w:line="240" w:lineRule="auto"/>
        <w:ind w:firstLine="0"/>
        <w:rPr>
          <w:bCs/>
          <w:sz w:val="24"/>
          <w:szCs w:val="24"/>
        </w:rPr>
      </w:pPr>
      <w:r w:rsidRPr="00717F06">
        <w:rPr>
          <w:bCs/>
          <w:sz w:val="24"/>
          <w:szCs w:val="24"/>
        </w:rPr>
        <w:tab/>
        <w:t>Закупка путем проведения открытого конкурса осуществляется в случае, когда для заказчика важны несколько условий исполнения договора, в том числе квалификация поставщика (исполнителя, подрядчика).</w:t>
      </w:r>
    </w:p>
    <w:p w:rsidR="00F878C5" w:rsidRPr="00717F06" w:rsidRDefault="00F878C5" w:rsidP="00717F06">
      <w:pPr>
        <w:spacing w:line="240" w:lineRule="auto"/>
        <w:ind w:firstLine="708"/>
        <w:rPr>
          <w:bCs/>
          <w:sz w:val="24"/>
          <w:szCs w:val="24"/>
        </w:rPr>
      </w:pPr>
      <w:r w:rsidRPr="00717F06">
        <w:rPr>
          <w:bCs/>
          <w:sz w:val="24"/>
          <w:szCs w:val="24"/>
        </w:rPr>
        <w:t xml:space="preserve">Открытый конкурс может проводиться в электронной форме. Проведение </w:t>
      </w:r>
      <w:r w:rsidRPr="00717F06">
        <w:rPr>
          <w:b/>
          <w:bCs/>
          <w:sz w:val="24"/>
          <w:szCs w:val="24"/>
        </w:rPr>
        <w:t>открытого конкурса в электронной форме</w:t>
      </w:r>
      <w:r w:rsidRPr="00717F06">
        <w:rPr>
          <w:bCs/>
          <w:sz w:val="24"/>
          <w:szCs w:val="24"/>
        </w:rPr>
        <w:t xml:space="preserve"> обеспечивается оператором электронной площадки на сайте в сети Интернет.</w:t>
      </w:r>
    </w:p>
    <w:p w:rsidR="00F878C5" w:rsidRPr="00717F06" w:rsidRDefault="00F878C5" w:rsidP="00717F06">
      <w:pPr>
        <w:pStyle w:val="2"/>
        <w:tabs>
          <w:tab w:val="num" w:pos="0"/>
        </w:tabs>
        <w:spacing w:before="0" w:after="0"/>
        <w:ind w:left="0"/>
        <w:jc w:val="both"/>
        <w:rPr>
          <w:b w:val="0"/>
          <w:bCs w:val="0"/>
          <w:sz w:val="24"/>
          <w:szCs w:val="24"/>
        </w:rPr>
      </w:pPr>
      <w:r w:rsidRPr="00717F06">
        <w:rPr>
          <w:bCs w:val="0"/>
          <w:sz w:val="24"/>
          <w:szCs w:val="24"/>
        </w:rPr>
        <w:t>Аукцион в электронной форме</w:t>
      </w:r>
      <w:r w:rsidRPr="00717F06">
        <w:rPr>
          <w:b w:val="0"/>
          <w:bCs w:val="0"/>
          <w:sz w:val="24"/>
          <w:szCs w:val="24"/>
        </w:rPr>
        <w:t xml:space="preserve"> – торги на понижение цены, проведение которых обеспечивается оператором электронной торговой площадки на сайте в сети Интернет в порядке, установленном настоящим Положением, 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
    <w:p w:rsidR="00F878C5" w:rsidRPr="00717F06" w:rsidRDefault="00F878C5" w:rsidP="00717F06">
      <w:pPr>
        <w:pStyle w:val="2"/>
        <w:numPr>
          <w:ilvl w:val="0"/>
          <w:numId w:val="0"/>
        </w:numPr>
        <w:spacing w:before="0" w:after="0"/>
        <w:ind w:firstLine="851"/>
        <w:jc w:val="both"/>
        <w:rPr>
          <w:b w:val="0"/>
          <w:bCs w:val="0"/>
          <w:sz w:val="24"/>
          <w:szCs w:val="24"/>
        </w:rPr>
      </w:pPr>
      <w:r w:rsidRPr="00717F06">
        <w:rPr>
          <w:b w:val="0"/>
          <w:bCs w:val="0"/>
          <w:sz w:val="24"/>
          <w:szCs w:val="24"/>
        </w:rPr>
        <w:t>Закупка путем проведения аукциона в электронной форме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p>
    <w:p w:rsidR="00F878C5" w:rsidRPr="00717F06" w:rsidRDefault="00F878C5" w:rsidP="00717F06">
      <w:pPr>
        <w:pStyle w:val="2"/>
        <w:tabs>
          <w:tab w:val="num" w:pos="0"/>
        </w:tabs>
        <w:spacing w:before="0" w:after="0"/>
        <w:ind w:left="0"/>
        <w:jc w:val="both"/>
        <w:rPr>
          <w:b w:val="0"/>
          <w:bCs w:val="0"/>
          <w:sz w:val="24"/>
          <w:szCs w:val="24"/>
        </w:rPr>
      </w:pPr>
      <w:r w:rsidRPr="00717F06">
        <w:rPr>
          <w:bCs w:val="0"/>
          <w:sz w:val="24"/>
          <w:szCs w:val="24"/>
        </w:rPr>
        <w:t>Конкурентные переговоры</w:t>
      </w:r>
      <w:r w:rsidRPr="00717F06">
        <w:rPr>
          <w:b w:val="0"/>
          <w:bCs w:val="0"/>
          <w:sz w:val="24"/>
          <w:szCs w:val="24"/>
        </w:rPr>
        <w:t xml:space="preserve"> – проводятся при закупках, когда Заказчик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 обменом предложениями по условиям заключаемого договора и выбором победителя по лучшей совокупности условий заключения договора.</w:t>
      </w:r>
    </w:p>
    <w:p w:rsidR="00F878C5" w:rsidRPr="00717F06" w:rsidRDefault="00F878C5" w:rsidP="00717F06">
      <w:pPr>
        <w:pStyle w:val="2"/>
        <w:tabs>
          <w:tab w:val="num" w:pos="0"/>
        </w:tabs>
        <w:spacing w:before="0" w:after="0"/>
        <w:ind w:left="0"/>
        <w:jc w:val="both"/>
        <w:rPr>
          <w:b w:val="0"/>
          <w:bCs w:val="0"/>
          <w:sz w:val="24"/>
          <w:szCs w:val="24"/>
        </w:rPr>
      </w:pPr>
      <w:r w:rsidRPr="00717F06">
        <w:rPr>
          <w:bCs w:val="0"/>
          <w:sz w:val="24"/>
          <w:szCs w:val="24"/>
        </w:rPr>
        <w:t>Запрос котировок</w:t>
      </w:r>
      <w:r w:rsidRPr="00717F06">
        <w:rPr>
          <w:b w:val="0"/>
          <w:bCs w:val="0"/>
          <w:sz w:val="24"/>
          <w:szCs w:val="24"/>
        </w:rPr>
        <w:t xml:space="preserve"> – </w:t>
      </w:r>
      <w:bookmarkStart w:id="59" w:name="_Ref236639228"/>
      <w:bookmarkStart w:id="60" w:name="_Ref76398062"/>
      <w:r w:rsidRPr="00717F06">
        <w:rPr>
          <w:b w:val="0"/>
          <w:bCs w:val="0"/>
          <w:sz w:val="24"/>
          <w:szCs w:val="24"/>
        </w:rPr>
        <w:t>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w:t>
      </w:r>
      <w:bookmarkStart w:id="61" w:name="ррр"/>
      <w:r w:rsidRPr="00717F06">
        <w:rPr>
          <w:b w:val="0"/>
          <w:bCs w:val="0"/>
          <w:sz w:val="24"/>
          <w:szCs w:val="24"/>
        </w:rPr>
        <w:t>е</w:t>
      </w:r>
      <w:bookmarkEnd w:id="61"/>
      <w:r w:rsidRPr="00717F06">
        <w:rPr>
          <w:b w:val="0"/>
          <w:bCs w:val="0"/>
          <w:sz w:val="24"/>
          <w:szCs w:val="24"/>
        </w:rPr>
        <w:t>ния в единой информационной системе извещения о проведении запроса котировок. Победителем в проведении запроса котировок признается участник запроса котировок, предложивший наиболее низкую цену договора.</w:t>
      </w:r>
    </w:p>
    <w:p w:rsidR="00F878C5" w:rsidRPr="00717F06" w:rsidRDefault="00F878C5" w:rsidP="00717F06">
      <w:pPr>
        <w:spacing w:line="240" w:lineRule="auto"/>
        <w:ind w:firstLine="851"/>
        <w:rPr>
          <w:sz w:val="24"/>
          <w:szCs w:val="24"/>
        </w:rPr>
      </w:pPr>
      <w:r w:rsidRPr="00717F06">
        <w:rPr>
          <w:sz w:val="24"/>
          <w:szCs w:val="24"/>
        </w:rPr>
        <w:t xml:space="preserve">Закупка путем проведения запроса котировок осуществляется в случае закупки товаров, работ, услуг, когда заказчиком принято решение об использовании при отборе победителя единственного критерия - цена договора, при условии, что начальная (максимальная) цена договора (цена лота), заключаемого по результатам закупки, не превышает </w:t>
      </w:r>
      <w:r w:rsidRPr="00717F06">
        <w:rPr>
          <w:b/>
          <w:sz w:val="24"/>
          <w:szCs w:val="24"/>
        </w:rPr>
        <w:t>один миллион рублей</w:t>
      </w:r>
      <w:r w:rsidRPr="00717F06">
        <w:rPr>
          <w:sz w:val="24"/>
          <w:szCs w:val="24"/>
        </w:rPr>
        <w:t>, включая налог на добавочную стоимость (далее – НДС).</w:t>
      </w:r>
    </w:p>
    <w:p w:rsidR="00F878C5" w:rsidRPr="00717F06" w:rsidRDefault="00F878C5" w:rsidP="00717F06">
      <w:pPr>
        <w:spacing w:line="240" w:lineRule="auto"/>
        <w:ind w:firstLine="851"/>
        <w:rPr>
          <w:sz w:val="24"/>
          <w:szCs w:val="24"/>
        </w:rPr>
      </w:pPr>
      <w:r w:rsidRPr="00717F06">
        <w:rPr>
          <w:sz w:val="24"/>
          <w:szCs w:val="24"/>
        </w:rPr>
        <w:t xml:space="preserve">Запрос котировок может проводиться в электронной форме. Проведение </w:t>
      </w:r>
      <w:r w:rsidRPr="00717F06">
        <w:rPr>
          <w:b/>
          <w:sz w:val="24"/>
          <w:szCs w:val="24"/>
        </w:rPr>
        <w:t>запроса котировок в электронной форме</w:t>
      </w:r>
      <w:r w:rsidRPr="00717F06">
        <w:rPr>
          <w:sz w:val="24"/>
          <w:szCs w:val="24"/>
        </w:rPr>
        <w:t xml:space="preserve"> обеспечивается оператором электронной торговой площадки на сайте в сети Интернет (в редакции от 30.01.2015 г. № 5).</w:t>
      </w:r>
    </w:p>
    <w:p w:rsidR="00F878C5" w:rsidRPr="00717F06" w:rsidRDefault="00F878C5" w:rsidP="00717F06">
      <w:pPr>
        <w:spacing w:line="240" w:lineRule="auto"/>
        <w:ind w:firstLine="851"/>
        <w:rPr>
          <w:sz w:val="24"/>
          <w:szCs w:val="24"/>
        </w:rPr>
      </w:pPr>
      <w:r w:rsidRPr="00717F06">
        <w:rPr>
          <w:sz w:val="24"/>
          <w:szCs w:val="24"/>
        </w:rPr>
        <w:t>Закупка путем проведения запроса котировок не является какой-либо формой торгов и, соответственно, не попадает под регулирование статей 447-449 Гражданского кодекса Российской Федерации и статьи 17 Федерального закона от 26.07.2006 № 135-ФЗ «О защите конкуренции», а также не является публичной офертой.</w:t>
      </w:r>
    </w:p>
    <w:p w:rsidR="00F878C5" w:rsidRPr="00717F06" w:rsidRDefault="00F878C5" w:rsidP="00717F06">
      <w:pPr>
        <w:pStyle w:val="2"/>
        <w:tabs>
          <w:tab w:val="num" w:pos="0"/>
        </w:tabs>
        <w:spacing w:before="0" w:after="0"/>
        <w:ind w:left="0"/>
        <w:jc w:val="both"/>
        <w:rPr>
          <w:b w:val="0"/>
          <w:bCs w:val="0"/>
          <w:sz w:val="24"/>
          <w:szCs w:val="24"/>
        </w:rPr>
      </w:pPr>
      <w:r w:rsidRPr="00717F06">
        <w:rPr>
          <w:sz w:val="24"/>
          <w:szCs w:val="24"/>
        </w:rPr>
        <w:t>Закупки у единственного поставщика (исполнителя, подрядчика)</w:t>
      </w:r>
      <w:r w:rsidRPr="00717F06">
        <w:rPr>
          <w:bCs w:val="0"/>
          <w:sz w:val="24"/>
          <w:szCs w:val="24"/>
        </w:rPr>
        <w:t xml:space="preserve"> </w:t>
      </w:r>
      <w:r w:rsidRPr="00717F06">
        <w:rPr>
          <w:b w:val="0"/>
          <w:bCs w:val="0"/>
          <w:sz w:val="24"/>
          <w:szCs w:val="24"/>
        </w:rPr>
        <w:t>способ размещения заказа, при котором Заказчик предлагает заключить договор только одному поставщику (исполнителю, подрядчику). Прямые закупки проводятся в одном из следующих случаев:</w:t>
      </w:r>
      <w:bookmarkEnd w:id="59"/>
    </w:p>
    <w:p w:rsidR="00F878C5" w:rsidRPr="00717F06" w:rsidRDefault="00F878C5" w:rsidP="00717F06">
      <w:pPr>
        <w:pStyle w:val="-6"/>
        <w:tabs>
          <w:tab w:val="clear" w:pos="2411"/>
          <w:tab w:val="num" w:pos="0"/>
        </w:tabs>
        <w:spacing w:line="240" w:lineRule="auto"/>
        <w:rPr>
          <w:sz w:val="24"/>
        </w:rPr>
      </w:pPr>
      <w:bookmarkStart w:id="62" w:name="_Ref239151674"/>
      <w:r w:rsidRPr="00717F06">
        <w:rPr>
          <w:sz w:val="24"/>
        </w:rPr>
        <w:t>в случае если стоимость закупаемых Заказчиком по одной сделке (договору, контракту) товаров, работ, услуг не превышает сто тысяч рублей, включая НДС;</w:t>
      </w:r>
      <w:bookmarkEnd w:id="62"/>
    </w:p>
    <w:p w:rsidR="00F878C5" w:rsidRPr="00717F06" w:rsidRDefault="00F878C5" w:rsidP="00717F06">
      <w:pPr>
        <w:pStyle w:val="-6"/>
        <w:tabs>
          <w:tab w:val="clear" w:pos="2411"/>
          <w:tab w:val="num" w:pos="0"/>
        </w:tabs>
        <w:spacing w:line="240" w:lineRule="auto"/>
        <w:rPr>
          <w:sz w:val="24"/>
        </w:rPr>
      </w:pPr>
      <w:bookmarkStart w:id="63" w:name="_Ref261359360"/>
      <w:bookmarkStart w:id="64" w:name="_Ref240429734"/>
      <w:r w:rsidRPr="00717F06">
        <w:rPr>
          <w:sz w:val="24"/>
        </w:rPr>
        <w:t>вследствие действия непреодолимой силы возникла срочная необходимость в определенных товарах, работах, услугах, в связи с чем, применение иных процедур неприемлемо;</w:t>
      </w:r>
      <w:bookmarkEnd w:id="63"/>
      <w:bookmarkEnd w:id="64"/>
    </w:p>
    <w:p w:rsidR="00F878C5" w:rsidRPr="00717F06" w:rsidRDefault="00F878C5" w:rsidP="00717F06">
      <w:pPr>
        <w:pStyle w:val="-6"/>
        <w:tabs>
          <w:tab w:val="clear" w:pos="2411"/>
          <w:tab w:val="num" w:pos="0"/>
        </w:tabs>
        <w:spacing w:line="240" w:lineRule="auto"/>
        <w:rPr>
          <w:sz w:val="24"/>
        </w:rPr>
      </w:pPr>
      <w:bookmarkStart w:id="65" w:name="_Ref236639197"/>
      <w:r w:rsidRPr="00717F06">
        <w:rPr>
          <w:sz w:val="24"/>
        </w:rPr>
        <w:t>если процедура закупки признана несостоявшейся в связи с подачей единственной заявки, а указанная заявка и подавший ее участник не соответствует требованиям документации о закупке;</w:t>
      </w:r>
      <w:bookmarkEnd w:id="65"/>
    </w:p>
    <w:p w:rsidR="00F878C5" w:rsidRPr="00717F06" w:rsidRDefault="00F878C5" w:rsidP="00717F06">
      <w:pPr>
        <w:pStyle w:val="-6"/>
        <w:tabs>
          <w:tab w:val="clear" w:pos="2411"/>
          <w:tab w:val="num" w:pos="0"/>
        </w:tabs>
        <w:spacing w:line="240" w:lineRule="auto"/>
        <w:rPr>
          <w:sz w:val="24"/>
        </w:rPr>
      </w:pPr>
      <w:bookmarkStart w:id="66" w:name="_Ref240429736"/>
      <w:r w:rsidRPr="00717F06">
        <w:rPr>
          <w:sz w:val="24"/>
        </w:rPr>
        <w:t>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w:t>
      </w:r>
      <w:bookmarkEnd w:id="66"/>
    </w:p>
    <w:p w:rsidR="00F878C5" w:rsidRPr="00717F06" w:rsidRDefault="00F878C5" w:rsidP="00717F06">
      <w:pPr>
        <w:pStyle w:val="-6"/>
        <w:tabs>
          <w:tab w:val="clear" w:pos="2411"/>
          <w:tab w:val="num" w:pos="0"/>
        </w:tabs>
        <w:spacing w:line="240" w:lineRule="auto"/>
        <w:rPr>
          <w:sz w:val="24"/>
        </w:rPr>
      </w:pPr>
      <w:r w:rsidRPr="00717F06">
        <w:rPr>
          <w:sz w:val="24"/>
        </w:rPr>
        <w:t>договор в связи с неисполнением или ненадлежащим исполнением поставщиком (подрядчиком, исполнителем) своих обязательств по такому договору расторгнут, и у заказчика существует срочная потребность в товарах (работах, услугах) по этим договорам.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w:t>
      </w:r>
    </w:p>
    <w:p w:rsidR="00F878C5" w:rsidRPr="00717F06" w:rsidRDefault="00F878C5" w:rsidP="00717F06">
      <w:pPr>
        <w:pStyle w:val="-6"/>
        <w:tabs>
          <w:tab w:val="clear" w:pos="2411"/>
          <w:tab w:val="num" w:pos="0"/>
        </w:tabs>
        <w:spacing w:line="240" w:lineRule="auto"/>
        <w:rPr>
          <w:sz w:val="24"/>
        </w:rPr>
      </w:pPr>
      <w:r w:rsidRPr="00717F06">
        <w:rPr>
          <w:sz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3" w:history="1">
        <w:r w:rsidRPr="00717F06">
          <w:rPr>
            <w:sz w:val="24"/>
          </w:rPr>
          <w:t>законом</w:t>
        </w:r>
      </w:hyperlink>
      <w:r w:rsidRPr="00717F06">
        <w:rPr>
          <w:sz w:val="24"/>
        </w:rPr>
        <w:t xml:space="preserve"> от 17 августа 1995 года № 147-ФЗ "О естественных монополиях";</w:t>
      </w:r>
    </w:p>
    <w:p w:rsidR="00F878C5" w:rsidRPr="00717F06" w:rsidRDefault="00F878C5" w:rsidP="00717F06">
      <w:pPr>
        <w:pStyle w:val="-6"/>
        <w:tabs>
          <w:tab w:val="clear" w:pos="2411"/>
          <w:tab w:val="num" w:pos="0"/>
        </w:tabs>
        <w:spacing w:line="240" w:lineRule="auto"/>
        <w:rPr>
          <w:sz w:val="24"/>
        </w:rPr>
      </w:pPr>
      <w:r w:rsidRPr="00717F06">
        <w:rPr>
          <w:sz w:val="24"/>
        </w:rPr>
        <w:t>осуществляется оказание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w:t>
      </w:r>
    </w:p>
    <w:p w:rsidR="00F878C5" w:rsidRPr="00717F06" w:rsidRDefault="00F878C5" w:rsidP="00717F06">
      <w:pPr>
        <w:pStyle w:val="-6"/>
        <w:tabs>
          <w:tab w:val="clear" w:pos="2411"/>
          <w:tab w:val="num" w:pos="0"/>
        </w:tabs>
        <w:spacing w:line="240" w:lineRule="auto"/>
        <w:rPr>
          <w:sz w:val="24"/>
        </w:rPr>
      </w:pPr>
      <w:r w:rsidRPr="00717F06">
        <w:rPr>
          <w:sz w:val="24"/>
        </w:rPr>
        <w:t>заключается договор энергоснабжения или купли-продажи электрической энергии с гарантирующим поставщиком электрической энергии;</w:t>
      </w:r>
    </w:p>
    <w:p w:rsidR="00F878C5" w:rsidRPr="00717F06" w:rsidRDefault="00F878C5" w:rsidP="00717F06">
      <w:pPr>
        <w:pStyle w:val="-6"/>
        <w:tabs>
          <w:tab w:val="clear" w:pos="2411"/>
          <w:tab w:val="num" w:pos="0"/>
        </w:tabs>
        <w:spacing w:line="240" w:lineRule="auto"/>
        <w:rPr>
          <w:sz w:val="24"/>
        </w:rPr>
      </w:pPr>
      <w:r w:rsidRPr="00717F06">
        <w:rPr>
          <w:sz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878C5" w:rsidRPr="00717F06" w:rsidRDefault="00F878C5" w:rsidP="00717F06">
      <w:pPr>
        <w:pStyle w:val="-6"/>
        <w:tabs>
          <w:tab w:val="clear" w:pos="2411"/>
          <w:tab w:val="num" w:pos="0"/>
        </w:tabs>
        <w:spacing w:line="240" w:lineRule="auto"/>
        <w:rPr>
          <w:sz w:val="24"/>
        </w:rPr>
      </w:pPr>
      <w:bookmarkStart w:id="67" w:name="_Ref76398033"/>
      <w:bookmarkStart w:id="68" w:name="_Ref240429737"/>
      <w:r w:rsidRPr="00717F06">
        <w:rPr>
          <w:sz w:val="24"/>
        </w:rPr>
        <w:t>наличие срочной потребности в товарах, работах, услугах, в связи с чем проведение иных процедур нецелесообразно</w:t>
      </w:r>
      <w:bookmarkEnd w:id="67"/>
      <w:r w:rsidRPr="00717F06">
        <w:rPr>
          <w:sz w:val="24"/>
        </w:rPr>
        <w:t>;</w:t>
      </w:r>
      <w:bookmarkEnd w:id="68"/>
    </w:p>
    <w:p w:rsidR="00F878C5" w:rsidRPr="00717F06" w:rsidRDefault="00F878C5" w:rsidP="00717F06">
      <w:pPr>
        <w:pStyle w:val="-6"/>
        <w:tabs>
          <w:tab w:val="clear" w:pos="2411"/>
          <w:tab w:val="num" w:pos="0"/>
        </w:tabs>
        <w:spacing w:line="240" w:lineRule="auto"/>
        <w:rPr>
          <w:sz w:val="24"/>
        </w:rPr>
      </w:pPr>
      <w:bookmarkStart w:id="69" w:name="_Ref240429738"/>
      <w:r w:rsidRPr="00717F06">
        <w:rPr>
          <w:sz w:val="24"/>
        </w:rPr>
        <w:t>продукция может быть получена только от одного поставщика (подрядчика, исполнителя) и отсутствует ее равноценная замена, в том числе заключение договора с лицом, производящим закупаемую продукцию в условиях естественной монополии;</w:t>
      </w:r>
      <w:bookmarkStart w:id="70" w:name="_Ref76398049"/>
      <w:bookmarkEnd w:id="69"/>
    </w:p>
    <w:p w:rsidR="00F878C5" w:rsidRPr="00717F06" w:rsidRDefault="00F878C5" w:rsidP="00717F06">
      <w:pPr>
        <w:pStyle w:val="-6"/>
        <w:tabs>
          <w:tab w:val="clear" w:pos="2411"/>
          <w:tab w:val="num" w:pos="0"/>
        </w:tabs>
        <w:spacing w:line="240" w:lineRule="auto"/>
        <w:rPr>
          <w:sz w:val="24"/>
        </w:rPr>
      </w:pPr>
      <w:bookmarkStart w:id="71" w:name="_Ref240429739"/>
      <w:bookmarkStart w:id="72" w:name="_Ref261359655"/>
      <w:r w:rsidRPr="00717F06">
        <w:rPr>
          <w:sz w:val="24"/>
        </w:rPr>
        <w:t>проводятся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bookmarkEnd w:id="70"/>
      <w:r w:rsidRPr="00717F06">
        <w:rPr>
          <w:sz w:val="24"/>
        </w:rPr>
        <w:t>;</w:t>
      </w:r>
      <w:bookmarkEnd w:id="71"/>
      <w:bookmarkEnd w:id="72"/>
    </w:p>
    <w:p w:rsidR="00F878C5" w:rsidRPr="00717F06" w:rsidRDefault="00F878C5" w:rsidP="00717F06">
      <w:pPr>
        <w:pStyle w:val="-6"/>
        <w:tabs>
          <w:tab w:val="clear" w:pos="2411"/>
          <w:tab w:val="num" w:pos="0"/>
        </w:tabs>
        <w:spacing w:line="240" w:lineRule="auto"/>
        <w:rPr>
          <w:sz w:val="24"/>
        </w:rPr>
      </w:pPr>
      <w:bookmarkStart w:id="73" w:name="_Ref76397781"/>
      <w:bookmarkStart w:id="74" w:name="_Ref240429742"/>
      <w:r w:rsidRPr="00717F06">
        <w:rPr>
          <w:sz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bookmarkEnd w:id="73"/>
      <w:r w:rsidRPr="00717F06">
        <w:rPr>
          <w:sz w:val="24"/>
        </w:rPr>
        <w:t>;</w:t>
      </w:r>
      <w:bookmarkEnd w:id="74"/>
    </w:p>
    <w:p w:rsidR="00F878C5" w:rsidRPr="00717F06" w:rsidRDefault="00F878C5" w:rsidP="00717F06">
      <w:pPr>
        <w:pStyle w:val="-6"/>
        <w:tabs>
          <w:tab w:val="clear" w:pos="2411"/>
          <w:tab w:val="num" w:pos="0"/>
        </w:tabs>
        <w:spacing w:line="240" w:lineRule="auto"/>
        <w:rPr>
          <w:sz w:val="24"/>
        </w:rPr>
      </w:pPr>
      <w:r w:rsidRPr="00717F06">
        <w:rPr>
          <w:sz w:val="24"/>
        </w:rPr>
        <w:t>закупка товаров, работ, услуг на условиях публичной оферты от поставщика;</w:t>
      </w:r>
    </w:p>
    <w:p w:rsidR="00F878C5" w:rsidRPr="00717F06" w:rsidRDefault="00F878C5" w:rsidP="00717F06">
      <w:pPr>
        <w:pStyle w:val="-6"/>
        <w:tabs>
          <w:tab w:val="clear" w:pos="2411"/>
          <w:tab w:val="num" w:pos="0"/>
        </w:tabs>
        <w:spacing w:line="240" w:lineRule="auto"/>
        <w:rPr>
          <w:sz w:val="24"/>
        </w:rPr>
      </w:pPr>
      <w:r w:rsidRPr="00717F06">
        <w:rPr>
          <w:sz w:val="24"/>
        </w:rPr>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и прочие сопутствующие расходы);</w:t>
      </w:r>
    </w:p>
    <w:p w:rsidR="00F878C5" w:rsidRPr="00717F06" w:rsidRDefault="00F878C5" w:rsidP="00717F06">
      <w:pPr>
        <w:pStyle w:val="-6"/>
        <w:tabs>
          <w:tab w:val="clear" w:pos="2411"/>
          <w:tab w:val="num" w:pos="0"/>
        </w:tabs>
        <w:spacing w:line="240" w:lineRule="auto"/>
        <w:rPr>
          <w:sz w:val="24"/>
        </w:rPr>
      </w:pPr>
      <w:r w:rsidRPr="00717F06">
        <w:rPr>
          <w:sz w:val="24"/>
        </w:rPr>
        <w:t>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или в отношении оказываемых при закупке услуг,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F878C5" w:rsidRPr="00717F06" w:rsidRDefault="00F878C5" w:rsidP="00717F06">
      <w:pPr>
        <w:pStyle w:val="-6"/>
        <w:tabs>
          <w:tab w:val="clear" w:pos="2411"/>
          <w:tab w:val="num" w:pos="0"/>
        </w:tabs>
        <w:spacing w:line="240" w:lineRule="auto"/>
        <w:rPr>
          <w:sz w:val="24"/>
        </w:rPr>
      </w:pPr>
      <w:r w:rsidRPr="00717F06">
        <w:rPr>
          <w:sz w:val="24"/>
        </w:rPr>
        <w:t>закупка образовательных услуг, в том числе услуг по повышению квалификации, а также услуги по организации и (или) проведению мастер-классов, проведению семинаров или участию в них и прочее;</w:t>
      </w:r>
    </w:p>
    <w:p w:rsidR="00F878C5" w:rsidRPr="00717F06" w:rsidRDefault="00F878C5" w:rsidP="00717F06">
      <w:pPr>
        <w:pStyle w:val="-6"/>
        <w:tabs>
          <w:tab w:val="clear" w:pos="2411"/>
          <w:tab w:val="num" w:pos="0"/>
        </w:tabs>
        <w:spacing w:line="240" w:lineRule="auto"/>
        <w:rPr>
          <w:sz w:val="24"/>
        </w:rPr>
      </w:pPr>
      <w:r w:rsidRPr="00717F06">
        <w:rPr>
          <w:sz w:val="24"/>
        </w:rPr>
        <w:t>возникла потребность в выборе кредитных организаций, в которых Учреждение может открыть банковские счета;</w:t>
      </w:r>
    </w:p>
    <w:p w:rsidR="00F878C5" w:rsidRPr="00717F06" w:rsidRDefault="00F878C5" w:rsidP="00717F06">
      <w:pPr>
        <w:pStyle w:val="-6"/>
        <w:tabs>
          <w:tab w:val="clear" w:pos="2411"/>
          <w:tab w:val="num" w:pos="0"/>
        </w:tabs>
        <w:spacing w:line="240" w:lineRule="auto"/>
        <w:rPr>
          <w:sz w:val="24"/>
        </w:rPr>
      </w:pPr>
      <w:r w:rsidRPr="00717F06">
        <w:rPr>
          <w:sz w:val="24"/>
        </w:rPr>
        <w:t>возникла потребность в страховых услугах;</w:t>
      </w:r>
    </w:p>
    <w:p w:rsidR="00F878C5" w:rsidRPr="00717F06" w:rsidRDefault="00F878C5" w:rsidP="00717F06">
      <w:pPr>
        <w:pStyle w:val="-6"/>
        <w:tabs>
          <w:tab w:val="clear" w:pos="2411"/>
          <w:tab w:val="num" w:pos="0"/>
        </w:tabs>
        <w:spacing w:line="240" w:lineRule="auto"/>
        <w:rPr>
          <w:sz w:val="24"/>
        </w:rPr>
      </w:pPr>
      <w:r w:rsidRPr="00717F06">
        <w:rPr>
          <w:sz w:val="24"/>
        </w:rPr>
        <w:t>заключение гражданско-правововых договоров о выполнении работ, оказании услуг учреждению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F878C5" w:rsidRPr="00717F06" w:rsidRDefault="00F878C5" w:rsidP="00717F06">
      <w:pPr>
        <w:pStyle w:val="-6"/>
        <w:tabs>
          <w:tab w:val="clear" w:pos="2411"/>
          <w:tab w:val="num" w:pos="0"/>
        </w:tabs>
        <w:spacing w:line="240" w:lineRule="auto"/>
        <w:rPr>
          <w:sz w:val="24"/>
        </w:rPr>
      </w:pPr>
      <w:r w:rsidRPr="00717F06">
        <w:rPr>
          <w:sz w:val="24"/>
        </w:rPr>
        <w:t>заключение договора на поставку Абонемента на право доступа к программному ресурсу «Система управления здравоохранением Краснодарского края»;</w:t>
      </w:r>
    </w:p>
    <w:p w:rsidR="00F878C5" w:rsidRPr="00717F06" w:rsidRDefault="00F878C5" w:rsidP="00717F06">
      <w:pPr>
        <w:pStyle w:val="-6"/>
        <w:tabs>
          <w:tab w:val="clear" w:pos="2411"/>
          <w:tab w:val="num" w:pos="0"/>
        </w:tabs>
        <w:spacing w:line="240" w:lineRule="auto"/>
        <w:rPr>
          <w:sz w:val="24"/>
        </w:rPr>
      </w:pPr>
      <w:r w:rsidRPr="00717F06">
        <w:rPr>
          <w:sz w:val="24"/>
        </w:rPr>
        <w:t>заключение договоров на содержание общего имущества многоквартирного дома, текущий ремонт и управленческие услуги по адресам Заказчика.</w:t>
      </w:r>
      <w:bookmarkStart w:id="75" w:name="_Ref236619336"/>
      <w:bookmarkEnd w:id="60"/>
    </w:p>
    <w:p w:rsidR="00F878C5" w:rsidRPr="00717F06" w:rsidRDefault="00F878C5" w:rsidP="00717F06">
      <w:pPr>
        <w:pStyle w:val="-6"/>
        <w:numPr>
          <w:ilvl w:val="0"/>
          <w:numId w:val="0"/>
        </w:numPr>
        <w:tabs>
          <w:tab w:val="num" w:pos="0"/>
        </w:tabs>
        <w:spacing w:line="240" w:lineRule="auto"/>
        <w:rPr>
          <w:sz w:val="24"/>
        </w:rPr>
      </w:pPr>
    </w:p>
    <w:p w:rsidR="00F878C5" w:rsidRPr="00717F06" w:rsidRDefault="00F878C5" w:rsidP="00717F06">
      <w:pPr>
        <w:pStyle w:val="-6"/>
        <w:numPr>
          <w:ilvl w:val="1"/>
          <w:numId w:val="48"/>
        </w:numPr>
        <w:tabs>
          <w:tab w:val="num" w:pos="0"/>
        </w:tabs>
        <w:spacing w:line="240" w:lineRule="auto"/>
        <w:ind w:left="0" w:firstLine="851"/>
        <w:rPr>
          <w:sz w:val="24"/>
        </w:rPr>
      </w:pPr>
      <w:r w:rsidRPr="00717F06">
        <w:rPr>
          <w:sz w:val="24"/>
        </w:rPr>
        <w:t>При осуществлении закупки путем проведения торгов могут выделяться лоты.</w:t>
      </w:r>
    </w:p>
    <w:p w:rsidR="00F878C5" w:rsidRPr="00717F06" w:rsidRDefault="00F878C5" w:rsidP="00717F06">
      <w:pPr>
        <w:pStyle w:val="-6"/>
        <w:numPr>
          <w:ilvl w:val="1"/>
          <w:numId w:val="48"/>
        </w:numPr>
        <w:tabs>
          <w:tab w:val="num" w:pos="0"/>
        </w:tabs>
        <w:spacing w:line="240" w:lineRule="auto"/>
        <w:ind w:left="0" w:firstLine="851"/>
        <w:rPr>
          <w:sz w:val="24"/>
        </w:rPr>
      </w:pPr>
      <w:r w:rsidRPr="00717F06">
        <w:rPr>
          <w:sz w:val="24"/>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F878C5" w:rsidRPr="00717F06" w:rsidRDefault="00F878C5" w:rsidP="00717F06">
      <w:pPr>
        <w:pStyle w:val="-6"/>
        <w:numPr>
          <w:ilvl w:val="1"/>
          <w:numId w:val="48"/>
        </w:numPr>
        <w:tabs>
          <w:tab w:val="num" w:pos="0"/>
        </w:tabs>
        <w:spacing w:line="240" w:lineRule="auto"/>
        <w:ind w:left="0" w:firstLine="851"/>
        <w:rPr>
          <w:sz w:val="24"/>
        </w:rPr>
      </w:pPr>
      <w:r w:rsidRPr="00717F06">
        <w:rPr>
          <w:b/>
          <w:sz w:val="24"/>
        </w:rPr>
        <w:t>Редукцион в электронной форме</w:t>
      </w:r>
      <w:r w:rsidRPr="00717F06">
        <w:rPr>
          <w:sz w:val="24"/>
        </w:rPr>
        <w:t xml:space="preserve"> - конкурентный способ закупки, не являющийся торгами, по которому победителем признается лицо, предложившее наиболее низкую цену договора или, если при проведении редукциона в электронной форме цена договора снижена до нуля и редукцион проводится на право заключить договор, наиболее высокую цену договора. Проведение редукциона обеспечивается оператором электронной торговой площадки на сайте в сети Интернет в порядке, установленном настоящим Положением и регламентом электронной торговой площадке. </w:t>
      </w:r>
    </w:p>
    <w:p w:rsidR="00F878C5" w:rsidRPr="00717F06" w:rsidRDefault="00F878C5" w:rsidP="00717F06">
      <w:pPr>
        <w:pStyle w:val="-6"/>
        <w:numPr>
          <w:ilvl w:val="0"/>
          <w:numId w:val="0"/>
        </w:numPr>
        <w:tabs>
          <w:tab w:val="num" w:pos="0"/>
        </w:tabs>
        <w:spacing w:line="240" w:lineRule="auto"/>
        <w:ind w:firstLine="851"/>
        <w:rPr>
          <w:sz w:val="24"/>
        </w:rPr>
      </w:pPr>
      <w:r w:rsidRPr="00717F06">
        <w:rPr>
          <w:sz w:val="24"/>
        </w:rPr>
        <w:t>Заказчик вправе осуществлять размещение заказа путем проведения редукциона в электронной форме, если цена договора не превышает 1 000 000 рублей 00 копеек (один миллион рублей 00 копеек) с учетом налога на добавочную стоимость.</w:t>
      </w:r>
    </w:p>
    <w:p w:rsidR="00F878C5" w:rsidRPr="00717F06" w:rsidRDefault="00F878C5" w:rsidP="00717F06">
      <w:pPr>
        <w:pStyle w:val="2"/>
        <w:numPr>
          <w:ilvl w:val="0"/>
          <w:numId w:val="0"/>
        </w:numPr>
        <w:spacing w:before="0" w:after="0"/>
        <w:ind w:firstLine="851"/>
        <w:jc w:val="both"/>
        <w:rPr>
          <w:b w:val="0"/>
          <w:sz w:val="24"/>
          <w:szCs w:val="24"/>
        </w:rPr>
      </w:pPr>
      <w:r w:rsidRPr="00717F06">
        <w:rPr>
          <w:b w:val="0"/>
          <w:sz w:val="24"/>
          <w:szCs w:val="24"/>
        </w:rPr>
        <w:t>Закупка путем проведения редукциона в электронной форме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p>
    <w:p w:rsidR="00F878C5" w:rsidRPr="00717F06" w:rsidRDefault="00F878C5" w:rsidP="00717F06">
      <w:pPr>
        <w:pStyle w:val="-3"/>
        <w:numPr>
          <w:ilvl w:val="0"/>
          <w:numId w:val="0"/>
        </w:numPr>
        <w:spacing w:line="240" w:lineRule="auto"/>
        <w:ind w:firstLine="851"/>
        <w:rPr>
          <w:bCs/>
          <w:sz w:val="24"/>
        </w:rPr>
      </w:pPr>
      <w:r w:rsidRPr="00717F06">
        <w:rPr>
          <w:bCs/>
          <w:sz w:val="24"/>
        </w:rPr>
        <w:t xml:space="preserve">Закупка путем проведения редукциона в электронной форме может осуществляться в случае наличия срочной потребности в закупаемых товарах, работах, услугах, в связи с чем проведение иных процедур, в том числе аукциона в электронной форме нецелесообразно </w:t>
      </w:r>
      <w:r w:rsidRPr="00717F06">
        <w:rPr>
          <w:sz w:val="24"/>
        </w:rPr>
        <w:t>(</w:t>
      </w:r>
      <w:r w:rsidRPr="00717F06">
        <w:rPr>
          <w:rStyle w:val="FontStyle48"/>
          <w:sz w:val="24"/>
          <w:szCs w:val="24"/>
        </w:rPr>
        <w:t>в редакции от 03.07.2015 № 7).</w:t>
      </w:r>
    </w:p>
    <w:p w:rsidR="00F878C5" w:rsidRPr="00717F06" w:rsidRDefault="00F878C5" w:rsidP="00717F06">
      <w:pPr>
        <w:pStyle w:val="1"/>
        <w:tabs>
          <w:tab w:val="clear" w:pos="1275"/>
        </w:tabs>
        <w:spacing w:before="0" w:after="0"/>
        <w:jc w:val="both"/>
        <w:rPr>
          <w:rFonts w:ascii="Times New Roman" w:hAnsi="Times New Roman"/>
          <w:b w:val="0"/>
          <w:kern w:val="0"/>
          <w:sz w:val="24"/>
          <w:szCs w:val="24"/>
        </w:rPr>
      </w:pPr>
      <w:bookmarkStart w:id="76" w:name="_Ref240273990"/>
      <w:bookmarkStart w:id="77" w:name="_Toc297666398"/>
      <w:r w:rsidRPr="00717F06">
        <w:rPr>
          <w:rFonts w:ascii="Times New Roman" w:hAnsi="Times New Roman"/>
          <w:kern w:val="0"/>
          <w:sz w:val="24"/>
          <w:szCs w:val="24"/>
        </w:rPr>
        <w:t>Дополнительные элементы закупочных процедур</w:t>
      </w:r>
      <w:bookmarkEnd w:id="76"/>
      <w:bookmarkEnd w:id="77"/>
      <w:r w:rsidRPr="00717F06">
        <w:rPr>
          <w:rFonts w:ascii="Times New Roman" w:hAnsi="Times New Roman"/>
          <w:kern w:val="0"/>
          <w:sz w:val="24"/>
          <w:szCs w:val="24"/>
        </w:rPr>
        <w:t xml:space="preserve"> (</w:t>
      </w:r>
      <w:r w:rsidRPr="00717F06">
        <w:rPr>
          <w:rFonts w:ascii="Times New Roman" w:hAnsi="Times New Roman"/>
          <w:b w:val="0"/>
          <w:kern w:val="0"/>
          <w:sz w:val="24"/>
          <w:szCs w:val="24"/>
        </w:rPr>
        <w:t>в редакции от 03.07.2015 № 7)</w:t>
      </w:r>
    </w:p>
    <w:bookmarkEnd w:id="75"/>
    <w:p w:rsidR="00F878C5" w:rsidRPr="00717F06" w:rsidRDefault="00F878C5" w:rsidP="00717F06">
      <w:pPr>
        <w:pStyle w:val="2"/>
        <w:numPr>
          <w:ilvl w:val="0"/>
          <w:numId w:val="0"/>
        </w:numPr>
        <w:spacing w:before="0" w:after="0"/>
        <w:ind w:firstLine="708"/>
        <w:jc w:val="both"/>
        <w:rPr>
          <w:b w:val="0"/>
          <w:sz w:val="24"/>
          <w:szCs w:val="24"/>
        </w:rPr>
      </w:pPr>
      <w:r w:rsidRPr="00717F06">
        <w:rPr>
          <w:sz w:val="24"/>
          <w:szCs w:val="24"/>
        </w:rPr>
        <w:t>7.1.</w:t>
      </w:r>
      <w:r w:rsidRPr="00717F06">
        <w:rPr>
          <w:b w:val="0"/>
          <w:sz w:val="24"/>
          <w:szCs w:val="24"/>
        </w:rPr>
        <w:t xml:space="preserve"> В целях настоящего Положения под дополнительными элементами закупочных процедур понимаются процедуры или их элементы, которые сами по себе не являются отдельной процедурой закупки. Дополнительные элементы закупочных процедур могут применяться только в рамках или совместно с закупочными процедурами, предусмотренными пунктом 6 настоящего Положения.</w:t>
      </w:r>
    </w:p>
    <w:p w:rsidR="00F878C5" w:rsidRPr="00717F06" w:rsidRDefault="00F878C5" w:rsidP="00717F06">
      <w:pPr>
        <w:pStyle w:val="2"/>
        <w:numPr>
          <w:ilvl w:val="0"/>
          <w:numId w:val="0"/>
        </w:numPr>
        <w:spacing w:before="0" w:after="0"/>
        <w:ind w:firstLine="708"/>
        <w:jc w:val="both"/>
        <w:rPr>
          <w:b w:val="0"/>
          <w:sz w:val="24"/>
          <w:szCs w:val="24"/>
        </w:rPr>
      </w:pPr>
      <w:r w:rsidRPr="00717F06">
        <w:rPr>
          <w:sz w:val="24"/>
          <w:szCs w:val="24"/>
        </w:rPr>
        <w:t>7.2.</w:t>
      </w:r>
      <w:r w:rsidRPr="00717F06">
        <w:rPr>
          <w:b w:val="0"/>
          <w:sz w:val="24"/>
          <w:szCs w:val="24"/>
        </w:rPr>
        <w:t xml:space="preserve"> К дополнительным элементам закупочных процедур относятся подача альтернативных предложений. </w:t>
      </w:r>
    </w:p>
    <w:p w:rsidR="00F878C5" w:rsidRPr="00717F06" w:rsidRDefault="00F878C5" w:rsidP="00717F06">
      <w:pPr>
        <w:pStyle w:val="2"/>
        <w:numPr>
          <w:ilvl w:val="0"/>
          <w:numId w:val="0"/>
        </w:numPr>
        <w:spacing w:before="0" w:after="0"/>
        <w:ind w:firstLine="708"/>
        <w:jc w:val="both"/>
        <w:rPr>
          <w:b w:val="0"/>
          <w:sz w:val="24"/>
          <w:szCs w:val="24"/>
        </w:rPr>
      </w:pPr>
      <w:r w:rsidRPr="00717F06">
        <w:rPr>
          <w:sz w:val="24"/>
          <w:szCs w:val="24"/>
        </w:rPr>
        <w:t>7.3.</w:t>
      </w:r>
      <w:r w:rsidRPr="00717F06">
        <w:rPr>
          <w:b w:val="0"/>
          <w:sz w:val="24"/>
          <w:szCs w:val="24"/>
        </w:rPr>
        <w:t xml:space="preserve"> 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Заказчика, и Комиссия желает получить и изучить максимальное число различных предложений.</w:t>
      </w:r>
    </w:p>
    <w:p w:rsidR="00F878C5" w:rsidRPr="00717F06" w:rsidRDefault="00F878C5" w:rsidP="00717F06">
      <w:pPr>
        <w:pStyle w:val="2"/>
        <w:numPr>
          <w:ilvl w:val="0"/>
          <w:numId w:val="0"/>
        </w:numPr>
        <w:spacing w:before="0" w:after="0"/>
        <w:ind w:firstLine="708"/>
        <w:jc w:val="both"/>
        <w:rPr>
          <w:b w:val="0"/>
          <w:sz w:val="24"/>
          <w:szCs w:val="24"/>
        </w:rPr>
      </w:pPr>
      <w:r w:rsidRPr="00717F06">
        <w:rPr>
          <w:sz w:val="24"/>
          <w:szCs w:val="24"/>
        </w:rPr>
        <w:t>7.4.</w:t>
      </w:r>
      <w:r w:rsidRPr="00717F06">
        <w:rPr>
          <w:b w:val="0"/>
          <w:sz w:val="24"/>
          <w:szCs w:val="24"/>
        </w:rPr>
        <w:t xml:space="preserve"> Альтернативным предложением признается предложение по характеристикам или качеству продукции и (или) условиям договора, не отвечающее каким-либо требованиям, установленным организатором закупочной процедуры в документации о закупке,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w:t>
      </w:r>
    </w:p>
    <w:p w:rsidR="00F878C5" w:rsidRPr="00717F06" w:rsidRDefault="00F878C5" w:rsidP="00717F06">
      <w:pPr>
        <w:pStyle w:val="2"/>
        <w:numPr>
          <w:ilvl w:val="0"/>
          <w:numId w:val="0"/>
        </w:numPr>
        <w:spacing w:before="0" w:after="0"/>
        <w:ind w:firstLine="708"/>
        <w:jc w:val="both"/>
        <w:rPr>
          <w:b w:val="0"/>
          <w:sz w:val="24"/>
          <w:szCs w:val="24"/>
        </w:rPr>
      </w:pPr>
      <w:r w:rsidRPr="00717F06">
        <w:rPr>
          <w:sz w:val="24"/>
          <w:szCs w:val="24"/>
        </w:rPr>
        <w:t>7.5.</w:t>
      </w:r>
      <w:r w:rsidRPr="00717F06">
        <w:rPr>
          <w:b w:val="0"/>
          <w:sz w:val="24"/>
          <w:szCs w:val="24"/>
        </w:rPr>
        <w:t xml:space="preserve"> Организатор закупочной процедуры определяет в документации о закупке,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w:t>
      </w:r>
    </w:p>
    <w:p w:rsidR="00F878C5" w:rsidRPr="00717F06" w:rsidRDefault="00F878C5" w:rsidP="00717F06">
      <w:pPr>
        <w:pStyle w:val="2"/>
        <w:numPr>
          <w:ilvl w:val="0"/>
          <w:numId w:val="0"/>
        </w:numPr>
        <w:spacing w:before="0" w:after="0"/>
        <w:ind w:firstLine="708"/>
        <w:jc w:val="both"/>
        <w:rPr>
          <w:b w:val="0"/>
          <w:sz w:val="24"/>
          <w:szCs w:val="24"/>
        </w:rPr>
      </w:pPr>
      <w:r w:rsidRPr="00717F06">
        <w:rPr>
          <w:sz w:val="24"/>
          <w:szCs w:val="24"/>
        </w:rPr>
        <w:t>7.6.</w:t>
      </w:r>
      <w:r w:rsidRPr="00717F06">
        <w:rPr>
          <w:b w:val="0"/>
          <w:sz w:val="24"/>
          <w:szCs w:val="24"/>
        </w:rPr>
        <w:t xml:space="preserve"> Альтернативные предложения в рамках отборочной стадии рассмотрения заявок рассматриваются наравне с основным предложением. Комиссия 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 Комиссия вправе выбрать в качестве лучшего как основное, так и альтернативное предложение, а если предусмотрена возможность их комбинации — наилучшую комбинацию.</w:t>
      </w:r>
    </w:p>
    <w:p w:rsidR="00F878C5" w:rsidRPr="00717F06" w:rsidRDefault="00F878C5" w:rsidP="00717F06">
      <w:pPr>
        <w:pStyle w:val="2"/>
        <w:numPr>
          <w:ilvl w:val="0"/>
          <w:numId w:val="0"/>
        </w:numPr>
        <w:spacing w:before="0" w:after="0"/>
        <w:ind w:left="851"/>
        <w:jc w:val="both"/>
        <w:rPr>
          <w:b w:val="0"/>
          <w:sz w:val="24"/>
          <w:szCs w:val="24"/>
        </w:rPr>
      </w:pPr>
    </w:p>
    <w:p w:rsidR="00F878C5" w:rsidRPr="00717F06" w:rsidRDefault="00F878C5" w:rsidP="00717F06">
      <w:pPr>
        <w:pStyle w:val="1"/>
        <w:tabs>
          <w:tab w:val="clear" w:pos="1275"/>
          <w:tab w:val="num" w:pos="0"/>
        </w:tabs>
        <w:spacing w:before="0" w:after="0"/>
        <w:rPr>
          <w:rFonts w:ascii="Times New Roman" w:hAnsi="Times New Roman"/>
          <w:sz w:val="24"/>
          <w:szCs w:val="24"/>
        </w:rPr>
      </w:pPr>
      <w:r w:rsidRPr="00717F06">
        <w:rPr>
          <w:rFonts w:ascii="Times New Roman" w:hAnsi="Times New Roman"/>
          <w:sz w:val="24"/>
          <w:szCs w:val="24"/>
        </w:rPr>
        <w:t xml:space="preserve">Предпочтительные способы закупок </w:t>
      </w:r>
      <w:r w:rsidRPr="00717F06">
        <w:rPr>
          <w:rFonts w:ascii="Times New Roman" w:hAnsi="Times New Roman"/>
          <w:b w:val="0"/>
          <w:kern w:val="0"/>
          <w:sz w:val="24"/>
          <w:szCs w:val="24"/>
        </w:rPr>
        <w:t>(в редакции от 03.07.2015 г. № 7)</w:t>
      </w:r>
    </w:p>
    <w:p w:rsidR="00F878C5" w:rsidRPr="00717F06" w:rsidRDefault="00F878C5" w:rsidP="00717F06">
      <w:pPr>
        <w:spacing w:line="240" w:lineRule="auto"/>
        <w:ind w:firstLine="709"/>
        <w:rPr>
          <w:sz w:val="24"/>
          <w:szCs w:val="24"/>
        </w:rPr>
      </w:pPr>
      <w:bookmarkStart w:id="78" w:name="_Ref301958167"/>
      <w:r w:rsidRPr="00717F06">
        <w:rPr>
          <w:sz w:val="24"/>
          <w:szCs w:val="24"/>
        </w:rPr>
        <w:t xml:space="preserve">Предпочтительной закупочной процедурой в случае закупки до одного миллиона рублей, включая НДС является </w:t>
      </w:r>
      <w:r w:rsidRPr="00717F06">
        <w:rPr>
          <w:i/>
          <w:sz w:val="24"/>
          <w:szCs w:val="24"/>
        </w:rPr>
        <w:t>запрос котировок</w:t>
      </w:r>
      <w:bookmarkEnd w:id="78"/>
      <w:r w:rsidRPr="00717F06">
        <w:rPr>
          <w:sz w:val="24"/>
          <w:szCs w:val="24"/>
        </w:rPr>
        <w:t xml:space="preserve">, включая и </w:t>
      </w:r>
      <w:r w:rsidRPr="00717F06">
        <w:rPr>
          <w:i/>
          <w:sz w:val="24"/>
          <w:szCs w:val="24"/>
        </w:rPr>
        <w:t>электронную форму и редукцион в электронной форме</w:t>
      </w:r>
      <w:r w:rsidRPr="00717F06">
        <w:rPr>
          <w:sz w:val="24"/>
          <w:szCs w:val="24"/>
        </w:rPr>
        <w:t xml:space="preserve">, в случае закупки свыше миллиона рублей, включая НДС </w:t>
      </w:r>
      <w:r w:rsidRPr="00717F06">
        <w:rPr>
          <w:i/>
          <w:sz w:val="24"/>
          <w:szCs w:val="24"/>
        </w:rPr>
        <w:t>аукцион в электронном виде</w:t>
      </w:r>
      <w:r w:rsidRPr="00717F06">
        <w:rPr>
          <w:sz w:val="24"/>
          <w:szCs w:val="24"/>
        </w:rPr>
        <w:t xml:space="preserve">. В случае закупок до ста тысячи рублей, включая НДС прямые </w:t>
      </w:r>
      <w:r w:rsidRPr="00717F06">
        <w:rPr>
          <w:i/>
          <w:sz w:val="24"/>
          <w:szCs w:val="24"/>
        </w:rPr>
        <w:t>закупки у единственного поставщика (исполнителя, подрядчика)</w:t>
      </w:r>
      <w:r w:rsidRPr="00717F06">
        <w:rPr>
          <w:sz w:val="24"/>
          <w:szCs w:val="24"/>
        </w:rPr>
        <w:t xml:space="preserve">. Если для </w:t>
      </w:r>
      <w:r w:rsidRPr="00717F06">
        <w:rPr>
          <w:bCs/>
          <w:sz w:val="24"/>
          <w:szCs w:val="24"/>
        </w:rPr>
        <w:t xml:space="preserve">заказчиком важны критерии и порядок определения победителя </w:t>
      </w:r>
      <w:r w:rsidRPr="00717F06">
        <w:rPr>
          <w:sz w:val="24"/>
          <w:szCs w:val="24"/>
        </w:rPr>
        <w:t xml:space="preserve">в случае закупки до одного миллиона рублей, включая НДС является </w:t>
      </w:r>
      <w:r w:rsidRPr="00717F06">
        <w:rPr>
          <w:i/>
          <w:sz w:val="24"/>
          <w:szCs w:val="24"/>
        </w:rPr>
        <w:t>запрос предложений</w:t>
      </w:r>
      <w:r w:rsidRPr="00717F06">
        <w:rPr>
          <w:sz w:val="24"/>
          <w:szCs w:val="24"/>
        </w:rPr>
        <w:t xml:space="preserve">, включая и </w:t>
      </w:r>
      <w:r w:rsidRPr="00717F06">
        <w:rPr>
          <w:i/>
          <w:sz w:val="24"/>
          <w:szCs w:val="24"/>
        </w:rPr>
        <w:t>электронную форму</w:t>
      </w:r>
      <w:r w:rsidRPr="00717F06">
        <w:rPr>
          <w:sz w:val="24"/>
          <w:szCs w:val="24"/>
        </w:rPr>
        <w:t xml:space="preserve">, в случае закупки свыше миллиона рублей, включая НДС </w:t>
      </w:r>
      <w:r w:rsidRPr="00717F06">
        <w:rPr>
          <w:i/>
          <w:sz w:val="24"/>
          <w:szCs w:val="24"/>
        </w:rPr>
        <w:t>конкурс</w:t>
      </w:r>
      <w:r w:rsidRPr="00717F06">
        <w:rPr>
          <w:sz w:val="24"/>
          <w:szCs w:val="24"/>
        </w:rPr>
        <w:t>.</w:t>
      </w:r>
    </w:p>
    <w:p w:rsidR="00F878C5" w:rsidRPr="00717F06" w:rsidRDefault="00F878C5" w:rsidP="00717F06">
      <w:pPr>
        <w:spacing w:line="240" w:lineRule="auto"/>
        <w:rPr>
          <w:sz w:val="24"/>
          <w:szCs w:val="24"/>
        </w:rPr>
      </w:pPr>
    </w:p>
    <w:p w:rsidR="00F878C5" w:rsidRPr="00717F06" w:rsidRDefault="00F878C5" w:rsidP="00717F06">
      <w:pPr>
        <w:pStyle w:val="1"/>
        <w:tabs>
          <w:tab w:val="clear" w:pos="1275"/>
          <w:tab w:val="num" w:pos="0"/>
        </w:tabs>
        <w:spacing w:before="0" w:after="0"/>
        <w:rPr>
          <w:rFonts w:ascii="Times New Roman" w:hAnsi="Times New Roman"/>
          <w:sz w:val="24"/>
          <w:szCs w:val="24"/>
        </w:rPr>
      </w:pPr>
      <w:r w:rsidRPr="00717F06">
        <w:rPr>
          <w:rFonts w:ascii="Times New Roman" w:hAnsi="Times New Roman"/>
          <w:kern w:val="0"/>
          <w:sz w:val="24"/>
          <w:szCs w:val="24"/>
        </w:rPr>
        <w:t>Начальная (максимальная) цена договора</w:t>
      </w:r>
    </w:p>
    <w:p w:rsidR="00F878C5" w:rsidRPr="00717F06" w:rsidRDefault="00F878C5" w:rsidP="00717F06">
      <w:pPr>
        <w:pStyle w:val="1"/>
        <w:numPr>
          <w:ilvl w:val="0"/>
          <w:numId w:val="0"/>
        </w:numPr>
        <w:spacing w:before="0" w:after="0"/>
        <w:ind w:firstLine="568"/>
        <w:jc w:val="both"/>
        <w:rPr>
          <w:rFonts w:ascii="Times New Roman" w:hAnsi="Times New Roman"/>
          <w:b w:val="0"/>
          <w:kern w:val="0"/>
          <w:sz w:val="24"/>
          <w:szCs w:val="24"/>
        </w:rPr>
      </w:pPr>
      <w:r w:rsidRPr="00717F06">
        <w:rPr>
          <w:rFonts w:ascii="Times New Roman" w:hAnsi="Times New Roman"/>
          <w:b w:val="0"/>
          <w:kern w:val="0"/>
          <w:sz w:val="24"/>
          <w:szCs w:val="24"/>
        </w:rPr>
        <w:t>Для установления начальной (максимальной) цены договора (цены лота) источниками информации о ценах товаров, работ или услуг могут быть данные государственной статистической отчетности, официальный сайт, реестр контрактов, информация о ценах производителей (коммерческие предложения), общедоступные результаты изучения рынка, исследования рынка и иные источники информации.</w:t>
      </w:r>
    </w:p>
    <w:p w:rsidR="00F878C5" w:rsidRPr="00717F06" w:rsidRDefault="00F878C5" w:rsidP="00717F06">
      <w:pPr>
        <w:spacing w:line="240" w:lineRule="auto"/>
        <w:ind w:firstLine="568"/>
        <w:rPr>
          <w:sz w:val="24"/>
          <w:szCs w:val="24"/>
        </w:rPr>
      </w:pPr>
      <w:r w:rsidRPr="00717F06">
        <w:rPr>
          <w:sz w:val="24"/>
          <w:szCs w:val="24"/>
        </w:rPr>
        <w:t xml:space="preserve">Сведения о Начальной (максимальной) цене договора, являются внутренним документом заказчика, который не подлежит размещению в единой информационной системе. </w:t>
      </w:r>
    </w:p>
    <w:p w:rsidR="00F878C5" w:rsidRPr="00717F06" w:rsidRDefault="00F878C5" w:rsidP="00717F06">
      <w:pPr>
        <w:pStyle w:val="6"/>
        <w:numPr>
          <w:ilvl w:val="0"/>
          <w:numId w:val="0"/>
        </w:numPr>
        <w:spacing w:line="240" w:lineRule="auto"/>
        <w:jc w:val="center"/>
        <w:rPr>
          <w:sz w:val="24"/>
          <w:szCs w:val="24"/>
        </w:rPr>
      </w:pPr>
      <w:bookmarkStart w:id="79" w:name="_Toc297666399"/>
      <w:r w:rsidRPr="00717F06">
        <w:rPr>
          <w:sz w:val="24"/>
          <w:szCs w:val="24"/>
        </w:rPr>
        <w:t xml:space="preserve">РАЗДЕЛ </w:t>
      </w:r>
      <w:r w:rsidRPr="00717F06">
        <w:rPr>
          <w:sz w:val="24"/>
          <w:szCs w:val="24"/>
          <w:lang w:val="en-US"/>
        </w:rPr>
        <w:t>V</w:t>
      </w:r>
      <w:r w:rsidRPr="00717F06">
        <w:rPr>
          <w:sz w:val="24"/>
          <w:szCs w:val="24"/>
        </w:rPr>
        <w:t>. ПОРЯДОК ПРОВЕДЕНИЯ ЗАКУПОК</w:t>
      </w:r>
      <w:bookmarkEnd w:id="79"/>
    </w:p>
    <w:p w:rsidR="00F878C5" w:rsidRPr="00717F06" w:rsidRDefault="00F878C5" w:rsidP="00717F06">
      <w:pPr>
        <w:spacing w:line="240" w:lineRule="auto"/>
        <w:rPr>
          <w:sz w:val="24"/>
          <w:szCs w:val="24"/>
        </w:rPr>
      </w:pPr>
    </w:p>
    <w:p w:rsidR="00F878C5" w:rsidRPr="00717F06" w:rsidRDefault="00F878C5" w:rsidP="00717F06">
      <w:pPr>
        <w:pStyle w:val="1"/>
        <w:tabs>
          <w:tab w:val="clear" w:pos="1275"/>
          <w:tab w:val="num" w:pos="0"/>
        </w:tabs>
        <w:spacing w:before="0" w:after="0"/>
        <w:ind w:firstLine="993"/>
        <w:rPr>
          <w:rFonts w:ascii="Times New Roman" w:hAnsi="Times New Roman"/>
          <w:b w:val="0"/>
          <w:bCs w:val="0"/>
          <w:kern w:val="0"/>
          <w:sz w:val="24"/>
          <w:szCs w:val="24"/>
        </w:rPr>
      </w:pPr>
      <w:bookmarkStart w:id="80" w:name="_Toc239662052"/>
      <w:bookmarkStart w:id="81" w:name="_Toc239662238"/>
      <w:bookmarkStart w:id="82" w:name="_Toc239662424"/>
      <w:bookmarkStart w:id="83" w:name="_Toc239674931"/>
      <w:bookmarkStart w:id="84" w:name="_Toc239677412"/>
      <w:bookmarkStart w:id="85" w:name="_Toc239705078"/>
      <w:bookmarkStart w:id="86" w:name="_Toc239707651"/>
      <w:bookmarkStart w:id="87" w:name="_Toc281234646"/>
      <w:bookmarkStart w:id="88" w:name="_Toc281235259"/>
      <w:bookmarkStart w:id="89" w:name="_Toc281302281"/>
      <w:bookmarkStart w:id="90" w:name="_Toc281487802"/>
      <w:bookmarkStart w:id="91" w:name="_Toc282604201"/>
      <w:bookmarkStart w:id="92" w:name="_Toc282698422"/>
      <w:bookmarkStart w:id="93" w:name="_Toc282704110"/>
      <w:bookmarkStart w:id="94" w:name="_Ref236630319"/>
      <w:bookmarkStart w:id="95" w:name="_Toc297666405"/>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17F06">
        <w:rPr>
          <w:rFonts w:ascii="Times New Roman" w:hAnsi="Times New Roman"/>
          <w:bCs w:val="0"/>
          <w:kern w:val="0"/>
          <w:sz w:val="24"/>
          <w:szCs w:val="24"/>
        </w:rPr>
        <w:t>Установление требований к участникам закупочной процедуры</w:t>
      </w:r>
      <w:bookmarkEnd w:id="94"/>
      <w:bookmarkEnd w:id="95"/>
      <w:r w:rsidRPr="00717F06">
        <w:rPr>
          <w:rFonts w:ascii="Times New Roman" w:hAnsi="Times New Roman"/>
          <w:bCs w:val="0"/>
          <w:kern w:val="0"/>
          <w:sz w:val="24"/>
          <w:szCs w:val="24"/>
        </w:rPr>
        <w:t xml:space="preserve"> </w:t>
      </w:r>
      <w:r w:rsidRPr="00717F06">
        <w:rPr>
          <w:rFonts w:ascii="Times New Roman" w:hAnsi="Times New Roman"/>
          <w:b w:val="0"/>
          <w:bCs w:val="0"/>
          <w:kern w:val="0"/>
          <w:sz w:val="24"/>
          <w:szCs w:val="24"/>
        </w:rPr>
        <w:t>(в редакции от 11.07.2014 № 3)</w:t>
      </w:r>
    </w:p>
    <w:p w:rsidR="00F878C5" w:rsidRPr="00717F06" w:rsidRDefault="00F878C5" w:rsidP="00717F06">
      <w:pPr>
        <w:pStyle w:val="2"/>
        <w:tabs>
          <w:tab w:val="num" w:pos="0"/>
        </w:tabs>
        <w:spacing w:before="0" w:after="0"/>
        <w:ind w:left="0"/>
        <w:jc w:val="both"/>
        <w:rPr>
          <w:b w:val="0"/>
          <w:sz w:val="24"/>
          <w:szCs w:val="24"/>
        </w:rPr>
      </w:pPr>
      <w:bookmarkStart w:id="96" w:name="_Ref236632972"/>
      <w:bookmarkStart w:id="97" w:name="_Toc297666409"/>
      <w:r w:rsidRPr="00717F06">
        <w:rPr>
          <w:b w:val="0"/>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В документации о закупке устанавливаются обоснованные требования к опыту работы, наличию ресурсных (материально-технических, финансовых, кадровых и иных) возможностей в соответствии с Типовыми требованиями к участникам закупочной процедуры согласно Приложению № 1 к настоящему Положению.</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В документации о закупке устанавливаются также требования к предоставлению участниками закупок документов, подтверждающих соответствие установленным требованиям. </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4" w:history="1">
        <w:r w:rsidRPr="00717F06">
          <w:rPr>
            <w:b w:val="0"/>
            <w:sz w:val="24"/>
            <w:szCs w:val="24"/>
          </w:rPr>
          <w:t>статьей 5</w:t>
        </w:r>
      </w:hyperlink>
      <w:r w:rsidRPr="00717F06">
        <w:rPr>
          <w:b w:val="0"/>
          <w:sz w:val="24"/>
          <w:szCs w:val="24"/>
        </w:rPr>
        <w:t xml:space="preserve"> Федерального закона от 18 июля 2011 года № 223-ФЗ «О закупках товаров, работ, услуг отдельными видами юридических лиц».</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5" w:history="1">
        <w:r w:rsidRPr="00717F06">
          <w:rPr>
            <w:rStyle w:val="affff4"/>
            <w:b w:val="0"/>
            <w:color w:val="auto"/>
            <w:sz w:val="24"/>
            <w:szCs w:val="24"/>
          </w:rPr>
          <w:t>Федеральным законом</w:t>
        </w:r>
      </w:hyperlink>
      <w:r w:rsidRPr="00717F06">
        <w:rPr>
          <w:b w:val="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878C5" w:rsidRPr="00717F06" w:rsidRDefault="00F878C5" w:rsidP="00717F06">
      <w:pPr>
        <w:pStyle w:val="-3"/>
        <w:numPr>
          <w:ilvl w:val="0"/>
          <w:numId w:val="0"/>
        </w:numPr>
        <w:spacing w:line="240" w:lineRule="auto"/>
        <w:ind w:left="710"/>
        <w:rPr>
          <w:sz w:val="24"/>
        </w:rPr>
      </w:pPr>
    </w:p>
    <w:p w:rsidR="00F878C5" w:rsidRPr="00717F06" w:rsidRDefault="00F878C5" w:rsidP="00717F06">
      <w:pPr>
        <w:pStyle w:val="1"/>
        <w:tabs>
          <w:tab w:val="clear" w:pos="1275"/>
          <w:tab w:val="num" w:pos="0"/>
        </w:tabs>
        <w:spacing w:before="0" w:after="0"/>
        <w:rPr>
          <w:rFonts w:ascii="Times New Roman" w:hAnsi="Times New Roman"/>
          <w:kern w:val="0"/>
          <w:sz w:val="24"/>
          <w:szCs w:val="24"/>
        </w:rPr>
      </w:pPr>
      <w:r w:rsidRPr="00717F06">
        <w:rPr>
          <w:rFonts w:ascii="Times New Roman" w:hAnsi="Times New Roman"/>
          <w:kern w:val="0"/>
          <w:sz w:val="24"/>
          <w:szCs w:val="24"/>
        </w:rPr>
        <w:t>Порядок проведения запроса предложений</w:t>
      </w:r>
      <w:bookmarkEnd w:id="96"/>
      <w:bookmarkEnd w:id="97"/>
      <w:r w:rsidRPr="00717F06">
        <w:rPr>
          <w:rFonts w:ascii="Times New Roman" w:hAnsi="Times New Roman"/>
          <w:kern w:val="0"/>
          <w:sz w:val="24"/>
          <w:szCs w:val="24"/>
        </w:rPr>
        <w:t xml:space="preserve"> </w:t>
      </w:r>
      <w:r w:rsidRPr="00717F06">
        <w:rPr>
          <w:rFonts w:ascii="Times New Roman" w:hAnsi="Times New Roman"/>
          <w:b w:val="0"/>
          <w:sz w:val="24"/>
          <w:szCs w:val="24"/>
        </w:rPr>
        <w:t>(</w:t>
      </w:r>
      <w:r w:rsidRPr="00717F06">
        <w:rPr>
          <w:rStyle w:val="FontStyle48"/>
          <w:b w:val="0"/>
          <w:sz w:val="24"/>
          <w:szCs w:val="24"/>
        </w:rPr>
        <w:t>в редакции от 11.07.2014 № 3)</w:t>
      </w:r>
    </w:p>
    <w:p w:rsidR="00F878C5" w:rsidRPr="00717F06" w:rsidRDefault="00F878C5" w:rsidP="00717F06">
      <w:pPr>
        <w:pStyle w:val="2"/>
        <w:tabs>
          <w:tab w:val="num" w:pos="0"/>
        </w:tabs>
        <w:ind w:left="0"/>
        <w:rPr>
          <w:sz w:val="24"/>
          <w:szCs w:val="24"/>
        </w:rPr>
      </w:pPr>
      <w:r w:rsidRPr="00717F06">
        <w:rPr>
          <w:sz w:val="24"/>
          <w:szCs w:val="24"/>
        </w:rPr>
        <w:t>Общий порядок проведения запроса предложений</w:t>
      </w:r>
    </w:p>
    <w:p w:rsidR="00F878C5" w:rsidRPr="00717F06" w:rsidRDefault="00F878C5" w:rsidP="00717F06">
      <w:pPr>
        <w:pStyle w:val="-3"/>
        <w:tabs>
          <w:tab w:val="num" w:pos="0"/>
        </w:tabs>
        <w:spacing w:line="240" w:lineRule="auto"/>
        <w:ind w:left="0"/>
        <w:rPr>
          <w:sz w:val="24"/>
        </w:rPr>
      </w:pPr>
      <w:r w:rsidRPr="00717F06">
        <w:rPr>
          <w:sz w:val="24"/>
        </w:rPr>
        <w:t xml:space="preserve">Извещение о проведении запроса предложений размещается заказчиком в единой информационной системе не менее чем за </w:t>
      </w:r>
      <w:r w:rsidRPr="00717F06">
        <w:rPr>
          <w:b/>
          <w:sz w:val="24"/>
        </w:rPr>
        <w:t>пять рабочих дней</w:t>
      </w:r>
      <w:r w:rsidRPr="00717F06">
        <w:rPr>
          <w:sz w:val="24"/>
        </w:rPr>
        <w:t xml:space="preserve"> до дня окончания приема заявок на участие в запросе предложений.</w:t>
      </w:r>
    </w:p>
    <w:p w:rsidR="00F878C5" w:rsidRPr="00717F06" w:rsidRDefault="00F878C5" w:rsidP="00717F06">
      <w:pPr>
        <w:pStyle w:val="-3"/>
        <w:tabs>
          <w:tab w:val="num" w:pos="0"/>
        </w:tabs>
        <w:spacing w:line="240" w:lineRule="auto"/>
        <w:ind w:left="0"/>
        <w:rPr>
          <w:sz w:val="24"/>
        </w:rPr>
      </w:pPr>
      <w:r w:rsidRPr="00717F06">
        <w:rPr>
          <w:bCs/>
          <w:sz w:val="24"/>
        </w:rPr>
        <w:t xml:space="preserve">Вместе с извещением о проведении запроса предложений размещается </w:t>
      </w:r>
      <w:r w:rsidRPr="00717F06">
        <w:rPr>
          <w:sz w:val="24"/>
        </w:rPr>
        <w:t>документация о закупке и проект договора, являющийся неотъемлемой частью извещения о закупке и документации о закупке, и другие документы, предусмотренные документацией по закупке.</w:t>
      </w:r>
    </w:p>
    <w:p w:rsidR="00F878C5" w:rsidRPr="00717F06" w:rsidRDefault="00F878C5" w:rsidP="00717F06">
      <w:pPr>
        <w:pStyle w:val="-3"/>
        <w:tabs>
          <w:tab w:val="num" w:pos="0"/>
        </w:tabs>
        <w:spacing w:line="240" w:lineRule="auto"/>
        <w:ind w:left="0"/>
        <w:rPr>
          <w:sz w:val="24"/>
        </w:rPr>
      </w:pPr>
      <w:r w:rsidRPr="00717F06">
        <w:rPr>
          <w:bCs/>
          <w:sz w:val="24"/>
        </w:rPr>
        <w:t>Сведения, содержащиеся в документации о закупке, должны соответствовать сведениям, содержащимся в извещение о проведении запроса предложений.</w:t>
      </w:r>
    </w:p>
    <w:p w:rsidR="00F878C5" w:rsidRPr="00717F06" w:rsidRDefault="00F878C5" w:rsidP="00717F06">
      <w:pPr>
        <w:pStyle w:val="-3"/>
        <w:tabs>
          <w:tab w:val="num" w:pos="0"/>
        </w:tabs>
        <w:spacing w:line="240" w:lineRule="auto"/>
        <w:ind w:left="0"/>
        <w:rPr>
          <w:sz w:val="24"/>
        </w:rPr>
      </w:pPr>
      <w:r w:rsidRPr="00717F06">
        <w:rPr>
          <w:sz w:val="24"/>
        </w:rPr>
        <w:t xml:space="preserve">Документация о закупке доступна для свободного ознакомления </w:t>
      </w:r>
      <w:r w:rsidRPr="00717F06">
        <w:rPr>
          <w:sz w:val="24"/>
          <w:shd w:val="clear" w:color="auto" w:fill="FFFFFF"/>
        </w:rPr>
        <w:t xml:space="preserve">без взимания платы </w:t>
      </w:r>
      <w:r w:rsidRPr="00717F06">
        <w:rPr>
          <w:bCs/>
          <w:sz w:val="24"/>
        </w:rPr>
        <w:t>в единой информационной системе</w:t>
      </w:r>
      <w:r w:rsidRPr="00717F06">
        <w:rPr>
          <w:sz w:val="24"/>
        </w:rPr>
        <w:t xml:space="preserve">. </w:t>
      </w:r>
    </w:p>
    <w:p w:rsidR="00F878C5" w:rsidRPr="00717F06" w:rsidRDefault="00F878C5" w:rsidP="00717F06">
      <w:pPr>
        <w:tabs>
          <w:tab w:val="num" w:pos="0"/>
        </w:tabs>
        <w:spacing w:line="240" w:lineRule="auto"/>
        <w:ind w:firstLine="851"/>
        <w:rPr>
          <w:sz w:val="24"/>
          <w:szCs w:val="24"/>
        </w:rPr>
      </w:pPr>
      <w:r w:rsidRPr="00717F06">
        <w:rPr>
          <w:sz w:val="24"/>
          <w:szCs w:val="24"/>
        </w:rPr>
        <w:t xml:space="preserve">Заказчик не имеет право в электронном виде предоставлять документацию о закупке участникам закупки по их требованию. Любой участник закупки может найти данную документацию </w:t>
      </w:r>
      <w:r w:rsidRPr="00717F06">
        <w:rPr>
          <w:bCs/>
          <w:sz w:val="24"/>
          <w:szCs w:val="24"/>
        </w:rPr>
        <w:t>в единой информационной системе</w:t>
      </w:r>
      <w:r w:rsidRPr="00717F06">
        <w:rPr>
          <w:sz w:val="24"/>
          <w:szCs w:val="24"/>
        </w:rPr>
        <w:t>.</w:t>
      </w:r>
    </w:p>
    <w:p w:rsidR="00F878C5" w:rsidRPr="00717F06" w:rsidRDefault="00F878C5" w:rsidP="00717F06">
      <w:pPr>
        <w:tabs>
          <w:tab w:val="num" w:pos="0"/>
        </w:tabs>
        <w:spacing w:line="240" w:lineRule="auto"/>
        <w:ind w:firstLine="851"/>
        <w:rPr>
          <w:sz w:val="24"/>
          <w:szCs w:val="24"/>
        </w:rPr>
      </w:pPr>
      <w:r w:rsidRPr="00717F06">
        <w:rPr>
          <w:bCs/>
          <w:sz w:val="24"/>
          <w:szCs w:val="24"/>
        </w:rPr>
        <w:t>Размер, порядок и сроки внесения платы, взимаемой заказчиком, за предоставление документации не предусмотрены.</w:t>
      </w:r>
    </w:p>
    <w:p w:rsidR="00F878C5" w:rsidRPr="00717F06" w:rsidRDefault="00F878C5" w:rsidP="00717F06">
      <w:pPr>
        <w:pStyle w:val="-3"/>
        <w:tabs>
          <w:tab w:val="num" w:pos="0"/>
        </w:tabs>
        <w:spacing w:line="240" w:lineRule="auto"/>
        <w:ind w:left="0"/>
        <w:rPr>
          <w:sz w:val="24"/>
        </w:rPr>
      </w:pPr>
      <w:r w:rsidRPr="00717F06">
        <w:rPr>
          <w:sz w:val="24"/>
        </w:rPr>
        <w:t xml:space="preserve">В извещении о проведении запроса предложений указывается следующая информация: </w:t>
      </w:r>
    </w:p>
    <w:p w:rsidR="00F878C5" w:rsidRPr="00717F06" w:rsidRDefault="00F878C5" w:rsidP="00717F06">
      <w:pPr>
        <w:pStyle w:val="afffd"/>
        <w:numPr>
          <w:ilvl w:val="0"/>
          <w:numId w:val="13"/>
        </w:numPr>
        <w:spacing w:line="240" w:lineRule="auto"/>
        <w:rPr>
          <w:sz w:val="24"/>
          <w:szCs w:val="24"/>
        </w:rPr>
      </w:pPr>
      <w:r w:rsidRPr="00717F06">
        <w:rPr>
          <w:sz w:val="24"/>
          <w:szCs w:val="24"/>
        </w:rPr>
        <w:t>способ закупки (открытый конкурс, открытый аукцион или иной предусмотренный положением о закупке способ);</w:t>
      </w:r>
    </w:p>
    <w:p w:rsidR="00F878C5" w:rsidRPr="00717F06" w:rsidRDefault="00F878C5" w:rsidP="00717F06">
      <w:pPr>
        <w:pStyle w:val="afffd"/>
        <w:numPr>
          <w:ilvl w:val="0"/>
          <w:numId w:val="13"/>
        </w:numPr>
        <w:spacing w:line="240" w:lineRule="auto"/>
        <w:rPr>
          <w:sz w:val="24"/>
          <w:szCs w:val="24"/>
        </w:rPr>
      </w:pPr>
      <w:r w:rsidRPr="00717F06">
        <w:rPr>
          <w:sz w:val="24"/>
          <w:szCs w:val="24"/>
        </w:rPr>
        <w:t>наименование, место нахождения, почтовый адрес, адрес электронной почты, номер контактного телефона заказчика;</w:t>
      </w:r>
    </w:p>
    <w:p w:rsidR="00F878C5" w:rsidRPr="00717F06" w:rsidRDefault="00F878C5" w:rsidP="00717F06">
      <w:pPr>
        <w:pStyle w:val="afffd"/>
        <w:numPr>
          <w:ilvl w:val="0"/>
          <w:numId w:val="13"/>
        </w:numPr>
        <w:spacing w:line="240" w:lineRule="auto"/>
        <w:rPr>
          <w:sz w:val="24"/>
          <w:szCs w:val="24"/>
        </w:rPr>
      </w:pPr>
      <w:r w:rsidRPr="00717F06">
        <w:rPr>
          <w:sz w:val="24"/>
          <w:szCs w:val="24"/>
        </w:rPr>
        <w:t>предмет договора с указанием количества поставляемого товара, объема выполняемых работ, оказываемых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поставки товара, выполнения работ, оказания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3"/>
        </w:numPr>
        <w:spacing w:line="240" w:lineRule="auto"/>
        <w:rPr>
          <w:sz w:val="24"/>
          <w:szCs w:val="24"/>
        </w:rPr>
      </w:pPr>
      <w:r w:rsidRPr="00717F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spacing w:line="240" w:lineRule="auto"/>
        <w:ind w:left="0" w:firstLine="708"/>
        <w:rPr>
          <w:b/>
          <w:sz w:val="24"/>
          <w:szCs w:val="24"/>
        </w:rPr>
      </w:pPr>
      <w:r w:rsidRPr="00717F06">
        <w:rPr>
          <w:sz w:val="24"/>
          <w:szCs w:val="24"/>
        </w:rPr>
        <w:t>В извещение о запросе предложений могут быть включены дополнительные сведения, не противоречащие действующему законодательству Российской Федерации (включен от 03.04.2015 года № 6).</w:t>
      </w:r>
    </w:p>
    <w:p w:rsidR="00A73C2E" w:rsidRPr="00717F06" w:rsidRDefault="00F878C5" w:rsidP="00717F06">
      <w:pPr>
        <w:pStyle w:val="-3"/>
        <w:tabs>
          <w:tab w:val="num" w:pos="0"/>
        </w:tabs>
        <w:spacing w:line="240" w:lineRule="auto"/>
        <w:ind w:left="0"/>
        <w:rPr>
          <w:sz w:val="24"/>
        </w:rPr>
      </w:pPr>
      <w:r w:rsidRPr="00717F06">
        <w:rPr>
          <w:sz w:val="24"/>
        </w:rPr>
        <w:t>В документации о проведении запроса предложений указывается следующая информация (</w:t>
      </w:r>
      <w:r w:rsidRPr="00717F06">
        <w:rPr>
          <w:rStyle w:val="FontStyle48"/>
          <w:sz w:val="24"/>
          <w:szCs w:val="24"/>
        </w:rPr>
        <w:t>в редакции от 0</w:t>
      </w:r>
      <w:r w:rsidR="00A73C2E" w:rsidRPr="00717F06">
        <w:rPr>
          <w:rStyle w:val="FontStyle48"/>
          <w:sz w:val="24"/>
          <w:szCs w:val="24"/>
        </w:rPr>
        <w:t>1.07.2016</w:t>
      </w:r>
      <w:r w:rsidRPr="00717F06">
        <w:rPr>
          <w:rStyle w:val="FontStyle48"/>
          <w:sz w:val="24"/>
          <w:szCs w:val="24"/>
        </w:rPr>
        <w:t xml:space="preserve"> № </w:t>
      </w:r>
      <w:r w:rsidR="00FC79AD" w:rsidRPr="00717F06">
        <w:rPr>
          <w:rStyle w:val="FontStyle48"/>
          <w:sz w:val="24"/>
          <w:szCs w:val="24"/>
        </w:rPr>
        <w:t>11</w:t>
      </w:r>
      <w:r w:rsidRPr="00717F06">
        <w:rPr>
          <w:rStyle w:val="FontStyle48"/>
          <w:sz w:val="24"/>
          <w:szCs w:val="24"/>
        </w:rPr>
        <w:t>)</w:t>
      </w:r>
      <w:r w:rsidRPr="00717F06">
        <w:rPr>
          <w:sz w:val="24"/>
        </w:rPr>
        <w:t xml:space="preserve">: </w:t>
      </w:r>
    </w:p>
    <w:p w:rsidR="00F878C5" w:rsidRPr="00717F06" w:rsidRDefault="00A73C2E" w:rsidP="00717F06">
      <w:pPr>
        <w:pStyle w:val="-3"/>
        <w:numPr>
          <w:ilvl w:val="0"/>
          <w:numId w:val="49"/>
        </w:numPr>
        <w:spacing w:line="240" w:lineRule="auto"/>
        <w:rPr>
          <w:sz w:val="24"/>
        </w:rPr>
      </w:pPr>
      <w:r w:rsidRPr="00717F06">
        <w:rPr>
          <w:sz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6" w:history="1">
        <w:r w:rsidRPr="00717F06">
          <w:rPr>
            <w:sz w:val="24"/>
          </w:rPr>
          <w:t>законодательством</w:t>
        </w:r>
      </w:hyperlink>
      <w:r w:rsidRPr="00717F06">
        <w:rPr>
          <w:sz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7" w:history="1">
        <w:r w:rsidRPr="00717F06">
          <w:rPr>
            <w:sz w:val="24"/>
          </w:rPr>
          <w:t>законодательством</w:t>
        </w:r>
      </w:hyperlink>
      <w:r w:rsidRPr="00717F06">
        <w:rPr>
          <w:sz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F878C5" w:rsidRPr="00717F06">
        <w:rPr>
          <w:sz w:val="24"/>
        </w:rPr>
        <w:t>;</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содержанию, форме, оформлению и составу заявки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условия и сроки (периоды) поставки товара, выполнения работы, оказания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4"/>
        </w:numPr>
        <w:spacing w:line="240" w:lineRule="auto"/>
        <w:rPr>
          <w:sz w:val="24"/>
          <w:szCs w:val="24"/>
        </w:rPr>
      </w:pPr>
      <w:r w:rsidRPr="00717F06">
        <w:rPr>
          <w:sz w:val="24"/>
          <w:szCs w:val="24"/>
        </w:rPr>
        <w:t>форма, сроки и порядок оплаты товара, работы,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место, дата начала и дата окончания срока подачи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878C5" w:rsidRPr="00717F06" w:rsidRDefault="00F878C5" w:rsidP="00717F06">
      <w:pPr>
        <w:pStyle w:val="afffd"/>
        <w:numPr>
          <w:ilvl w:val="0"/>
          <w:numId w:val="14"/>
        </w:numPr>
        <w:spacing w:line="240" w:lineRule="auto"/>
        <w:rPr>
          <w:sz w:val="24"/>
          <w:szCs w:val="24"/>
        </w:rPr>
      </w:pPr>
      <w:r w:rsidRPr="00717F06">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numPr>
          <w:ilvl w:val="0"/>
          <w:numId w:val="14"/>
        </w:numPr>
        <w:spacing w:line="240" w:lineRule="auto"/>
        <w:rPr>
          <w:sz w:val="24"/>
          <w:szCs w:val="24"/>
        </w:rPr>
      </w:pPr>
      <w:r w:rsidRPr="00717F06">
        <w:rPr>
          <w:sz w:val="24"/>
          <w:szCs w:val="24"/>
        </w:rPr>
        <w:t>критерии оценки и сопоставления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оценки и сопоставления заявок на участие в закупке.</w:t>
      </w:r>
    </w:p>
    <w:p w:rsidR="00F878C5" w:rsidRPr="00717F06" w:rsidRDefault="00F878C5" w:rsidP="00717F06">
      <w:pPr>
        <w:spacing w:line="240" w:lineRule="auto"/>
        <w:ind w:firstLine="851"/>
        <w:rPr>
          <w:bCs/>
          <w:sz w:val="24"/>
          <w:szCs w:val="24"/>
        </w:rPr>
      </w:pPr>
      <w:r w:rsidRPr="00717F06">
        <w:rPr>
          <w:bCs/>
          <w:sz w:val="24"/>
          <w:szCs w:val="24"/>
        </w:rPr>
        <w:t>В документации запроса предложений также могут быть указаны:</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заявки на участие в запросе предложений, порядок его предоставления в случае, если заказчиком установлено требование обеспечения заявки на участие;</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878C5" w:rsidRPr="00717F06" w:rsidRDefault="00F878C5" w:rsidP="00717F06">
      <w:pPr>
        <w:pStyle w:val="afffd"/>
        <w:numPr>
          <w:ilvl w:val="0"/>
          <w:numId w:val="15"/>
        </w:numPr>
        <w:autoSpaceDE w:val="0"/>
        <w:spacing w:line="240" w:lineRule="auto"/>
        <w:rPr>
          <w:bCs/>
          <w:sz w:val="24"/>
          <w:szCs w:val="24"/>
        </w:rPr>
      </w:pPr>
      <w:r w:rsidRPr="00717F06">
        <w:rPr>
          <w:sz w:val="24"/>
          <w:szCs w:val="24"/>
        </w:rPr>
        <w:t>прочие сведения, при необходимости</w:t>
      </w:r>
      <w:r w:rsidRPr="00717F06">
        <w:rPr>
          <w:bCs/>
          <w:sz w:val="24"/>
          <w:szCs w:val="24"/>
        </w:rPr>
        <w:t>.</w:t>
      </w:r>
    </w:p>
    <w:p w:rsidR="00F878C5" w:rsidRPr="00717F06" w:rsidRDefault="00F878C5" w:rsidP="00717F06">
      <w:pPr>
        <w:pStyle w:val="-3"/>
        <w:tabs>
          <w:tab w:val="num" w:pos="0"/>
        </w:tabs>
        <w:spacing w:line="240" w:lineRule="auto"/>
        <w:ind w:left="0"/>
        <w:rPr>
          <w:sz w:val="24"/>
        </w:rPr>
      </w:pPr>
      <w:r w:rsidRPr="00717F06">
        <w:rPr>
          <w:sz w:val="24"/>
        </w:rPr>
        <w:t>На этапе подачи предложений Заказчик вправе запросить у поставщика учредительные документы и другие документы и справки, регламентирующие его деятельность, указав об этом в документации о закупке.</w:t>
      </w:r>
    </w:p>
    <w:p w:rsidR="00F878C5" w:rsidRPr="00717F06" w:rsidRDefault="00F878C5" w:rsidP="00717F06">
      <w:pPr>
        <w:pStyle w:val="-3"/>
        <w:tabs>
          <w:tab w:val="num" w:pos="0"/>
        </w:tabs>
        <w:spacing w:line="240" w:lineRule="auto"/>
        <w:ind w:left="0"/>
        <w:rPr>
          <w:sz w:val="24"/>
        </w:rPr>
      </w:pPr>
      <w:r w:rsidRPr="00717F06">
        <w:rPr>
          <w:sz w:val="24"/>
        </w:rPr>
        <w:t>Документация о запросе предложений может содержать эскиз, рисунок, чертеж, фотографию, иное графическое изображение, связанное с предметом запроса предложений. Документация о закупке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F878C5" w:rsidRPr="00717F06" w:rsidRDefault="00F878C5" w:rsidP="00717F06">
      <w:pPr>
        <w:autoSpaceDE w:val="0"/>
        <w:spacing w:line="240" w:lineRule="auto"/>
        <w:ind w:firstLine="851"/>
        <w:rPr>
          <w:bCs/>
          <w:sz w:val="24"/>
          <w:szCs w:val="24"/>
        </w:rPr>
      </w:pPr>
    </w:p>
    <w:p w:rsidR="00F878C5" w:rsidRPr="00717F06" w:rsidRDefault="00F878C5" w:rsidP="00717F06">
      <w:pPr>
        <w:pStyle w:val="2"/>
        <w:tabs>
          <w:tab w:val="num" w:pos="0"/>
        </w:tabs>
        <w:spacing w:before="0" w:after="0"/>
        <w:ind w:left="0"/>
        <w:jc w:val="both"/>
        <w:rPr>
          <w:sz w:val="24"/>
          <w:szCs w:val="24"/>
        </w:rPr>
      </w:pPr>
      <w:r w:rsidRPr="00717F06">
        <w:rPr>
          <w:sz w:val="24"/>
          <w:szCs w:val="24"/>
        </w:rPr>
        <w:t>Разъяснение положений документации запроса предложений, внесение в нее изменений и отказ от проведения запроса предложений</w:t>
      </w:r>
    </w:p>
    <w:p w:rsidR="00F878C5" w:rsidRPr="00717F06" w:rsidRDefault="00F878C5" w:rsidP="00717F06">
      <w:pPr>
        <w:pStyle w:val="-3"/>
        <w:tabs>
          <w:tab w:val="num" w:pos="0"/>
        </w:tabs>
        <w:spacing w:line="240" w:lineRule="auto"/>
        <w:ind w:left="0"/>
        <w:rPr>
          <w:sz w:val="24"/>
        </w:rPr>
      </w:pPr>
      <w:r w:rsidRPr="00717F06">
        <w:rPr>
          <w:sz w:val="24"/>
        </w:rPr>
        <w:t xml:space="preserve">Любой участник закупки вправе направить заказчику запрос о разъяснении положений документации запроса предложений. Заказчик размещает разъяснение в единой информационной системе с указанием предмета запроса, но без указания участника закупки, от которого поступил запрос </w:t>
      </w:r>
      <w:r w:rsidRPr="00717F06">
        <w:rPr>
          <w:b/>
          <w:i/>
          <w:sz w:val="24"/>
        </w:rPr>
        <w:t>не позднее чем в течение трех дней</w:t>
      </w:r>
      <w:r w:rsidRPr="00717F06">
        <w:rPr>
          <w:sz w:val="24"/>
        </w:rPr>
        <w:t xml:space="preserve"> со дня получения такого запроса. Если запрос на разъяснение положений документации запроса предложений поступил заказчику менее чем за </w:t>
      </w:r>
      <w:r w:rsidRPr="00717F06">
        <w:rPr>
          <w:b/>
          <w:sz w:val="24"/>
        </w:rPr>
        <w:t>два дня</w:t>
      </w:r>
      <w:r w:rsidRPr="00717F06">
        <w:rPr>
          <w:sz w:val="24"/>
        </w:rPr>
        <w:t xml:space="preserve"> до дня окончания подачи заявок на участие в запросе предложений, заказчик не предоставляет разъяснения положений документации запроса предложений (в редакции от 16.10.2015 г. № 8).</w:t>
      </w:r>
    </w:p>
    <w:p w:rsidR="00F878C5" w:rsidRPr="00717F06" w:rsidRDefault="00F878C5" w:rsidP="00717F06">
      <w:pPr>
        <w:pStyle w:val="-3"/>
        <w:tabs>
          <w:tab w:val="num" w:pos="0"/>
        </w:tabs>
        <w:spacing w:line="240" w:lineRule="auto"/>
        <w:ind w:left="0"/>
        <w:rPr>
          <w:sz w:val="24"/>
        </w:rPr>
      </w:pPr>
      <w:r w:rsidRPr="00717F06">
        <w:rPr>
          <w:sz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документацию запроса предложений. Изменение предмета запроса предложений не допускается. Не позднее чем в течение </w:t>
      </w:r>
      <w:r w:rsidRPr="00717F06">
        <w:rPr>
          <w:b/>
          <w:sz w:val="24"/>
        </w:rPr>
        <w:t>одного дня</w:t>
      </w:r>
      <w:r w:rsidRPr="00717F06">
        <w:rPr>
          <w:sz w:val="24"/>
        </w:rPr>
        <w:t xml:space="preserve">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запроса предложений, документацию запроса предложений заказчик имеет право в любое время до истечения срока предоставления заявок на участие в запросе предложений. При этом срок подачи заявок на участие в запросе предложений должен быть продлен на </w:t>
      </w:r>
      <w:r w:rsidRPr="00717F06">
        <w:rPr>
          <w:b/>
          <w:sz w:val="24"/>
        </w:rPr>
        <w:t>три рабочих дня</w:t>
      </w:r>
      <w:r w:rsidRPr="00717F06">
        <w:rPr>
          <w:sz w:val="24"/>
        </w:rPr>
        <w:t>.</w:t>
      </w:r>
    </w:p>
    <w:p w:rsidR="00F878C5" w:rsidRPr="00717F06" w:rsidRDefault="00F878C5" w:rsidP="00717F06">
      <w:pPr>
        <w:pStyle w:val="-3"/>
        <w:tabs>
          <w:tab w:val="num" w:pos="0"/>
        </w:tabs>
        <w:spacing w:line="240" w:lineRule="auto"/>
        <w:ind w:left="0"/>
        <w:rPr>
          <w:sz w:val="24"/>
        </w:rPr>
      </w:pPr>
      <w:r w:rsidRPr="00717F06">
        <w:rPr>
          <w:sz w:val="24"/>
        </w:rPr>
        <w:t>Заказчик вправе принять решение об отказе от проведения запроса предложений в любое время до дня окончания срока подачи заявок на участие в запросе предложений. В случае принятия решения об отказе от проведения запроса предложений, заказчик в течение одного дня со дня принятия такого решения размещает извещение об отказе от проведения запроса предложений в единой информационной системе. Заказчик не несет обязательств или ответственности в случае неознакомления участников закупки с извещением об отказе от проведения запроса предложений.</w:t>
      </w:r>
    </w:p>
    <w:p w:rsidR="00F878C5" w:rsidRPr="00717F06" w:rsidRDefault="00F878C5" w:rsidP="00717F06">
      <w:pPr>
        <w:pStyle w:val="-3"/>
        <w:tabs>
          <w:tab w:val="num" w:pos="0"/>
        </w:tabs>
        <w:spacing w:line="240" w:lineRule="auto"/>
        <w:ind w:left="0"/>
        <w:rPr>
          <w:sz w:val="24"/>
        </w:rPr>
      </w:pPr>
      <w:r w:rsidRPr="00717F06">
        <w:rPr>
          <w:sz w:val="24"/>
        </w:rPr>
        <w:t>В случае принятия решения об отказе от проведения запроса предложений заявки на участие в запросе предложений по письменному запросу участников закупки, подавших такие заявки, передаются данным участникам закупки.</w:t>
      </w:r>
    </w:p>
    <w:p w:rsidR="00F878C5" w:rsidRPr="00717F06" w:rsidRDefault="00F878C5" w:rsidP="00717F06">
      <w:pPr>
        <w:pStyle w:val="2"/>
        <w:tabs>
          <w:tab w:val="num" w:pos="0"/>
        </w:tabs>
        <w:ind w:left="0"/>
        <w:rPr>
          <w:sz w:val="24"/>
          <w:szCs w:val="24"/>
        </w:rPr>
      </w:pPr>
      <w:r w:rsidRPr="00717F06">
        <w:rPr>
          <w:sz w:val="24"/>
          <w:szCs w:val="24"/>
        </w:rPr>
        <w:t>Порядок подачи заявок на участие в запросе предложений</w:t>
      </w:r>
    </w:p>
    <w:p w:rsidR="00F878C5" w:rsidRPr="00717F06" w:rsidRDefault="00F878C5" w:rsidP="00717F06">
      <w:pPr>
        <w:pStyle w:val="-3"/>
        <w:tabs>
          <w:tab w:val="num" w:pos="0"/>
        </w:tabs>
        <w:spacing w:line="240" w:lineRule="auto"/>
        <w:ind w:left="0"/>
        <w:rPr>
          <w:sz w:val="24"/>
        </w:rPr>
      </w:pPr>
      <w:r w:rsidRPr="00717F06">
        <w:rPr>
          <w:sz w:val="24"/>
        </w:rPr>
        <w:t>Со дня размещения извещения о проведении запроса предложений в единой информационной системе и до дня и времени окончания срока подачи заявок на участие в запросе предложений заказчик осуществляет прием заявок на участие в запросе предложений.</w:t>
      </w:r>
    </w:p>
    <w:p w:rsidR="00F878C5" w:rsidRPr="00717F06" w:rsidRDefault="00F878C5" w:rsidP="00717F06">
      <w:pPr>
        <w:pStyle w:val="-3"/>
        <w:tabs>
          <w:tab w:val="num" w:pos="0"/>
        </w:tabs>
        <w:spacing w:line="240" w:lineRule="auto"/>
        <w:ind w:left="0"/>
        <w:rPr>
          <w:sz w:val="24"/>
        </w:rPr>
      </w:pPr>
      <w:r w:rsidRPr="00717F06">
        <w:rPr>
          <w:sz w:val="24"/>
        </w:rPr>
        <w:t>Для участия в запросе предложений участник закупки должен подать заявку на участие в запросе предложений. Требования к содержанию, форме, оформлению и составу заявки на участие в запросе предложений указываются в документации запроса предложений. Заявка на участие в запросе предложений должна быть подготовлена в соответствии с требованиями, установленными в документации о закупке. В заявке на участие в запросе предложений должны быть указаны сведения о качественных, технических, функциональных характеристиках (потребительских свойствах) работ, услуг и иные предложения об условиях исполнения договора, представление которых предусмотрено документацией запроса предложений, в заявке должна быть указана предлагаемая цена работы, услуги с указанием сведений о включенных или не включенных в нее расходах.</w:t>
      </w:r>
    </w:p>
    <w:p w:rsidR="00F878C5" w:rsidRPr="00717F06" w:rsidRDefault="00F878C5" w:rsidP="00717F06">
      <w:pPr>
        <w:pStyle w:val="-3"/>
        <w:tabs>
          <w:tab w:val="num" w:pos="0"/>
        </w:tabs>
        <w:spacing w:line="240" w:lineRule="auto"/>
        <w:ind w:left="0"/>
        <w:rPr>
          <w:sz w:val="24"/>
        </w:rPr>
      </w:pPr>
      <w:r w:rsidRPr="00717F06">
        <w:rPr>
          <w:sz w:val="24"/>
        </w:rPr>
        <w:t>Участник закупки подает заявку на участие в запросе предложений в письменной форме на бумажном носителе.</w:t>
      </w:r>
    </w:p>
    <w:p w:rsidR="00F878C5" w:rsidRPr="00717F06" w:rsidRDefault="00F878C5" w:rsidP="00717F06">
      <w:pPr>
        <w:pStyle w:val="-3"/>
        <w:tabs>
          <w:tab w:val="num" w:pos="0"/>
        </w:tabs>
        <w:spacing w:line="240" w:lineRule="auto"/>
        <w:ind w:left="0"/>
        <w:rPr>
          <w:sz w:val="24"/>
        </w:rPr>
      </w:pPr>
      <w:r w:rsidRPr="00717F06">
        <w:rPr>
          <w:sz w:val="24"/>
        </w:rPr>
        <w:t>Участник закупки вправе подать только одну заявку на участие в объявленном запросе предложений.</w:t>
      </w:r>
    </w:p>
    <w:p w:rsidR="00F878C5" w:rsidRPr="00717F06" w:rsidRDefault="00F878C5" w:rsidP="00717F06">
      <w:pPr>
        <w:pStyle w:val="-3"/>
        <w:tabs>
          <w:tab w:val="num" w:pos="0"/>
        </w:tabs>
        <w:spacing w:line="240" w:lineRule="auto"/>
        <w:ind w:left="0"/>
        <w:rPr>
          <w:sz w:val="24"/>
        </w:rPr>
      </w:pPr>
      <w:r w:rsidRPr="00717F06">
        <w:rPr>
          <w:sz w:val="24"/>
        </w:rPr>
        <w:t xml:space="preserve">Все заявки на участие в запросе предложений, полученные до истечения срока подачи заявок на участие в запросе предложений, регистрируются заказчиком. </w:t>
      </w:r>
    </w:p>
    <w:p w:rsidR="00F878C5" w:rsidRPr="00717F06" w:rsidRDefault="00F878C5" w:rsidP="00717F06">
      <w:pPr>
        <w:pStyle w:val="-3"/>
        <w:tabs>
          <w:tab w:val="num" w:pos="0"/>
        </w:tabs>
        <w:spacing w:line="240" w:lineRule="auto"/>
        <w:ind w:left="0"/>
        <w:rPr>
          <w:sz w:val="24"/>
        </w:rPr>
      </w:pPr>
      <w:r w:rsidRPr="00717F06">
        <w:rPr>
          <w:sz w:val="24"/>
        </w:rPr>
        <w:t>Работники заказчика, участники закупки, подавшие заявки на участие в запросе предложений, обязаны обеспечивать конфиденциальность сведений, содержащихся в таких заявках.</w:t>
      </w:r>
    </w:p>
    <w:p w:rsidR="00F878C5" w:rsidRPr="00717F06" w:rsidRDefault="00F878C5" w:rsidP="00717F06">
      <w:pPr>
        <w:pStyle w:val="-3"/>
        <w:tabs>
          <w:tab w:val="num" w:pos="0"/>
        </w:tabs>
        <w:spacing w:line="240" w:lineRule="auto"/>
        <w:ind w:left="0"/>
        <w:rPr>
          <w:sz w:val="24"/>
        </w:rPr>
      </w:pPr>
      <w:r w:rsidRPr="00717F06">
        <w:rPr>
          <w:sz w:val="24"/>
        </w:rPr>
        <w:t>Участник закупки вправе изменить или отозвать ранее поданную заявку на участие в запросе предложений в порядке, предусмотренном документацией запроса предложений. Изменение и (или) отзыв заявок на участие в запросе предложений после истечения срока подачи заявок на участие в запросе предложений, установленного извещением о проведении запроса предложений, не допускается.</w:t>
      </w:r>
    </w:p>
    <w:p w:rsidR="00F878C5" w:rsidRPr="00717F06" w:rsidRDefault="00F878C5" w:rsidP="00717F06">
      <w:pPr>
        <w:pStyle w:val="-3"/>
        <w:tabs>
          <w:tab w:val="num" w:pos="0"/>
        </w:tabs>
        <w:spacing w:line="240" w:lineRule="auto"/>
        <w:ind w:left="0"/>
        <w:rPr>
          <w:sz w:val="24"/>
        </w:rPr>
      </w:pPr>
      <w:r w:rsidRPr="00717F06">
        <w:rPr>
          <w:sz w:val="24"/>
        </w:rPr>
        <w:t>Если по окончании срока подачи заявок на участие в запросе предложений заказчиком получена только одна заявка на участие в запросе предложений, Комиссия осуществляет рассмотрение такой заявки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запроса предложений, заказчик вправе заключить  договор с таким участником запроса предложений на условиях документации запроса предложений, проекта договора и заявки на участие в запросе предложений, поданной участником запроса предложений. Заключение договора для такого участника закупки является обязательным. Договор заключается в порядке, установленном п. 18 настоящего Положения.</w:t>
      </w:r>
    </w:p>
    <w:p w:rsidR="00F878C5" w:rsidRPr="00717F06" w:rsidRDefault="00F878C5" w:rsidP="00717F06">
      <w:pPr>
        <w:pStyle w:val="-3"/>
        <w:tabs>
          <w:tab w:val="num" w:pos="0"/>
        </w:tabs>
        <w:spacing w:line="240" w:lineRule="auto"/>
        <w:ind w:left="0"/>
        <w:rPr>
          <w:sz w:val="24"/>
        </w:rPr>
      </w:pPr>
      <w:r w:rsidRPr="00717F06">
        <w:rPr>
          <w:sz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извещением о проведении запроса предложений, не рассматриваются. </w:t>
      </w:r>
    </w:p>
    <w:p w:rsidR="00F878C5" w:rsidRPr="00717F06" w:rsidRDefault="00F878C5" w:rsidP="00717F06">
      <w:pPr>
        <w:pStyle w:val="-3"/>
        <w:tabs>
          <w:tab w:val="num" w:pos="0"/>
        </w:tabs>
        <w:spacing w:line="240" w:lineRule="auto"/>
        <w:ind w:left="0"/>
        <w:rPr>
          <w:sz w:val="24"/>
        </w:rPr>
      </w:pPr>
      <w:r w:rsidRPr="00717F06">
        <w:rPr>
          <w:sz w:val="24"/>
        </w:rPr>
        <w:t>Если по окончании срока подачи заявок на участие в запросе предложений заказчиком получена только одна заявка на участие в запросе предложений или не получено ни одной заявки, проведение запроса предлож</w:t>
      </w:r>
      <w:r w:rsidR="00917C52" w:rsidRPr="00717F06">
        <w:rPr>
          <w:sz w:val="24"/>
        </w:rPr>
        <w:t>ений признается несостоявшимся</w:t>
      </w:r>
      <w:r w:rsidR="00FC79AD" w:rsidRPr="00717F06">
        <w:rPr>
          <w:sz w:val="24"/>
        </w:rPr>
        <w:t xml:space="preserve">. </w:t>
      </w:r>
      <w:r w:rsidR="00FC79AD" w:rsidRPr="00717F06">
        <w:rPr>
          <w:bCs/>
          <w:sz w:val="24"/>
        </w:rPr>
        <w:t>Последствия признания запроса предложений несостоявшимся согласно п. 11.6. настоящего Положения.</w:t>
      </w:r>
      <w:r w:rsidR="00917C52" w:rsidRPr="00717F06">
        <w:rPr>
          <w:sz w:val="24"/>
        </w:rPr>
        <w:t xml:space="preserve"> (</w:t>
      </w:r>
      <w:r w:rsidR="00917C52" w:rsidRPr="00717F06">
        <w:rPr>
          <w:rStyle w:val="FontStyle48"/>
          <w:sz w:val="24"/>
          <w:szCs w:val="24"/>
        </w:rPr>
        <w:t xml:space="preserve">в редакции от 01.07.2016 № </w:t>
      </w:r>
      <w:r w:rsidR="00232DFF" w:rsidRPr="00717F06">
        <w:rPr>
          <w:rStyle w:val="FontStyle48"/>
          <w:sz w:val="24"/>
          <w:szCs w:val="24"/>
        </w:rPr>
        <w:t>11</w:t>
      </w:r>
      <w:r w:rsidR="00917C52" w:rsidRPr="00717F06">
        <w:rPr>
          <w:rStyle w:val="FontStyle48"/>
          <w:sz w:val="24"/>
          <w:szCs w:val="24"/>
        </w:rPr>
        <w:t>)</w:t>
      </w:r>
      <w:r w:rsidRPr="00717F06">
        <w:rPr>
          <w:sz w:val="24"/>
        </w:rPr>
        <w:t>.</w:t>
      </w:r>
    </w:p>
    <w:p w:rsidR="00F878C5" w:rsidRPr="00717F06" w:rsidRDefault="00F878C5" w:rsidP="00717F06">
      <w:pPr>
        <w:pStyle w:val="2"/>
        <w:tabs>
          <w:tab w:val="num" w:pos="0"/>
        </w:tabs>
        <w:ind w:left="0"/>
        <w:rPr>
          <w:sz w:val="24"/>
          <w:szCs w:val="24"/>
        </w:rPr>
      </w:pPr>
      <w:r w:rsidRPr="00717F06">
        <w:rPr>
          <w:sz w:val="24"/>
          <w:szCs w:val="24"/>
        </w:rPr>
        <w:t>Определение победителя в проведении запроса предложений.</w:t>
      </w:r>
    </w:p>
    <w:p w:rsidR="00F878C5" w:rsidRPr="00717F06" w:rsidRDefault="00F878C5" w:rsidP="00717F06">
      <w:pPr>
        <w:pStyle w:val="-3"/>
        <w:tabs>
          <w:tab w:val="num" w:pos="0"/>
        </w:tabs>
        <w:spacing w:line="240" w:lineRule="auto"/>
        <w:ind w:left="0"/>
        <w:rPr>
          <w:sz w:val="24"/>
        </w:rPr>
      </w:pPr>
      <w:r w:rsidRPr="00717F06">
        <w:rPr>
          <w:sz w:val="24"/>
        </w:rPr>
        <w:t>Комиссия рассматривает и оценивает заявки на участие в запросе предложений и участников закупки на соответствие требованиям, установленным документацией о закупке в срок, установленный в документации о закупке и извещении о закупке, но не более трех рабочих дней со дня окончания приема заявок на участие в запросе предложений (в редакции от 03.04.2015 г. № 6).</w:t>
      </w:r>
    </w:p>
    <w:p w:rsidR="00F878C5" w:rsidRPr="00717F06" w:rsidRDefault="00F878C5" w:rsidP="00717F06">
      <w:pPr>
        <w:pStyle w:val="-3"/>
        <w:tabs>
          <w:tab w:val="num" w:pos="0"/>
        </w:tabs>
        <w:spacing w:line="240" w:lineRule="auto"/>
        <w:ind w:left="0"/>
        <w:rPr>
          <w:sz w:val="24"/>
        </w:rPr>
      </w:pPr>
      <w:r w:rsidRPr="00717F06">
        <w:rPr>
          <w:sz w:val="24"/>
        </w:rPr>
        <w:t xml:space="preserve">Оценка и сопоставление заявок на участие в запросе предложений осуществляется комиссией по осуществлению закупок в целях выявления лучших условий исполнения договора в соответствии с критериями и в порядке, установленными Документацией о закупке на основании Приложения № 2 к настоящему Положению (в редакции от 03.04.2015 г. № 6). </w:t>
      </w:r>
    </w:p>
    <w:p w:rsidR="00F878C5" w:rsidRPr="00717F06" w:rsidRDefault="00F878C5" w:rsidP="00717F06">
      <w:pPr>
        <w:pStyle w:val="-3"/>
        <w:tabs>
          <w:tab w:val="num" w:pos="0"/>
        </w:tabs>
        <w:spacing w:line="240" w:lineRule="auto"/>
        <w:ind w:left="0"/>
        <w:rPr>
          <w:sz w:val="24"/>
        </w:rPr>
      </w:pPr>
      <w:r w:rsidRPr="00717F06">
        <w:rPr>
          <w:sz w:val="24"/>
        </w:rPr>
        <w:t>Участнику запроса предложений может быть отказано в участии в проведении запроса предложений в следующих случаях:</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непредставления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участника закупки требованиям, установленным извещением о закупки и документацией о закупке;</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невнесения денежных средств в качестве обеспечения заявки на участие в закупке, если такое требование установлено документацией о закупке.</w:t>
      </w:r>
    </w:p>
    <w:p w:rsidR="00F878C5" w:rsidRPr="00717F06" w:rsidRDefault="00F878C5" w:rsidP="00717F06">
      <w:pPr>
        <w:tabs>
          <w:tab w:val="num" w:pos="0"/>
        </w:tabs>
        <w:spacing w:line="240" w:lineRule="auto"/>
        <w:ind w:firstLine="851"/>
        <w:rPr>
          <w:sz w:val="24"/>
          <w:szCs w:val="24"/>
        </w:rPr>
      </w:pPr>
      <w:r w:rsidRPr="00717F06">
        <w:rPr>
          <w:sz w:val="24"/>
          <w:szCs w:val="24"/>
        </w:rPr>
        <w:t xml:space="preserve"> Отказ в допуске к участию в проведении запроса предложений по иным основаниям не допускается.</w:t>
      </w:r>
    </w:p>
    <w:p w:rsidR="00F878C5" w:rsidRPr="00717F06" w:rsidRDefault="00F878C5" w:rsidP="00717F06">
      <w:pPr>
        <w:pStyle w:val="-3"/>
        <w:tabs>
          <w:tab w:val="num" w:pos="0"/>
        </w:tabs>
        <w:spacing w:line="240" w:lineRule="auto"/>
        <w:ind w:left="0"/>
        <w:rPr>
          <w:sz w:val="24"/>
        </w:rPr>
      </w:pPr>
      <w:r w:rsidRPr="00717F06">
        <w:rPr>
          <w:sz w:val="24"/>
        </w:rPr>
        <w:t>Победителем запроса предложений признается участник закупки, который предложил лучшие условия исполнения договора.</w:t>
      </w:r>
    </w:p>
    <w:p w:rsidR="00F878C5" w:rsidRPr="00717F06" w:rsidRDefault="00F878C5" w:rsidP="00717F06">
      <w:pPr>
        <w:pStyle w:val="-3"/>
        <w:tabs>
          <w:tab w:val="num" w:pos="0"/>
        </w:tabs>
        <w:spacing w:line="240" w:lineRule="auto"/>
        <w:ind w:left="0"/>
        <w:rPr>
          <w:sz w:val="24"/>
        </w:rPr>
      </w:pPr>
      <w:r w:rsidRPr="00717F06">
        <w:rPr>
          <w:sz w:val="24"/>
        </w:rPr>
        <w:t xml:space="preserve">На основании результатов рассмотрения и оценки заявок на участие в запросе предложений Комиссия формирует протокол проведения запроса предложений с результатами рассмотрения и оценки заявок на участие, содержащий сведения обо всех участниках закупки, подавших заявки, о порядке определения победителя, наименование и почтовый адрес победителя в проведении запроса предложений, а также участника закупки, который, по решению комиссии, предложил лучшие после победителя запроса предложений условия исполнения договора. Протокол проведения запроса предложений подписывается всеми присутствующими на заседании членами комиссии. Указанный протокол размещается заказчиком в единой информационной системе в течение трех дней со дня подписания такого протокола. </w:t>
      </w:r>
    </w:p>
    <w:p w:rsidR="00F878C5" w:rsidRPr="00717F06" w:rsidRDefault="00F878C5" w:rsidP="00717F06">
      <w:pPr>
        <w:pStyle w:val="-3"/>
        <w:tabs>
          <w:tab w:val="num" w:pos="0"/>
        </w:tabs>
        <w:spacing w:line="240" w:lineRule="auto"/>
        <w:ind w:left="0"/>
        <w:rPr>
          <w:sz w:val="24"/>
        </w:rPr>
      </w:pPr>
      <w:r w:rsidRPr="00717F06">
        <w:rPr>
          <w:sz w:val="24"/>
        </w:rPr>
        <w:t>В течение трех дней со дня  размещения  протокола проведения запроса предложений заказчик вправе направить победителю в проведении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извещению о проведении запроса предложений и документации запроса предложений. Заключение договора для такого участника закупки является обязательным. Договор заключается в порядке, установленном п. 18 настоящего Положения.</w:t>
      </w:r>
    </w:p>
    <w:p w:rsidR="00F878C5" w:rsidRPr="00717F06" w:rsidRDefault="00F878C5" w:rsidP="00717F06">
      <w:pPr>
        <w:pStyle w:val="2"/>
        <w:jc w:val="both"/>
        <w:rPr>
          <w:b w:val="0"/>
          <w:sz w:val="24"/>
          <w:szCs w:val="24"/>
        </w:rPr>
      </w:pPr>
      <w:r w:rsidRPr="00717F06">
        <w:rPr>
          <w:sz w:val="24"/>
          <w:szCs w:val="24"/>
        </w:rPr>
        <w:t xml:space="preserve">Особенности проведения запроса предложений в электронной форме </w:t>
      </w:r>
      <w:r w:rsidRPr="00717F06">
        <w:rPr>
          <w:b w:val="0"/>
          <w:sz w:val="24"/>
          <w:szCs w:val="24"/>
        </w:rPr>
        <w:t>(в редакции от 30.01.2015 г. № 5)</w:t>
      </w:r>
    </w:p>
    <w:p w:rsidR="00F878C5" w:rsidRPr="00717F06" w:rsidRDefault="00F878C5" w:rsidP="00717F06">
      <w:pPr>
        <w:spacing w:line="240" w:lineRule="auto"/>
        <w:ind w:firstLine="851"/>
        <w:rPr>
          <w:sz w:val="24"/>
          <w:szCs w:val="24"/>
        </w:rPr>
      </w:pPr>
      <w:r w:rsidRPr="00717F06">
        <w:rPr>
          <w:b/>
          <w:sz w:val="24"/>
          <w:szCs w:val="24"/>
        </w:rPr>
        <w:t>11.1.5.</w:t>
      </w:r>
      <w:r w:rsidRPr="00717F06">
        <w:rPr>
          <w:sz w:val="24"/>
          <w:szCs w:val="24"/>
        </w:rPr>
        <w:t xml:space="preserve"> При проведении запроса предложений в электронной форме применяются положения, установленные в отношении запроса предложений с учетом настоящего Положения, положений п. 11.5 настоящего Положения и положений регламента электронной торговой площадки. В случае противоречия между порядком, установленным настоящим Положением, и положениями регламента электронной торговой площадки последние имеют преобладающую силу.</w:t>
      </w:r>
    </w:p>
    <w:p w:rsidR="00F878C5" w:rsidRPr="00717F06" w:rsidRDefault="00F878C5" w:rsidP="00717F06">
      <w:pPr>
        <w:widowControl w:val="0"/>
        <w:spacing w:line="240" w:lineRule="auto"/>
        <w:ind w:firstLine="851"/>
        <w:rPr>
          <w:sz w:val="24"/>
          <w:szCs w:val="24"/>
        </w:rPr>
      </w:pPr>
      <w:r w:rsidRPr="00717F06">
        <w:rPr>
          <w:b/>
          <w:sz w:val="24"/>
          <w:szCs w:val="24"/>
        </w:rPr>
        <w:t>11.5.2.</w:t>
      </w:r>
      <w:r w:rsidRPr="00717F06">
        <w:rPr>
          <w:sz w:val="24"/>
          <w:szCs w:val="24"/>
        </w:rPr>
        <w:t xml:space="preserve"> Извещение о проведении запроса предложений в электронной форме и документация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 В извещении о проведении запроса предложений в электронной форме также должен быть указан адрес электронной торговой площадки в сети Интернет.</w:t>
      </w:r>
    </w:p>
    <w:p w:rsidR="00F878C5" w:rsidRPr="00717F06" w:rsidRDefault="00F878C5" w:rsidP="00717F06">
      <w:pPr>
        <w:spacing w:line="240" w:lineRule="auto"/>
        <w:ind w:firstLine="851"/>
        <w:rPr>
          <w:sz w:val="24"/>
          <w:szCs w:val="24"/>
        </w:rPr>
      </w:pPr>
      <w:r w:rsidRPr="00717F06">
        <w:rPr>
          <w:b/>
          <w:sz w:val="24"/>
          <w:szCs w:val="24"/>
        </w:rPr>
        <w:t>11.5.3.</w:t>
      </w:r>
      <w:r w:rsidRPr="00717F06">
        <w:rPr>
          <w:sz w:val="24"/>
          <w:szCs w:val="24"/>
        </w:rPr>
        <w:t xml:space="preserve"> Решения заказчика об изменении извещения о проведении запроса предложений в электронной форме, документации о закупке, об отказе от проведения запроса предложений в электронной форме, разъяснения документации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w:t>
      </w:r>
    </w:p>
    <w:p w:rsidR="00F878C5" w:rsidRPr="00717F06" w:rsidRDefault="00F878C5" w:rsidP="00717F06">
      <w:pPr>
        <w:spacing w:line="240" w:lineRule="auto"/>
        <w:ind w:firstLine="851"/>
        <w:rPr>
          <w:sz w:val="24"/>
          <w:szCs w:val="24"/>
        </w:rPr>
      </w:pPr>
      <w:r w:rsidRPr="00717F06">
        <w:rPr>
          <w:b/>
          <w:sz w:val="24"/>
          <w:szCs w:val="24"/>
        </w:rPr>
        <w:t>11.5.4.</w:t>
      </w:r>
      <w:r w:rsidRPr="00717F06">
        <w:rPr>
          <w:sz w:val="24"/>
          <w:szCs w:val="24"/>
        </w:rPr>
        <w:t xml:space="preserve"> Участник запроса предложений в электронной форме должен быть зарегистрирован на Электронной торговой площадке в соответствии с регламентом электронной торговой площадки.</w:t>
      </w:r>
    </w:p>
    <w:p w:rsidR="00F878C5" w:rsidRPr="00717F06" w:rsidRDefault="00F878C5" w:rsidP="00717F06">
      <w:pPr>
        <w:spacing w:line="240" w:lineRule="auto"/>
        <w:ind w:firstLine="851"/>
        <w:rPr>
          <w:sz w:val="24"/>
          <w:szCs w:val="24"/>
        </w:rPr>
      </w:pPr>
      <w:r w:rsidRPr="00717F06">
        <w:rPr>
          <w:b/>
          <w:sz w:val="24"/>
          <w:szCs w:val="24"/>
        </w:rPr>
        <w:t>11.5.5.</w:t>
      </w:r>
      <w:r w:rsidRPr="00717F06">
        <w:rPr>
          <w:sz w:val="24"/>
          <w:szCs w:val="24"/>
        </w:rPr>
        <w:t xml:space="preserve"> Заявка на участие в запросе предложений в электронной форме подается на Электронной торговой площадке в соответствии с регламентом электронной торговой площадки. Заявка на участие в запросе предложений в электронной форме подается в форме электронного документа.</w:t>
      </w:r>
    </w:p>
    <w:p w:rsidR="00F878C5" w:rsidRPr="00717F06" w:rsidRDefault="00F878C5" w:rsidP="00717F06">
      <w:pPr>
        <w:spacing w:line="240" w:lineRule="auto"/>
        <w:ind w:firstLine="851"/>
        <w:rPr>
          <w:sz w:val="24"/>
          <w:szCs w:val="24"/>
        </w:rPr>
      </w:pPr>
      <w:r w:rsidRPr="00717F06">
        <w:rPr>
          <w:b/>
          <w:sz w:val="24"/>
          <w:szCs w:val="24"/>
        </w:rPr>
        <w:t>11.5.6.</w:t>
      </w:r>
      <w:r w:rsidRPr="00717F06">
        <w:rPr>
          <w:sz w:val="24"/>
          <w:szCs w:val="24"/>
        </w:rPr>
        <w:t xml:space="preserve"> Участник запроса предложений в электронной форме подает заявку на участие в запросе предложений в сроки, установленные в извещении и документации о проведении запроса предложений в электронной форме посредством штатного интерфейса электронной торговой площадки путем заполнения соответствующих полей и прикрепления необходимых документов.</w:t>
      </w:r>
    </w:p>
    <w:p w:rsidR="00F878C5" w:rsidRPr="00717F06" w:rsidRDefault="00F878C5" w:rsidP="00717F06">
      <w:pPr>
        <w:spacing w:line="240" w:lineRule="auto"/>
        <w:ind w:firstLine="851"/>
        <w:rPr>
          <w:sz w:val="24"/>
          <w:szCs w:val="24"/>
        </w:rPr>
      </w:pPr>
      <w:r w:rsidRPr="00717F06">
        <w:rPr>
          <w:b/>
          <w:sz w:val="24"/>
          <w:szCs w:val="24"/>
        </w:rPr>
        <w:t>11.5.7.</w:t>
      </w:r>
      <w:r w:rsidRPr="00717F06">
        <w:rPr>
          <w:sz w:val="24"/>
          <w:szCs w:val="24"/>
        </w:rPr>
        <w:t xml:space="preserve"> Заявка на участие в запросе предложений в электронной форме должна быть подготовлена в соответствии с требованиями, установленными документацией о закупке и извещением о закупке.</w:t>
      </w:r>
    </w:p>
    <w:p w:rsidR="00F878C5" w:rsidRPr="00717F06" w:rsidRDefault="00F878C5" w:rsidP="00717F06">
      <w:pPr>
        <w:spacing w:line="240" w:lineRule="auto"/>
        <w:ind w:firstLine="851"/>
        <w:rPr>
          <w:sz w:val="24"/>
          <w:szCs w:val="24"/>
        </w:rPr>
      </w:pPr>
      <w:r w:rsidRPr="00717F06">
        <w:rPr>
          <w:b/>
          <w:sz w:val="24"/>
          <w:szCs w:val="24"/>
        </w:rPr>
        <w:t>11.5.8.</w:t>
      </w:r>
      <w:r w:rsidRPr="00717F06">
        <w:rPr>
          <w:sz w:val="24"/>
          <w:szCs w:val="24"/>
        </w:rPr>
        <w:t xml:space="preserve"> Оператор электронной торговой площадки обеспечивает конфиденциальность поданных заявок на участие в запросе предложений.</w:t>
      </w:r>
    </w:p>
    <w:p w:rsidR="00F878C5" w:rsidRPr="00717F06" w:rsidRDefault="00F878C5" w:rsidP="00717F06">
      <w:pPr>
        <w:spacing w:line="240" w:lineRule="auto"/>
        <w:ind w:firstLine="851"/>
        <w:rPr>
          <w:sz w:val="24"/>
          <w:szCs w:val="24"/>
        </w:rPr>
      </w:pPr>
      <w:r w:rsidRPr="00717F06">
        <w:rPr>
          <w:b/>
          <w:sz w:val="24"/>
          <w:szCs w:val="24"/>
        </w:rPr>
        <w:t>11.5.9.</w:t>
      </w:r>
      <w:r w:rsidRPr="00717F06">
        <w:rPr>
          <w:sz w:val="24"/>
          <w:szCs w:val="24"/>
        </w:rPr>
        <w:t xml:space="preserve"> </w:t>
      </w:r>
      <w:r w:rsidRPr="00717F06">
        <w:rPr>
          <w:sz w:val="24"/>
        </w:rPr>
        <w:t xml:space="preserve">По окончании срока подачи заявок оператор электронной торговой площадки предоставляет заказчику все поступившие заявки. Комиссия рассматривает все поступившие заявки на участие в запросе предложений в соответствии с положениями п. 11.4 настоящего Положения. Рассмотрение заявок происходит без присутствия участников закупки в связи с проведением процедуры в электронной форме </w:t>
      </w:r>
      <w:r w:rsidRPr="00717F06">
        <w:rPr>
          <w:sz w:val="24"/>
          <w:szCs w:val="24"/>
        </w:rPr>
        <w:t>(в редакции от 16.10.2015 г. № 8)</w:t>
      </w:r>
      <w:r w:rsidRPr="00717F06">
        <w:rPr>
          <w:sz w:val="24"/>
        </w:rPr>
        <w:t>.</w:t>
      </w:r>
    </w:p>
    <w:p w:rsidR="00F878C5" w:rsidRPr="00717F06" w:rsidRDefault="00F878C5" w:rsidP="00717F06">
      <w:pPr>
        <w:spacing w:line="240" w:lineRule="auto"/>
        <w:ind w:firstLine="851"/>
        <w:rPr>
          <w:bCs/>
          <w:sz w:val="24"/>
          <w:szCs w:val="24"/>
        </w:rPr>
      </w:pPr>
      <w:r w:rsidRPr="00717F06">
        <w:rPr>
          <w:b/>
          <w:sz w:val="24"/>
          <w:szCs w:val="24"/>
        </w:rPr>
        <w:t>11</w:t>
      </w:r>
      <w:r w:rsidRPr="00717F06">
        <w:rPr>
          <w:b/>
          <w:bCs/>
          <w:sz w:val="24"/>
          <w:szCs w:val="24"/>
        </w:rPr>
        <w:t>.5.10.</w:t>
      </w:r>
      <w:r w:rsidRPr="00717F06">
        <w:rPr>
          <w:bCs/>
          <w:sz w:val="24"/>
          <w:szCs w:val="24"/>
        </w:rPr>
        <w:t xml:space="preserve"> Протокол рассмотрения и оценки заявок на участие в запросе </w:t>
      </w:r>
      <w:r w:rsidRPr="00717F06">
        <w:rPr>
          <w:sz w:val="24"/>
          <w:szCs w:val="24"/>
        </w:rPr>
        <w:t>предложений</w:t>
      </w:r>
      <w:r w:rsidRPr="00717F06">
        <w:rPr>
          <w:bCs/>
          <w:sz w:val="24"/>
          <w:szCs w:val="24"/>
        </w:rPr>
        <w:t xml:space="preserve"> в электронной форме составляется в соответствии с требованиями п. 11.4 настоящего Положения и размещается в единой информационной системе, на Электронной торговой площадке.</w:t>
      </w:r>
    </w:p>
    <w:p w:rsidR="00F878C5" w:rsidRPr="00717F06" w:rsidRDefault="00F878C5" w:rsidP="00717F06">
      <w:pPr>
        <w:spacing w:line="240" w:lineRule="auto"/>
        <w:ind w:firstLine="851"/>
        <w:rPr>
          <w:bCs/>
          <w:sz w:val="24"/>
          <w:szCs w:val="24"/>
        </w:rPr>
      </w:pPr>
    </w:p>
    <w:p w:rsidR="00F878C5" w:rsidRPr="00717F06" w:rsidRDefault="00F878C5" w:rsidP="00717F06">
      <w:pPr>
        <w:spacing w:line="240" w:lineRule="auto"/>
        <w:rPr>
          <w:b/>
          <w:bCs/>
          <w:sz w:val="24"/>
          <w:szCs w:val="24"/>
        </w:rPr>
      </w:pPr>
      <w:r w:rsidRPr="00717F06">
        <w:rPr>
          <w:b/>
          <w:bCs/>
          <w:sz w:val="24"/>
          <w:szCs w:val="24"/>
        </w:rPr>
        <w:t xml:space="preserve">11.6 Последствия признания запроса предложений несостоявшимся </w:t>
      </w:r>
      <w:r w:rsidRPr="00717F06">
        <w:rPr>
          <w:sz w:val="24"/>
          <w:szCs w:val="24"/>
        </w:rPr>
        <w:t>(в редакции от 03.07.2015 г. № 5)</w:t>
      </w:r>
      <w:r w:rsidRPr="00717F06">
        <w:rPr>
          <w:b/>
          <w:bCs/>
          <w:sz w:val="24"/>
          <w:szCs w:val="24"/>
        </w:rPr>
        <w:t>.</w:t>
      </w:r>
    </w:p>
    <w:p w:rsidR="00F878C5" w:rsidRPr="00717F06" w:rsidRDefault="00F878C5" w:rsidP="00717F06">
      <w:pPr>
        <w:spacing w:line="240" w:lineRule="auto"/>
        <w:ind w:firstLine="851"/>
        <w:rPr>
          <w:bCs/>
          <w:sz w:val="24"/>
          <w:szCs w:val="24"/>
        </w:rPr>
      </w:pPr>
      <w:r w:rsidRPr="00717F06">
        <w:rPr>
          <w:b/>
          <w:bCs/>
          <w:sz w:val="24"/>
          <w:szCs w:val="24"/>
        </w:rPr>
        <w:t>11.6.1.</w:t>
      </w:r>
      <w:r w:rsidRPr="00717F06">
        <w:rPr>
          <w:bCs/>
          <w:sz w:val="24"/>
          <w:szCs w:val="24"/>
        </w:rPr>
        <w:t xml:space="preserve"> Запрос предложений признается несостоявшимся в случае:</w:t>
      </w:r>
    </w:p>
    <w:p w:rsidR="00F878C5" w:rsidRPr="00717F06" w:rsidRDefault="00F878C5" w:rsidP="00717F06">
      <w:pPr>
        <w:numPr>
          <w:ilvl w:val="0"/>
          <w:numId w:val="39"/>
        </w:numPr>
        <w:spacing w:line="240" w:lineRule="auto"/>
        <w:rPr>
          <w:bCs/>
          <w:sz w:val="24"/>
          <w:szCs w:val="24"/>
        </w:rPr>
      </w:pPr>
      <w:r w:rsidRPr="00717F06">
        <w:rPr>
          <w:bCs/>
          <w:sz w:val="24"/>
          <w:szCs w:val="24"/>
        </w:rPr>
        <w:t>если по окончании срока подачи заявок на участие в запросе предложений не подана ни одна заявка на участие в запросе предложений;</w:t>
      </w:r>
    </w:p>
    <w:p w:rsidR="00F878C5" w:rsidRPr="00717F06" w:rsidRDefault="00F878C5" w:rsidP="00717F06">
      <w:pPr>
        <w:numPr>
          <w:ilvl w:val="0"/>
          <w:numId w:val="39"/>
        </w:numPr>
        <w:spacing w:line="240" w:lineRule="auto"/>
        <w:rPr>
          <w:bCs/>
          <w:sz w:val="24"/>
          <w:szCs w:val="24"/>
        </w:rPr>
      </w:pPr>
      <w:r w:rsidRPr="00717F06">
        <w:rPr>
          <w:bCs/>
          <w:sz w:val="24"/>
          <w:szCs w:val="24"/>
        </w:rPr>
        <w:t>если по окончании срока подачи заявок на участие в запросе предложений подана только одна заявка на участие в запросе предложений;</w:t>
      </w:r>
    </w:p>
    <w:p w:rsidR="00F878C5" w:rsidRPr="00717F06" w:rsidRDefault="00F878C5" w:rsidP="00717F06">
      <w:pPr>
        <w:numPr>
          <w:ilvl w:val="0"/>
          <w:numId w:val="39"/>
        </w:numPr>
        <w:spacing w:line="240" w:lineRule="auto"/>
        <w:rPr>
          <w:bCs/>
          <w:sz w:val="24"/>
          <w:szCs w:val="24"/>
        </w:rPr>
      </w:pPr>
      <w:r w:rsidRPr="00717F06">
        <w:rPr>
          <w:bCs/>
          <w:sz w:val="24"/>
          <w:szCs w:val="24"/>
        </w:rPr>
        <w:t xml:space="preserve">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w:t>
      </w:r>
    </w:p>
    <w:p w:rsidR="00F878C5" w:rsidRPr="00717F06" w:rsidRDefault="00F878C5" w:rsidP="00717F06">
      <w:pPr>
        <w:numPr>
          <w:ilvl w:val="0"/>
          <w:numId w:val="39"/>
        </w:numPr>
        <w:spacing w:line="240" w:lineRule="auto"/>
        <w:rPr>
          <w:bCs/>
          <w:sz w:val="24"/>
          <w:szCs w:val="24"/>
        </w:rPr>
      </w:pPr>
      <w:r w:rsidRPr="00717F06">
        <w:rPr>
          <w:bCs/>
          <w:sz w:val="24"/>
          <w:szCs w:val="24"/>
        </w:rPr>
        <w:t>если на основании результатов рассмотрения заявок на участие в запросе предложений принято решение о признании только одного участника закупки, подавшего заявку на участие в запросе предложений, участником запроса предложений;</w:t>
      </w:r>
    </w:p>
    <w:p w:rsidR="00F878C5" w:rsidRPr="00717F06" w:rsidRDefault="00F878C5" w:rsidP="00717F06">
      <w:pPr>
        <w:numPr>
          <w:ilvl w:val="0"/>
          <w:numId w:val="39"/>
        </w:numPr>
        <w:spacing w:line="240" w:lineRule="auto"/>
        <w:rPr>
          <w:bCs/>
          <w:sz w:val="24"/>
          <w:szCs w:val="24"/>
        </w:rPr>
      </w:pPr>
      <w:r w:rsidRPr="00717F06">
        <w:rPr>
          <w:bCs/>
          <w:sz w:val="24"/>
          <w:szCs w:val="24"/>
        </w:rPr>
        <w:t>если победитель запроса предложений и участник запроса предложений, предложение которого содержит лучшие после победителя условия исполнения договора, уклоняются от заключения договора;</w:t>
      </w:r>
    </w:p>
    <w:p w:rsidR="00F878C5" w:rsidRPr="00717F06" w:rsidRDefault="00F878C5" w:rsidP="00717F06">
      <w:pPr>
        <w:numPr>
          <w:ilvl w:val="0"/>
          <w:numId w:val="39"/>
        </w:numPr>
        <w:spacing w:line="240" w:lineRule="auto"/>
        <w:rPr>
          <w:bCs/>
          <w:sz w:val="24"/>
          <w:szCs w:val="24"/>
        </w:rPr>
      </w:pPr>
      <w:r w:rsidRPr="00717F06">
        <w:rPr>
          <w:bCs/>
          <w:sz w:val="24"/>
          <w:szCs w:val="24"/>
        </w:rPr>
        <w:t xml:space="preserve">если запрос предложений отменен заказчиком. </w:t>
      </w:r>
    </w:p>
    <w:p w:rsidR="00F878C5" w:rsidRPr="00717F06" w:rsidRDefault="00F878C5" w:rsidP="00717F06">
      <w:pPr>
        <w:spacing w:line="240" w:lineRule="auto"/>
        <w:ind w:firstLine="851"/>
        <w:rPr>
          <w:bCs/>
          <w:sz w:val="24"/>
          <w:szCs w:val="24"/>
        </w:rPr>
      </w:pPr>
      <w:r w:rsidRPr="00717F06">
        <w:rPr>
          <w:b/>
          <w:bCs/>
          <w:sz w:val="24"/>
          <w:szCs w:val="24"/>
        </w:rPr>
        <w:t>11.6.2.</w:t>
      </w:r>
      <w:r w:rsidRPr="00717F06">
        <w:rPr>
          <w:bCs/>
          <w:sz w:val="24"/>
          <w:szCs w:val="24"/>
        </w:rPr>
        <w:t xml:space="preserve">  Если по окончании срока подачи заявок на участие в запросе предложений заказчиком получена только одна заявка на участие в запросе предложений, Комиссия осуществляет рассмотрение такой заявки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запроса предложений, заказчик вправе заключить  договор с таким участником запроса предложений. Заключение договора для такого участника закупки является обязательным. Договор заключается в порядке, установленном п. 18.1 настоящего Положения.</w:t>
      </w:r>
    </w:p>
    <w:p w:rsidR="00F878C5" w:rsidRPr="00717F06" w:rsidRDefault="00F878C5" w:rsidP="00717F06">
      <w:pPr>
        <w:spacing w:line="240" w:lineRule="auto"/>
        <w:ind w:firstLine="851"/>
        <w:rPr>
          <w:bCs/>
          <w:sz w:val="24"/>
          <w:szCs w:val="24"/>
        </w:rPr>
      </w:pPr>
      <w:r w:rsidRPr="00717F06">
        <w:rPr>
          <w:b/>
          <w:bCs/>
          <w:sz w:val="24"/>
          <w:szCs w:val="24"/>
        </w:rPr>
        <w:t>11.6.3.</w:t>
      </w:r>
      <w:r w:rsidRPr="00717F06">
        <w:rPr>
          <w:bCs/>
          <w:sz w:val="24"/>
          <w:szCs w:val="24"/>
        </w:rPr>
        <w:t xml:space="preserve"> Если на основании результатов рассмотрения заявок на участие в запросе предложений принято решение о признании только одного участника закупки, подавшего заявку на участие в запросе предложений, участником запроса предложений, заказчик вправе заключить  договор с таким участником запроса предложений. Заключение договора для такого участника запроса предложений является обязательным. Договор заключается в порядке, установленном п. 18.1 настоящего Положения.</w:t>
      </w:r>
    </w:p>
    <w:p w:rsidR="00F878C5" w:rsidRPr="00717F06" w:rsidRDefault="00F878C5" w:rsidP="00717F06">
      <w:pPr>
        <w:spacing w:line="240" w:lineRule="auto"/>
        <w:ind w:firstLine="851"/>
        <w:rPr>
          <w:bCs/>
          <w:sz w:val="24"/>
          <w:szCs w:val="24"/>
        </w:rPr>
      </w:pPr>
    </w:p>
    <w:p w:rsidR="00F878C5" w:rsidRPr="00717F06" w:rsidRDefault="00F878C5" w:rsidP="00717F06">
      <w:pPr>
        <w:pStyle w:val="1"/>
        <w:tabs>
          <w:tab w:val="clear" w:pos="1275"/>
          <w:tab w:val="num" w:pos="0"/>
        </w:tabs>
        <w:spacing w:before="0" w:after="0"/>
        <w:ind w:firstLine="0"/>
        <w:rPr>
          <w:rFonts w:ascii="Times New Roman" w:hAnsi="Times New Roman"/>
          <w:kern w:val="0"/>
          <w:sz w:val="24"/>
          <w:szCs w:val="24"/>
        </w:rPr>
      </w:pPr>
      <w:bookmarkStart w:id="98" w:name="_Toc284844962"/>
      <w:bookmarkStart w:id="99" w:name="_Toc297666424"/>
      <w:r w:rsidRPr="00717F06">
        <w:rPr>
          <w:rFonts w:ascii="Times New Roman" w:hAnsi="Times New Roman"/>
          <w:kern w:val="0"/>
          <w:sz w:val="24"/>
          <w:szCs w:val="24"/>
        </w:rPr>
        <w:t>Порядок проведения открытого конкурса</w:t>
      </w:r>
      <w:bookmarkEnd w:id="98"/>
      <w:bookmarkEnd w:id="99"/>
      <w:r w:rsidRPr="00717F06">
        <w:rPr>
          <w:rFonts w:ascii="Times New Roman" w:hAnsi="Times New Roman"/>
          <w:kern w:val="0"/>
          <w:sz w:val="24"/>
          <w:szCs w:val="24"/>
        </w:rPr>
        <w:t xml:space="preserve"> </w:t>
      </w:r>
    </w:p>
    <w:p w:rsidR="00F878C5" w:rsidRPr="00717F06" w:rsidRDefault="00F878C5" w:rsidP="00717F06">
      <w:pPr>
        <w:pStyle w:val="1"/>
        <w:numPr>
          <w:ilvl w:val="0"/>
          <w:numId w:val="0"/>
        </w:numPr>
        <w:spacing w:before="0" w:after="0"/>
        <w:rPr>
          <w:rFonts w:ascii="Times New Roman" w:hAnsi="Times New Roman"/>
          <w:b w:val="0"/>
          <w:kern w:val="0"/>
          <w:sz w:val="24"/>
          <w:szCs w:val="24"/>
        </w:rPr>
      </w:pPr>
      <w:r w:rsidRPr="00717F06">
        <w:rPr>
          <w:rFonts w:ascii="Times New Roman" w:hAnsi="Times New Roman"/>
          <w:b w:val="0"/>
          <w:kern w:val="0"/>
          <w:sz w:val="24"/>
          <w:szCs w:val="24"/>
        </w:rPr>
        <w:t>(в редакции от 03.04.2015 года № 6)</w:t>
      </w:r>
    </w:p>
    <w:p w:rsidR="00F878C5" w:rsidRPr="00717F06" w:rsidRDefault="00F878C5" w:rsidP="00717F06">
      <w:pPr>
        <w:pStyle w:val="2"/>
        <w:numPr>
          <w:ilvl w:val="0"/>
          <w:numId w:val="0"/>
        </w:numPr>
        <w:spacing w:before="0" w:after="0"/>
        <w:ind w:left="851"/>
        <w:rPr>
          <w:sz w:val="24"/>
          <w:szCs w:val="24"/>
        </w:rPr>
      </w:pPr>
      <w:bookmarkStart w:id="100" w:name="_Toc284844963"/>
      <w:bookmarkStart w:id="101" w:name="_Toc297666425"/>
    </w:p>
    <w:bookmarkEnd w:id="100"/>
    <w:bookmarkEnd w:id="101"/>
    <w:p w:rsidR="00F878C5" w:rsidRPr="00717F06" w:rsidRDefault="00F878C5" w:rsidP="00717F06">
      <w:pPr>
        <w:spacing w:line="240" w:lineRule="auto"/>
        <w:ind w:firstLine="708"/>
        <w:rPr>
          <w:b/>
          <w:sz w:val="24"/>
          <w:szCs w:val="24"/>
        </w:rPr>
      </w:pPr>
      <w:r w:rsidRPr="00717F06">
        <w:rPr>
          <w:b/>
          <w:sz w:val="24"/>
          <w:szCs w:val="24"/>
        </w:rPr>
        <w:t>12.1. Общий порядок проведения открытого конкурса.</w:t>
      </w:r>
    </w:p>
    <w:p w:rsidR="00F878C5" w:rsidRPr="00717F06" w:rsidRDefault="00F878C5" w:rsidP="00717F06">
      <w:pPr>
        <w:spacing w:line="240" w:lineRule="auto"/>
        <w:ind w:firstLine="708"/>
        <w:rPr>
          <w:sz w:val="24"/>
          <w:szCs w:val="24"/>
        </w:rPr>
      </w:pPr>
      <w:r w:rsidRPr="00717F06">
        <w:rPr>
          <w:sz w:val="24"/>
          <w:szCs w:val="24"/>
        </w:rPr>
        <w:t>12.1.1. Извещение о проведении открытого конкурса размещается заказчиком в единой информационной системе не менее чем за двадцать дней до дня окончания подачи заявок на участие в открытом конкурсе.</w:t>
      </w:r>
    </w:p>
    <w:p w:rsidR="00F878C5" w:rsidRPr="00717F06" w:rsidRDefault="00F878C5" w:rsidP="00717F06">
      <w:pPr>
        <w:spacing w:line="240" w:lineRule="auto"/>
        <w:ind w:firstLine="708"/>
        <w:rPr>
          <w:sz w:val="24"/>
          <w:szCs w:val="24"/>
        </w:rPr>
      </w:pPr>
      <w:r w:rsidRPr="00717F06">
        <w:rPr>
          <w:sz w:val="24"/>
          <w:szCs w:val="24"/>
        </w:rPr>
        <w:t>12.1.2. Заказчик размещает документацию о закупке в единой информационной системе. Со дня размещения в единой информационной системе информации о проведении открытого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открытого конкурса. При этом документация о закупке предоставляется в письменной форме после внесения лицом, подавшим соответствующие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заказчика на изготовление копии документации о закупке и доставку ее лицу, подавшему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F878C5" w:rsidRPr="00717F06" w:rsidRDefault="00F878C5" w:rsidP="00717F06">
      <w:pPr>
        <w:spacing w:line="240" w:lineRule="auto"/>
        <w:ind w:firstLine="708"/>
        <w:rPr>
          <w:sz w:val="24"/>
          <w:szCs w:val="24"/>
        </w:rPr>
      </w:pPr>
      <w:r w:rsidRPr="00717F06">
        <w:rPr>
          <w:sz w:val="24"/>
          <w:szCs w:val="24"/>
        </w:rPr>
        <w:t>12.1.3. Документация о закупке, предоставляемая в порядке, установленном извещением о проведении открытого конкурса, должна соответствовать Документации о закупке,  размещенной в единой информационной системе.</w:t>
      </w:r>
    </w:p>
    <w:p w:rsidR="00F878C5" w:rsidRPr="00717F06" w:rsidRDefault="00F878C5" w:rsidP="00717F06">
      <w:pPr>
        <w:spacing w:line="240" w:lineRule="auto"/>
        <w:ind w:firstLine="708"/>
        <w:rPr>
          <w:sz w:val="24"/>
          <w:szCs w:val="24"/>
        </w:rPr>
      </w:pPr>
      <w:r w:rsidRPr="00717F06">
        <w:rPr>
          <w:sz w:val="24"/>
          <w:szCs w:val="24"/>
        </w:rPr>
        <w:t>12.1.4. В извещении о проведении открытого конкурса указывается следующая информация:</w:t>
      </w:r>
    </w:p>
    <w:p w:rsidR="00F878C5" w:rsidRPr="00717F06" w:rsidRDefault="00F878C5" w:rsidP="00717F06">
      <w:pPr>
        <w:pStyle w:val="afffd"/>
        <w:numPr>
          <w:ilvl w:val="0"/>
          <w:numId w:val="13"/>
        </w:numPr>
        <w:spacing w:line="240" w:lineRule="auto"/>
        <w:rPr>
          <w:sz w:val="24"/>
          <w:szCs w:val="24"/>
        </w:rPr>
      </w:pPr>
      <w:r w:rsidRPr="00717F06">
        <w:rPr>
          <w:sz w:val="24"/>
          <w:szCs w:val="24"/>
        </w:rPr>
        <w:t>способ закупки (открытый конкурс, открытый аукцион или иной предусмотренный положением о закупке способ);</w:t>
      </w:r>
    </w:p>
    <w:p w:rsidR="00F878C5" w:rsidRPr="00717F06" w:rsidRDefault="00F878C5" w:rsidP="00717F06">
      <w:pPr>
        <w:pStyle w:val="afffd"/>
        <w:numPr>
          <w:ilvl w:val="0"/>
          <w:numId w:val="13"/>
        </w:numPr>
        <w:spacing w:line="240" w:lineRule="auto"/>
        <w:rPr>
          <w:sz w:val="24"/>
          <w:szCs w:val="24"/>
        </w:rPr>
      </w:pPr>
      <w:r w:rsidRPr="00717F06">
        <w:rPr>
          <w:sz w:val="24"/>
          <w:szCs w:val="24"/>
        </w:rPr>
        <w:t>наименование, место нахождения, почтовый адрес, адрес электронной почты, номер контактного телефона заказчика;</w:t>
      </w:r>
    </w:p>
    <w:p w:rsidR="00F878C5" w:rsidRPr="00717F06" w:rsidRDefault="00F878C5" w:rsidP="00717F06">
      <w:pPr>
        <w:pStyle w:val="afffd"/>
        <w:numPr>
          <w:ilvl w:val="0"/>
          <w:numId w:val="13"/>
        </w:numPr>
        <w:spacing w:line="240" w:lineRule="auto"/>
        <w:rPr>
          <w:sz w:val="24"/>
          <w:szCs w:val="24"/>
        </w:rPr>
      </w:pPr>
      <w:r w:rsidRPr="00717F06">
        <w:rPr>
          <w:sz w:val="24"/>
          <w:szCs w:val="24"/>
        </w:rPr>
        <w:t>предмет договора с указанием количества поставляемого товара, объема выполняемых работ, оказываемых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поставки товара, выполнения работ, оказания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3"/>
        </w:numPr>
        <w:spacing w:line="240" w:lineRule="auto"/>
        <w:rPr>
          <w:sz w:val="24"/>
          <w:szCs w:val="24"/>
        </w:rPr>
      </w:pPr>
      <w:r w:rsidRPr="00717F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spacing w:line="240" w:lineRule="auto"/>
        <w:ind w:firstLine="851"/>
        <w:rPr>
          <w:sz w:val="24"/>
          <w:szCs w:val="24"/>
        </w:rPr>
      </w:pPr>
      <w:r w:rsidRPr="00717F06">
        <w:rPr>
          <w:sz w:val="24"/>
          <w:szCs w:val="24"/>
        </w:rPr>
        <w:t>В извещение о проведении открытого конкурса могут быть включены дополнительные сведения, не противоречащие действующему законодательству Российской Федерации.</w:t>
      </w:r>
    </w:p>
    <w:p w:rsidR="00F878C5" w:rsidRPr="00717F06" w:rsidRDefault="00F878C5" w:rsidP="00717F06">
      <w:pPr>
        <w:spacing w:line="240" w:lineRule="auto"/>
        <w:ind w:firstLine="708"/>
        <w:rPr>
          <w:sz w:val="24"/>
          <w:szCs w:val="24"/>
        </w:rPr>
      </w:pPr>
      <w:r w:rsidRPr="00717F06">
        <w:rPr>
          <w:sz w:val="24"/>
          <w:szCs w:val="24"/>
        </w:rPr>
        <w:t>12.1.5. В Документации о закупке указывается следующая информация</w:t>
      </w:r>
      <w:r w:rsidR="00660692" w:rsidRPr="00717F06">
        <w:rPr>
          <w:sz w:val="24"/>
          <w:szCs w:val="24"/>
        </w:rPr>
        <w:t xml:space="preserve"> (в редакции от 01.7.2016 № 11)</w:t>
      </w:r>
      <w:r w:rsidRPr="00717F06">
        <w:rPr>
          <w:sz w:val="24"/>
          <w:szCs w:val="24"/>
        </w:rPr>
        <w:t>:</w:t>
      </w:r>
    </w:p>
    <w:p w:rsidR="00F878C5" w:rsidRPr="00717F06" w:rsidRDefault="00660692" w:rsidP="00717F06">
      <w:pPr>
        <w:pStyle w:val="afffd"/>
        <w:numPr>
          <w:ilvl w:val="0"/>
          <w:numId w:val="14"/>
        </w:numPr>
        <w:spacing w:line="240" w:lineRule="auto"/>
        <w:rPr>
          <w:sz w:val="24"/>
          <w:szCs w:val="24"/>
        </w:rPr>
      </w:pPr>
      <w:r w:rsidRPr="00717F06">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8" w:history="1">
        <w:r w:rsidRPr="00717F06">
          <w:rPr>
            <w:sz w:val="24"/>
            <w:szCs w:val="24"/>
          </w:rPr>
          <w:t>законодательством</w:t>
        </w:r>
      </w:hyperlink>
      <w:r w:rsidRPr="00717F06">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9" w:history="1">
        <w:r w:rsidRPr="00717F06">
          <w:rPr>
            <w:sz w:val="24"/>
            <w:szCs w:val="24"/>
          </w:rPr>
          <w:t>законодательством</w:t>
        </w:r>
      </w:hyperlink>
      <w:r w:rsidRPr="00717F06">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F878C5" w:rsidRPr="00717F06">
        <w:rPr>
          <w:sz w:val="24"/>
          <w:szCs w:val="24"/>
        </w:rPr>
        <w:t>;</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содержанию, форме, оформлению и составу заявки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условия и сроки (периоды) поставки товара, выполнения работы, оказания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4"/>
        </w:numPr>
        <w:spacing w:line="240" w:lineRule="auto"/>
        <w:rPr>
          <w:sz w:val="24"/>
          <w:szCs w:val="24"/>
        </w:rPr>
      </w:pPr>
      <w:r w:rsidRPr="00717F06">
        <w:rPr>
          <w:sz w:val="24"/>
          <w:szCs w:val="24"/>
        </w:rPr>
        <w:t>форма, сроки и порядок оплаты товара, работы,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место, дата начала и дата окончания срока подачи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878C5" w:rsidRPr="00717F06" w:rsidRDefault="00F878C5" w:rsidP="00717F06">
      <w:pPr>
        <w:pStyle w:val="afffd"/>
        <w:numPr>
          <w:ilvl w:val="0"/>
          <w:numId w:val="14"/>
        </w:numPr>
        <w:spacing w:line="240" w:lineRule="auto"/>
        <w:rPr>
          <w:sz w:val="24"/>
          <w:szCs w:val="24"/>
        </w:rPr>
      </w:pPr>
      <w:r w:rsidRPr="00717F06">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numPr>
          <w:ilvl w:val="0"/>
          <w:numId w:val="14"/>
        </w:numPr>
        <w:spacing w:line="240" w:lineRule="auto"/>
        <w:rPr>
          <w:sz w:val="24"/>
          <w:szCs w:val="24"/>
        </w:rPr>
      </w:pPr>
      <w:r w:rsidRPr="00717F06">
        <w:rPr>
          <w:sz w:val="24"/>
          <w:szCs w:val="24"/>
        </w:rPr>
        <w:t>критерии оценки и сопоставления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оценки и сопоставления заявок на участие в закупке.</w:t>
      </w:r>
    </w:p>
    <w:p w:rsidR="00F878C5" w:rsidRPr="00717F06" w:rsidRDefault="00F878C5" w:rsidP="00717F06">
      <w:pPr>
        <w:spacing w:line="240" w:lineRule="auto"/>
        <w:ind w:firstLine="851"/>
        <w:rPr>
          <w:bCs/>
          <w:sz w:val="24"/>
          <w:szCs w:val="24"/>
        </w:rPr>
      </w:pPr>
      <w:r w:rsidRPr="00717F06">
        <w:rPr>
          <w:bCs/>
          <w:sz w:val="24"/>
          <w:szCs w:val="24"/>
        </w:rPr>
        <w:t>В документации о проведении открытого конкурса также могут быть указаны:</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заявки на участие в открытом конкурсе, порядок его предоставления в случае, если заказчиком установлено требование обеспечения заявки на участие;</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878C5" w:rsidRPr="00717F06" w:rsidRDefault="00F878C5" w:rsidP="00717F06">
      <w:pPr>
        <w:pStyle w:val="afffd"/>
        <w:numPr>
          <w:ilvl w:val="0"/>
          <w:numId w:val="15"/>
        </w:numPr>
        <w:autoSpaceDE w:val="0"/>
        <w:spacing w:line="240" w:lineRule="auto"/>
        <w:rPr>
          <w:bCs/>
          <w:sz w:val="24"/>
          <w:szCs w:val="24"/>
        </w:rPr>
      </w:pPr>
      <w:r w:rsidRPr="00717F06">
        <w:rPr>
          <w:sz w:val="24"/>
          <w:szCs w:val="24"/>
        </w:rPr>
        <w:t>прочие сведения, при необходимости</w:t>
      </w:r>
      <w:r w:rsidRPr="00717F06">
        <w:rPr>
          <w:bCs/>
          <w:sz w:val="24"/>
          <w:szCs w:val="24"/>
        </w:rPr>
        <w:t>.</w:t>
      </w:r>
    </w:p>
    <w:p w:rsidR="00F878C5" w:rsidRPr="00717F06" w:rsidRDefault="00F878C5" w:rsidP="00717F06">
      <w:pPr>
        <w:spacing w:line="240" w:lineRule="auto"/>
        <w:ind w:firstLine="426"/>
        <w:rPr>
          <w:sz w:val="24"/>
          <w:szCs w:val="24"/>
        </w:rPr>
      </w:pPr>
    </w:p>
    <w:p w:rsidR="00F878C5" w:rsidRPr="00717F06" w:rsidRDefault="00F878C5" w:rsidP="00717F06">
      <w:pPr>
        <w:spacing w:line="240" w:lineRule="auto"/>
        <w:ind w:firstLine="708"/>
        <w:rPr>
          <w:b/>
          <w:sz w:val="24"/>
          <w:szCs w:val="24"/>
        </w:rPr>
      </w:pPr>
      <w:r w:rsidRPr="00717F06">
        <w:rPr>
          <w:b/>
          <w:sz w:val="24"/>
          <w:szCs w:val="24"/>
        </w:rPr>
        <w:t>12.2. Разъяснение положений документации открытого конкурса, внесение в нее изменений и отказ от проведения открытого конкурса.</w:t>
      </w:r>
    </w:p>
    <w:p w:rsidR="00F878C5" w:rsidRPr="00717F06" w:rsidRDefault="00F878C5" w:rsidP="00717F06">
      <w:pPr>
        <w:spacing w:line="240" w:lineRule="auto"/>
        <w:ind w:firstLine="708"/>
        <w:rPr>
          <w:sz w:val="24"/>
          <w:szCs w:val="24"/>
        </w:rPr>
      </w:pPr>
      <w:r w:rsidRPr="00717F06">
        <w:rPr>
          <w:sz w:val="24"/>
          <w:szCs w:val="24"/>
        </w:rPr>
        <w:t>12.2.1. Любой участник закупки вправе направить заказчику запрос о разъяснении положений Документации о закупке. В течение трех дней со дня поступления запроса заказчик размещает такое разъяснение  в единой информационной системе с указанием предмета запроса, но без указания участника закупки, от которого поступил запрос. Если запрос на разъяснение положений Документации о закупке поступил заказчику менее чем за пять дней до дня окончания подачи заявок на участие в открытом конкурсе, заказчик не предоставляет разъяснения положений Документации о закупке.</w:t>
      </w:r>
    </w:p>
    <w:p w:rsidR="00F878C5" w:rsidRPr="00717F06" w:rsidRDefault="00F878C5" w:rsidP="00717F06">
      <w:pPr>
        <w:spacing w:line="240" w:lineRule="auto"/>
        <w:ind w:firstLine="708"/>
        <w:rPr>
          <w:sz w:val="24"/>
          <w:szCs w:val="24"/>
        </w:rPr>
      </w:pPr>
      <w:r w:rsidRPr="00717F06">
        <w:rPr>
          <w:sz w:val="24"/>
          <w:szCs w:val="24"/>
        </w:rPr>
        <w:t>12.2.2.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или конкурсную документацию. Изменение предмета открытого конкурса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открытого конкурса, конкурсную документацию заказчик имеет право в любое время до истечения срока предоставления заявок на участие в открытом конкурсе.</w:t>
      </w:r>
    </w:p>
    <w:p w:rsidR="00F878C5" w:rsidRPr="00717F06" w:rsidRDefault="00F878C5" w:rsidP="00717F06">
      <w:pPr>
        <w:spacing w:line="240" w:lineRule="auto"/>
        <w:ind w:firstLine="708"/>
        <w:rPr>
          <w:sz w:val="24"/>
          <w:szCs w:val="24"/>
        </w:rPr>
      </w:pPr>
      <w:r w:rsidRPr="00717F06">
        <w:rPr>
          <w:sz w:val="24"/>
          <w:szCs w:val="24"/>
        </w:rPr>
        <w:t xml:space="preserve">12.2.3. В случае внесения изменений в извещение о проведении открытого конкурса, конкурсную документацию позднее чем за пятнадцать дней до даты окончания подачи заявок на участие в открытом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открытого конкурса, конкурсную документацию изменений до даты окончания подачи заявок на участие в открытом конкурсе такой срок составлял не менее чем пятнадцать дней. </w:t>
      </w:r>
    </w:p>
    <w:p w:rsidR="00F878C5" w:rsidRPr="00717F06" w:rsidRDefault="00F878C5" w:rsidP="00717F06">
      <w:pPr>
        <w:spacing w:line="240" w:lineRule="auto"/>
        <w:ind w:firstLine="708"/>
        <w:rPr>
          <w:sz w:val="24"/>
          <w:szCs w:val="24"/>
        </w:rPr>
      </w:pPr>
      <w:r w:rsidRPr="00717F06">
        <w:rPr>
          <w:sz w:val="24"/>
          <w:szCs w:val="24"/>
        </w:rPr>
        <w:t>12.2.4. Заказчик вправе принять решение об отказе от проведения открытого конкурса в любое время до дня окончания срока подачи заявок на участие в конкурсе, но не позднее пяти дней до дня окончания срока подачи заявок на участие в конкурсе.</w:t>
      </w:r>
    </w:p>
    <w:p w:rsidR="00F878C5" w:rsidRPr="00717F06" w:rsidRDefault="00F878C5" w:rsidP="00717F06">
      <w:pPr>
        <w:spacing w:line="240" w:lineRule="auto"/>
        <w:ind w:firstLine="708"/>
        <w:rPr>
          <w:sz w:val="24"/>
          <w:szCs w:val="24"/>
        </w:rPr>
      </w:pPr>
      <w:r w:rsidRPr="00717F06">
        <w:rPr>
          <w:sz w:val="24"/>
          <w:szCs w:val="24"/>
        </w:rPr>
        <w:t>12.2.5. В случае принятия решения об отказе от проведения открытого конкурса, заказчик в течение трех дней со дня принятия такого решения размещает извещение об отказе от проведения открытого конкурса в единой информационной системе. Заказчик не несет обязательств или ответственности в случае неознакомления участников закупки с извещением об отказе от проведения открытого конкурса.</w:t>
      </w:r>
    </w:p>
    <w:p w:rsidR="00F878C5" w:rsidRPr="00717F06" w:rsidRDefault="00F878C5" w:rsidP="00717F06">
      <w:pPr>
        <w:spacing w:line="240" w:lineRule="auto"/>
        <w:ind w:firstLine="708"/>
        <w:rPr>
          <w:sz w:val="24"/>
          <w:szCs w:val="24"/>
        </w:rPr>
      </w:pPr>
      <w:r w:rsidRPr="00717F06">
        <w:rPr>
          <w:sz w:val="24"/>
          <w:szCs w:val="24"/>
        </w:rPr>
        <w:t>12.2.6. В случае принятия решения об отказе от проведения открытого конкурса заявки на участие в открытом конкурсе по письменному запросу участников закупки, подавших такие заявки, передаются данным участникам закупки.</w:t>
      </w:r>
    </w:p>
    <w:p w:rsidR="00F878C5" w:rsidRPr="00717F06" w:rsidRDefault="00F878C5" w:rsidP="00717F06">
      <w:pPr>
        <w:spacing w:line="240" w:lineRule="auto"/>
        <w:ind w:firstLine="426"/>
        <w:rPr>
          <w:b/>
          <w:sz w:val="24"/>
          <w:szCs w:val="24"/>
        </w:rPr>
      </w:pPr>
    </w:p>
    <w:p w:rsidR="00F878C5" w:rsidRPr="00717F06" w:rsidRDefault="00F878C5" w:rsidP="00717F06">
      <w:pPr>
        <w:spacing w:line="240" w:lineRule="auto"/>
        <w:ind w:firstLine="708"/>
        <w:rPr>
          <w:b/>
          <w:sz w:val="24"/>
          <w:szCs w:val="24"/>
        </w:rPr>
      </w:pPr>
      <w:r w:rsidRPr="00717F06">
        <w:rPr>
          <w:b/>
          <w:sz w:val="24"/>
          <w:szCs w:val="24"/>
        </w:rPr>
        <w:t>12.3. Порядок подачи заявок на участие в открытом конкурсе.</w:t>
      </w:r>
    </w:p>
    <w:p w:rsidR="00F878C5" w:rsidRPr="00717F06" w:rsidRDefault="00F878C5" w:rsidP="00717F06">
      <w:pPr>
        <w:spacing w:line="240" w:lineRule="auto"/>
        <w:ind w:firstLine="708"/>
        <w:rPr>
          <w:sz w:val="24"/>
          <w:szCs w:val="24"/>
        </w:rPr>
      </w:pPr>
      <w:r w:rsidRPr="00717F06">
        <w:rPr>
          <w:sz w:val="24"/>
          <w:szCs w:val="24"/>
        </w:rPr>
        <w:t xml:space="preserve">12.3.1. Со дня размещения извещения о проведении открытого конкурса в единой информационной системе и до дня и времени окончания срока подачи заявок на участие в открытом конкурсе, установленного в извещении о проведении открытого конкурса, заказчик осуществляет прием заявок на участие в открытом конкурсе. </w:t>
      </w:r>
    </w:p>
    <w:p w:rsidR="00F878C5" w:rsidRPr="00717F06" w:rsidRDefault="00F878C5" w:rsidP="00717F06">
      <w:pPr>
        <w:spacing w:line="240" w:lineRule="auto"/>
        <w:ind w:firstLine="708"/>
        <w:rPr>
          <w:sz w:val="24"/>
          <w:szCs w:val="24"/>
        </w:rPr>
      </w:pPr>
      <w:r w:rsidRPr="00717F06">
        <w:rPr>
          <w:sz w:val="24"/>
          <w:szCs w:val="24"/>
        </w:rPr>
        <w:t>12.3.2. Для участия в открытом конкурсе участник закупки должен подать заявку на участие в открытом конкурсе. Требования к содержанию, форме, оформлению и составу заявки на участие в открытом конкурсе указываются в Документации о закупке на основании настоящего Положения. В заявке на участие в открытом конкурсе должны быть указаны сведения о качественных, технических, функциональных характеристиках (потребительских свойствах) товаров, работ, услуг, о размере, об упаковке, отгрузке товара и иные предложения об условиях исполнения договора, представление которых предусмотрено Документацией о закупке, в заявке должна быть указана предлагаемая цена товара, работы, услуги с указанием сведений о включенных или не включенных в нее расходах.</w:t>
      </w:r>
    </w:p>
    <w:p w:rsidR="00F878C5" w:rsidRPr="00717F06" w:rsidRDefault="00F878C5" w:rsidP="00717F06">
      <w:pPr>
        <w:spacing w:line="240" w:lineRule="auto"/>
        <w:ind w:firstLine="708"/>
        <w:rPr>
          <w:sz w:val="24"/>
          <w:szCs w:val="24"/>
        </w:rPr>
      </w:pPr>
      <w:r w:rsidRPr="00717F06">
        <w:rPr>
          <w:sz w:val="24"/>
          <w:szCs w:val="24"/>
        </w:rPr>
        <w:t>12.3.3. Участник закупки подает заявку на участие в открытом конкурсе в письменной форме  на бумажном носителе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878C5" w:rsidRPr="00717F06" w:rsidRDefault="00F878C5" w:rsidP="00717F06">
      <w:pPr>
        <w:spacing w:line="240" w:lineRule="auto"/>
        <w:ind w:firstLine="708"/>
        <w:rPr>
          <w:sz w:val="24"/>
          <w:szCs w:val="24"/>
        </w:rPr>
      </w:pPr>
      <w:r w:rsidRPr="00717F06">
        <w:rPr>
          <w:sz w:val="24"/>
          <w:szCs w:val="24"/>
        </w:rPr>
        <w:t>12.3.4. Участник закупки вправе подать только одну заявку на участие в открытом конкурсе в отношении каждого предмета открытого конкурса (лота).</w:t>
      </w:r>
    </w:p>
    <w:p w:rsidR="00F878C5" w:rsidRPr="00717F06" w:rsidRDefault="00F878C5" w:rsidP="00717F06">
      <w:pPr>
        <w:spacing w:line="240" w:lineRule="auto"/>
        <w:ind w:firstLine="708"/>
        <w:rPr>
          <w:sz w:val="24"/>
          <w:szCs w:val="24"/>
        </w:rPr>
      </w:pPr>
      <w:r w:rsidRPr="00717F06">
        <w:rPr>
          <w:sz w:val="24"/>
          <w:szCs w:val="24"/>
        </w:rPr>
        <w:t>12.3.5. Все заявки на участие в открытом конкурсе, полученные до истечения срока подачи заявок на участие в открытом конкурсе, регистрируются заказчиком. По требованию участника размещения заказа,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F878C5" w:rsidRPr="00717F06" w:rsidRDefault="00F878C5" w:rsidP="00717F06">
      <w:pPr>
        <w:spacing w:line="240" w:lineRule="auto"/>
        <w:ind w:firstLine="708"/>
        <w:rPr>
          <w:sz w:val="24"/>
          <w:szCs w:val="24"/>
        </w:rPr>
      </w:pPr>
      <w:r w:rsidRPr="00717F06">
        <w:rPr>
          <w:sz w:val="24"/>
          <w:szCs w:val="24"/>
        </w:rPr>
        <w:t xml:space="preserve">12.3.6. Работники заказчика, участники закупок, подавшие заявки на участие в открытом конкурсе, обязаны обеспечивать конфиденциальность сведений, содержащихся в таких заявках. </w:t>
      </w:r>
    </w:p>
    <w:p w:rsidR="00F878C5" w:rsidRPr="00717F06" w:rsidRDefault="00F878C5" w:rsidP="00717F06">
      <w:pPr>
        <w:spacing w:line="240" w:lineRule="auto"/>
        <w:ind w:firstLine="708"/>
        <w:rPr>
          <w:sz w:val="24"/>
          <w:szCs w:val="24"/>
        </w:rPr>
      </w:pPr>
      <w:r w:rsidRPr="00717F06">
        <w:rPr>
          <w:sz w:val="24"/>
          <w:szCs w:val="24"/>
        </w:rPr>
        <w:t xml:space="preserve">12.3.7. Участник закупки вправе изменить или отозвать ранее поданную заявку на участие в открытом конкурсе в порядке, предусмотренном Документацией о закупке. Изменение и (или) отзыв заявок на участие в открытом конкурсе после истечения срока подачи заявок на участие в открытом конкурсе, установленного извещением о проведении открытого конкурса, не допускается. </w:t>
      </w:r>
    </w:p>
    <w:p w:rsidR="00F878C5" w:rsidRPr="00717F06" w:rsidRDefault="00F878C5" w:rsidP="00717F06">
      <w:pPr>
        <w:spacing w:line="240" w:lineRule="auto"/>
        <w:ind w:firstLine="708"/>
        <w:rPr>
          <w:sz w:val="24"/>
          <w:szCs w:val="24"/>
        </w:rPr>
      </w:pPr>
      <w:r w:rsidRPr="00717F06">
        <w:rPr>
          <w:sz w:val="24"/>
          <w:szCs w:val="24"/>
        </w:rPr>
        <w:t>12.3.8. Если по окончании срока подачи заявок на участие в открытом конкурсе, установленного Документацией о закупке, заказчиком не получено ни одной заявки на участие в открытом конкурсе, открытый конкурс признается несостоявшимся. В случае признания открытого конкурса несостоявшимся, заказчик вправе осуществить закупку у единственного поставщика (исполнителя, подрядчика) в соответствии с п.п 6.9 настоящего Положения</w:t>
      </w:r>
      <w:r w:rsidR="00FC79AD" w:rsidRPr="00717F06">
        <w:rPr>
          <w:sz w:val="24"/>
          <w:szCs w:val="24"/>
        </w:rPr>
        <w:t>. Последствия признания открытого конкурса несостоявшимся согласно п. 12.8. настоящего Положения</w:t>
      </w:r>
      <w:r w:rsidR="00F35DCB" w:rsidRPr="00717F06">
        <w:rPr>
          <w:sz w:val="24"/>
          <w:szCs w:val="24"/>
        </w:rPr>
        <w:t xml:space="preserve"> (в редакции от 01.07.2016 года № 11)</w:t>
      </w:r>
      <w:r w:rsidRPr="00717F06">
        <w:rPr>
          <w:sz w:val="24"/>
          <w:szCs w:val="24"/>
        </w:rPr>
        <w:t>.</w:t>
      </w:r>
    </w:p>
    <w:p w:rsidR="00F878C5" w:rsidRPr="00717F06" w:rsidRDefault="00F878C5" w:rsidP="00717F06">
      <w:pPr>
        <w:spacing w:line="240" w:lineRule="auto"/>
        <w:ind w:firstLine="708"/>
        <w:rPr>
          <w:sz w:val="24"/>
          <w:szCs w:val="24"/>
        </w:rPr>
      </w:pPr>
      <w:r w:rsidRPr="00717F06">
        <w:rPr>
          <w:sz w:val="24"/>
          <w:szCs w:val="24"/>
        </w:rPr>
        <w:t>12.3.9. В случае, если Документацией о закупке предусмотрено два и более лота, открытый конкурс признается несостоявшимся только в отношении тех лотов, по которым подана только одна заявка на участие в открытом конкурсе или не подана ни одна заявка на участие в открытом конкурсе.</w:t>
      </w:r>
    </w:p>
    <w:p w:rsidR="00F878C5" w:rsidRPr="00717F06" w:rsidRDefault="00F878C5" w:rsidP="00717F06">
      <w:pPr>
        <w:spacing w:line="240" w:lineRule="auto"/>
        <w:ind w:firstLine="708"/>
        <w:rPr>
          <w:sz w:val="24"/>
          <w:szCs w:val="24"/>
        </w:rPr>
      </w:pPr>
      <w:r w:rsidRPr="00717F06">
        <w:rPr>
          <w:sz w:val="24"/>
          <w:szCs w:val="24"/>
        </w:rPr>
        <w:t>12.3.10. Если по окончании срока подачи заявок на участие в открытом конкурсе заказчиком получена только одна заявка на участие в открытом конкурсе, Комиссия по осуществлению закупок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открытом конкурсе и подавший такую заявку участник закупки соответствуют требованиям и условиям, предусмотренным Документацией о закупке, заказчик заключает  договор с участником закупки, подавшим такую заявку на участие в открытом конкурсе, на условиях Документации о закупке, проекта договора и заявки на участие в открытом конкурсе, поданной участником закупки. Заключение договора для такого участника закупки является обязательным. Договор заключается в порядке, установленном п. 18</w:t>
      </w:r>
      <w:r w:rsidR="00C62F3F" w:rsidRPr="00717F06">
        <w:rPr>
          <w:sz w:val="24"/>
          <w:szCs w:val="24"/>
        </w:rPr>
        <w:t>.1</w:t>
      </w:r>
      <w:r w:rsidRPr="00717F06">
        <w:rPr>
          <w:sz w:val="24"/>
          <w:szCs w:val="24"/>
        </w:rPr>
        <w:t xml:space="preserve"> настоящего Положения</w:t>
      </w:r>
      <w:r w:rsidR="00F35DCB" w:rsidRPr="00717F06">
        <w:rPr>
          <w:sz w:val="24"/>
          <w:szCs w:val="24"/>
        </w:rPr>
        <w:t xml:space="preserve"> (в редакции от 01.07.2016 года № 11)</w:t>
      </w:r>
      <w:r w:rsidRPr="00717F06">
        <w:rPr>
          <w:sz w:val="24"/>
          <w:szCs w:val="24"/>
        </w:rPr>
        <w:t>.</w:t>
      </w:r>
    </w:p>
    <w:p w:rsidR="00F878C5" w:rsidRPr="00717F06" w:rsidRDefault="00F878C5" w:rsidP="00717F06">
      <w:pPr>
        <w:spacing w:line="240" w:lineRule="auto"/>
        <w:ind w:firstLine="426"/>
        <w:rPr>
          <w:b/>
          <w:sz w:val="24"/>
          <w:szCs w:val="24"/>
        </w:rPr>
      </w:pPr>
    </w:p>
    <w:p w:rsidR="00F878C5" w:rsidRPr="00717F06" w:rsidRDefault="00F878C5" w:rsidP="00717F06">
      <w:pPr>
        <w:spacing w:line="240" w:lineRule="auto"/>
        <w:ind w:firstLine="708"/>
        <w:rPr>
          <w:b/>
          <w:sz w:val="24"/>
          <w:szCs w:val="24"/>
        </w:rPr>
      </w:pPr>
      <w:r w:rsidRPr="00717F06">
        <w:rPr>
          <w:b/>
          <w:sz w:val="24"/>
          <w:szCs w:val="24"/>
        </w:rPr>
        <w:t>12.4. Порядок вскрытия конвертов с заявками на участие в открытом конкурсе.</w:t>
      </w:r>
    </w:p>
    <w:p w:rsidR="00F878C5" w:rsidRPr="00717F06" w:rsidRDefault="00F878C5" w:rsidP="00717F06">
      <w:pPr>
        <w:spacing w:line="240" w:lineRule="auto"/>
        <w:ind w:firstLine="708"/>
        <w:rPr>
          <w:sz w:val="24"/>
          <w:szCs w:val="24"/>
        </w:rPr>
      </w:pPr>
      <w:r w:rsidRPr="00717F06">
        <w:rPr>
          <w:sz w:val="24"/>
          <w:szCs w:val="24"/>
        </w:rPr>
        <w:t>12.4.1. Вскрытие конвертов с заявками на участие в открытом конкурсе осуществляется комиссией по осуществлению закупок в день, во время и в месте, указанном в извещении о проведении открытого конкурса.</w:t>
      </w:r>
    </w:p>
    <w:p w:rsidR="00F878C5" w:rsidRPr="00717F06" w:rsidRDefault="00F878C5" w:rsidP="00717F06">
      <w:pPr>
        <w:spacing w:line="240" w:lineRule="auto"/>
        <w:ind w:firstLine="708"/>
        <w:rPr>
          <w:sz w:val="24"/>
          <w:szCs w:val="24"/>
        </w:rPr>
      </w:pPr>
      <w:r w:rsidRPr="00717F06">
        <w:rPr>
          <w:sz w:val="24"/>
          <w:szCs w:val="24"/>
        </w:rPr>
        <w:t xml:space="preserve">12.4.2. Комиссией по осуществлению закупок вскрываются конверты с заявками на участие в открытом конкурсе, которые поступили заказчику до окончания срока подачи заявок. </w:t>
      </w:r>
    </w:p>
    <w:p w:rsidR="00F878C5" w:rsidRPr="00717F06" w:rsidRDefault="00F878C5" w:rsidP="00717F06">
      <w:pPr>
        <w:spacing w:line="240" w:lineRule="auto"/>
        <w:ind w:firstLine="708"/>
        <w:rPr>
          <w:sz w:val="24"/>
          <w:szCs w:val="24"/>
        </w:rPr>
      </w:pPr>
      <w:r w:rsidRPr="00717F06">
        <w:rPr>
          <w:sz w:val="24"/>
          <w:szCs w:val="24"/>
        </w:rPr>
        <w:t>12.4.3. 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закупки не отозваны, все заявки на участие в открытом конкурсе участника закупки, поданные в отношении данного лота, не рассматриваются.</w:t>
      </w:r>
    </w:p>
    <w:p w:rsidR="00F878C5" w:rsidRPr="00717F06" w:rsidRDefault="00F878C5" w:rsidP="00717F06">
      <w:pPr>
        <w:spacing w:line="240" w:lineRule="auto"/>
        <w:ind w:firstLine="708"/>
        <w:rPr>
          <w:sz w:val="24"/>
          <w:szCs w:val="24"/>
        </w:rPr>
      </w:pPr>
      <w:r w:rsidRPr="00717F06">
        <w:rPr>
          <w:sz w:val="24"/>
          <w:szCs w:val="24"/>
        </w:rPr>
        <w:t>12.4.4.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открытом конкурсе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открытом конкурсе, объявляются при вскрытии конвертов с заявками на участие в открытом конкурсе и заносятся в протокол вскрытия конвертов с заявками на участие в открытом конкурсе.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в указанный протокол вносится информация о признании открытого конкурса несостоявшимся.</w:t>
      </w:r>
    </w:p>
    <w:p w:rsidR="00F878C5" w:rsidRPr="00717F06" w:rsidRDefault="00F878C5" w:rsidP="00717F06">
      <w:pPr>
        <w:spacing w:line="240" w:lineRule="auto"/>
        <w:ind w:firstLine="708"/>
        <w:rPr>
          <w:sz w:val="24"/>
          <w:szCs w:val="24"/>
        </w:rPr>
      </w:pPr>
      <w:r w:rsidRPr="00717F06">
        <w:rPr>
          <w:sz w:val="24"/>
          <w:szCs w:val="24"/>
        </w:rPr>
        <w:t xml:space="preserve">12.4.5. Протокол вскрытия конвертов с заявками на участие в открытом конкурсе формируется комиссией по осуществлению закупок и подписывается всеми присутствующими на заседании членами комиссии по осуществлению закупок непосредственно после вскрытия конвертов с заявками на участие в открытом конкурсе. Указанный протокол размещается заказчиком в единой информационной системе в течение трех дней со дня подписания такого протокола. </w:t>
      </w:r>
    </w:p>
    <w:p w:rsidR="00F878C5" w:rsidRPr="00717F06" w:rsidRDefault="00F878C5" w:rsidP="00717F06">
      <w:pPr>
        <w:spacing w:line="240" w:lineRule="auto"/>
        <w:ind w:firstLine="708"/>
        <w:rPr>
          <w:sz w:val="24"/>
          <w:szCs w:val="24"/>
        </w:rPr>
      </w:pPr>
      <w:r w:rsidRPr="00717F06">
        <w:rPr>
          <w:sz w:val="24"/>
          <w:szCs w:val="24"/>
        </w:rPr>
        <w:t>12.4.6. Полученные после установленного в Документации о закупке срока подачи заявок конверты с заявками на участие в открытом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F878C5" w:rsidRPr="00717F06" w:rsidRDefault="00F878C5" w:rsidP="00717F06">
      <w:pPr>
        <w:spacing w:line="240" w:lineRule="auto"/>
        <w:ind w:firstLine="426"/>
        <w:rPr>
          <w:b/>
          <w:sz w:val="24"/>
          <w:szCs w:val="24"/>
        </w:rPr>
      </w:pPr>
    </w:p>
    <w:p w:rsidR="00F878C5" w:rsidRPr="00717F06" w:rsidRDefault="00F878C5" w:rsidP="00717F06">
      <w:pPr>
        <w:spacing w:line="240" w:lineRule="auto"/>
        <w:ind w:firstLine="708"/>
        <w:rPr>
          <w:b/>
          <w:sz w:val="24"/>
          <w:szCs w:val="24"/>
        </w:rPr>
      </w:pPr>
      <w:r w:rsidRPr="00717F06">
        <w:rPr>
          <w:b/>
          <w:sz w:val="24"/>
          <w:szCs w:val="24"/>
        </w:rPr>
        <w:t>12.5. Порядок рассмотрения заявок на участие в открытом конкурсе.</w:t>
      </w:r>
    </w:p>
    <w:p w:rsidR="00F878C5" w:rsidRPr="00717F06" w:rsidRDefault="00F878C5" w:rsidP="00717F06">
      <w:pPr>
        <w:spacing w:line="240" w:lineRule="auto"/>
        <w:ind w:firstLine="708"/>
        <w:rPr>
          <w:sz w:val="24"/>
          <w:szCs w:val="24"/>
        </w:rPr>
      </w:pPr>
      <w:r w:rsidRPr="00717F06">
        <w:rPr>
          <w:sz w:val="24"/>
          <w:szCs w:val="24"/>
        </w:rPr>
        <w:t xml:space="preserve">125.1. Комиссия по осуществлению закупок рассматривает заявки на участие в открытом конкурсе и участников закупки на соответствие требованиям, установленным Документацией о закупке, в срок не более десяти дней со дня вскрытия конвертов с заявками на участие в открытом конкурсе. </w:t>
      </w:r>
    </w:p>
    <w:p w:rsidR="00F878C5" w:rsidRPr="00717F06" w:rsidRDefault="00F878C5" w:rsidP="00717F06">
      <w:pPr>
        <w:spacing w:line="240" w:lineRule="auto"/>
        <w:ind w:firstLine="708"/>
        <w:rPr>
          <w:sz w:val="24"/>
          <w:szCs w:val="24"/>
        </w:rPr>
      </w:pPr>
      <w:r w:rsidRPr="00717F06">
        <w:rPr>
          <w:sz w:val="24"/>
          <w:szCs w:val="24"/>
        </w:rPr>
        <w:t>12.5.2. При необходимости в ходе рассмотрения заявок на участие в открытом конкурсе Комиссия по осуществлению закупок вправе потребовать от участников закупки разъяснения сведений, содержащихся в заявках на участие в открытом конкурсе. Требования комиссии, направленные на изменение содержания заявки на участие в открытом конкурсе, а также разъяснения участника закупки, изменяющие суть предложения, содержащегося в поданной таким участником закупки заявке на участие в открытом конкурсе, не допускаются. Запрос о разъяснении сведений, содержащихся в заявках на участие в открытом конкурсе, и ответ на такой запрос должны оформляться в письменном виде.</w:t>
      </w:r>
    </w:p>
    <w:p w:rsidR="00F878C5" w:rsidRPr="00717F06" w:rsidRDefault="00F878C5" w:rsidP="00717F06">
      <w:pPr>
        <w:spacing w:line="240" w:lineRule="auto"/>
        <w:ind w:firstLine="708"/>
        <w:rPr>
          <w:sz w:val="24"/>
          <w:szCs w:val="24"/>
        </w:rPr>
      </w:pPr>
      <w:r w:rsidRPr="00717F06">
        <w:rPr>
          <w:sz w:val="24"/>
          <w:szCs w:val="24"/>
        </w:rPr>
        <w:t>12.5.3. На основании результатов рассмотрения заявок на участие в открытом конкурсе комиссией по осуществлению закупок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порядке и по основаниям, предусмотренным Документацией о закупке.</w:t>
      </w:r>
    </w:p>
    <w:p w:rsidR="00F878C5" w:rsidRPr="00717F06" w:rsidRDefault="00F878C5" w:rsidP="00717F06">
      <w:pPr>
        <w:spacing w:line="240" w:lineRule="auto"/>
        <w:ind w:firstLine="708"/>
        <w:rPr>
          <w:sz w:val="24"/>
          <w:szCs w:val="24"/>
        </w:rPr>
      </w:pPr>
      <w:r w:rsidRPr="00717F06">
        <w:rPr>
          <w:sz w:val="24"/>
          <w:szCs w:val="24"/>
        </w:rPr>
        <w:t>12.5.4. На основании результатов рассмотрения заявок на участие в открытом конкурсе комиссией по осуществлению закупок оформляется протокол рассмотрения заявок на участие в открытом конкурсе, который подписывается всеми присутствующими на заседании членами комиссии. Протокол должен содержать сведения об участниках закупки, подавших заявки на участие в открытом конкурсе, решение о допуске участника закупки к участию в открытом конкурсе и о признании его участником открытого конкурса или об отказе в допуске участника закупки к участию в открытом конкурсе с обоснованием такого решения. Указанный протокол не позднее трех дней со дня подписания размещается заказчиком в единой информационной системе.</w:t>
      </w:r>
    </w:p>
    <w:p w:rsidR="00F878C5" w:rsidRPr="00717F06" w:rsidRDefault="00F878C5" w:rsidP="00717F06">
      <w:pPr>
        <w:spacing w:line="240" w:lineRule="auto"/>
        <w:ind w:firstLine="708"/>
        <w:rPr>
          <w:sz w:val="24"/>
          <w:szCs w:val="24"/>
        </w:rPr>
      </w:pPr>
      <w:r w:rsidRPr="00717F06">
        <w:rPr>
          <w:sz w:val="24"/>
          <w:szCs w:val="24"/>
        </w:rPr>
        <w:t xml:space="preserve">12.5.5. Если на основании результатов рассмотрения заявок на участие в открытом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закупке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  открытый конкурс признается  несостоявшимся.  В случае признания открытого конкурса несостоявшимся,  заказчик вправе осуществить закупку у единственного поставщика (исполнителя, подрядчика) в соответствии п.п 6.9 настоящего Положения. </w:t>
      </w:r>
    </w:p>
    <w:p w:rsidR="00F878C5" w:rsidRPr="00717F06" w:rsidRDefault="00F878C5" w:rsidP="00717F06">
      <w:pPr>
        <w:spacing w:line="240" w:lineRule="auto"/>
        <w:ind w:firstLine="708"/>
        <w:rPr>
          <w:sz w:val="24"/>
          <w:szCs w:val="24"/>
        </w:rPr>
      </w:pPr>
      <w:r w:rsidRPr="00717F06">
        <w:rPr>
          <w:sz w:val="24"/>
          <w:szCs w:val="24"/>
        </w:rPr>
        <w:t>12.5.6. В случае, если открытый конкурс признан несостоявшимся, и только один участник закупки, подавший заявку на участие в открытом конкурсе, признан участником открытого конкурса, заказчик передает такому участнику открытого конкурса проект договора, подготовленный на условиях Документации о закупке и заявки на участие в открытом конкурсе, поданной участником закупки. При этом участник закупки не вправе отказаться от заключения договора. Договор заключается в порядке, установленном настоящим Положением.</w:t>
      </w:r>
    </w:p>
    <w:p w:rsidR="00F878C5" w:rsidRPr="00717F06" w:rsidRDefault="00F878C5" w:rsidP="00717F06">
      <w:pPr>
        <w:spacing w:line="240" w:lineRule="auto"/>
        <w:ind w:firstLine="426"/>
        <w:rPr>
          <w:b/>
          <w:sz w:val="24"/>
          <w:szCs w:val="24"/>
        </w:rPr>
      </w:pPr>
    </w:p>
    <w:p w:rsidR="00F878C5" w:rsidRPr="00717F06" w:rsidRDefault="00F878C5" w:rsidP="00717F06">
      <w:pPr>
        <w:spacing w:line="240" w:lineRule="auto"/>
        <w:ind w:firstLine="708"/>
        <w:rPr>
          <w:b/>
          <w:sz w:val="24"/>
          <w:szCs w:val="24"/>
        </w:rPr>
      </w:pPr>
      <w:r w:rsidRPr="00717F06">
        <w:rPr>
          <w:b/>
          <w:sz w:val="24"/>
          <w:szCs w:val="24"/>
        </w:rPr>
        <w:t>12.6. Оценка и сопоставление заявок на участие в открытом конкурсе.</w:t>
      </w:r>
    </w:p>
    <w:p w:rsidR="00F878C5" w:rsidRPr="00717F06" w:rsidRDefault="00F878C5" w:rsidP="00717F06">
      <w:pPr>
        <w:spacing w:line="240" w:lineRule="auto"/>
        <w:ind w:firstLine="708"/>
        <w:rPr>
          <w:sz w:val="24"/>
          <w:szCs w:val="24"/>
        </w:rPr>
      </w:pPr>
      <w:r w:rsidRPr="00717F06">
        <w:rPr>
          <w:sz w:val="24"/>
          <w:szCs w:val="24"/>
        </w:rPr>
        <w:t>12.6.1. Комиссия по осуществлению закупок в срок не более десяти дней со дня окончания рассмотрения заявок на участие в открытом конкурсе осуществляет оценку и сопоставление заявок на участие в открытом конкурсе участников закупки, признанных участниками открытого конкурса, в соответствии с критериями и в порядке, установленными Документацией о закупке.</w:t>
      </w:r>
    </w:p>
    <w:p w:rsidR="00F878C5" w:rsidRPr="00717F06" w:rsidRDefault="00F878C5" w:rsidP="00717F06">
      <w:pPr>
        <w:spacing w:line="240" w:lineRule="auto"/>
        <w:ind w:firstLine="708"/>
        <w:rPr>
          <w:sz w:val="24"/>
          <w:szCs w:val="24"/>
        </w:rPr>
      </w:pPr>
      <w:r w:rsidRPr="00717F06">
        <w:rPr>
          <w:sz w:val="24"/>
          <w:szCs w:val="24"/>
        </w:rPr>
        <w:t>12.6.2. Оценка и сопоставление заявок на участие в открытом конкурсе осуществляется комиссией по осуществлению закупок в целях выявления лучших условий исполнения договора в соответствии с критериями и в порядке, установленными Документацией о закупке на основании Приложения № 2 настоящего Положения.</w:t>
      </w:r>
    </w:p>
    <w:p w:rsidR="00F878C5" w:rsidRPr="00717F06" w:rsidRDefault="00F878C5" w:rsidP="00717F06">
      <w:pPr>
        <w:spacing w:line="240" w:lineRule="auto"/>
        <w:ind w:firstLine="708"/>
        <w:rPr>
          <w:sz w:val="24"/>
          <w:szCs w:val="24"/>
        </w:rPr>
      </w:pPr>
      <w:r w:rsidRPr="00717F06">
        <w:rPr>
          <w:sz w:val="24"/>
          <w:szCs w:val="24"/>
        </w:rPr>
        <w:t>12.6.3. На основании результатов оценки и сопоставления заявок на участие в открытом конкурсе Комиссия по осуществлению закупок присваивает порядковые номера каждой заявке на участие в открытом конкурсе относительно других по мере уменьшения степени значимости содержащихся в них условий исполнения договора. Заявке на участие в открытом конкурсе, в которой содержится лучшее сочетание условий исполнения договора, Комиссия по осуществлению закупок присваивает первый номер. Победителем  открытого конкурса признается  участник открытого конкурса, предложивший лучшее сочетание условий исполнения договора, и заявке на участие в открытом конкурсе которого комиссией по осуществлению закупок по результатам оценки и сопоставления заявок на участие в открытом конкурсе присвоен первый номер. В случае, если в нескольких заявках на участие в открытом конкурсе содержатся равнозначные сочетания условий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F878C5" w:rsidRPr="00717F06" w:rsidRDefault="00F878C5" w:rsidP="00717F06">
      <w:pPr>
        <w:spacing w:line="240" w:lineRule="auto"/>
        <w:ind w:firstLine="708"/>
        <w:rPr>
          <w:sz w:val="24"/>
          <w:szCs w:val="24"/>
        </w:rPr>
      </w:pPr>
      <w:r w:rsidRPr="00717F06">
        <w:rPr>
          <w:sz w:val="24"/>
          <w:szCs w:val="24"/>
        </w:rPr>
        <w:t xml:space="preserve">12.6.4. Сведения о дате проведения оценки и сопоставления заявок, об участниках закупки, о порядке оценки и сопоставления заявок, о принятом на основании результатов оценки и сопоставления заявок решении о присвоении заявкам порядковых номеров, а также наименования  и почтовые адреса участников закупки, заявкам на участие в открытом конкурсе которых были присвоены первый и второй номера, указываются в протоколе оценки и сопоставления заявок на участие в открытом конкурсе.  </w:t>
      </w:r>
    </w:p>
    <w:p w:rsidR="00F878C5" w:rsidRPr="00717F06" w:rsidRDefault="00F878C5" w:rsidP="00717F06">
      <w:pPr>
        <w:spacing w:line="240" w:lineRule="auto"/>
        <w:ind w:firstLine="708"/>
        <w:rPr>
          <w:sz w:val="24"/>
          <w:szCs w:val="24"/>
        </w:rPr>
      </w:pPr>
      <w:r w:rsidRPr="00717F06">
        <w:rPr>
          <w:sz w:val="24"/>
          <w:szCs w:val="24"/>
        </w:rPr>
        <w:t xml:space="preserve">12.6.5. Протокол оценки и сопоставления заявок на участие в открытом конкурсе формируется комиссией по осуществлению закупок и подписывается всеми присутствующими на заседании членами комиссии непосредственно после подведения итогов открытого конкурса. Указанный протокол размещается заказчиком в единой информационной системе в течение трех дней со дня подписания такого протокола. </w:t>
      </w:r>
    </w:p>
    <w:p w:rsidR="00F878C5" w:rsidRPr="00717F06" w:rsidRDefault="00F878C5" w:rsidP="00717F06">
      <w:pPr>
        <w:spacing w:line="240" w:lineRule="auto"/>
        <w:ind w:firstLine="708"/>
        <w:rPr>
          <w:sz w:val="24"/>
          <w:szCs w:val="24"/>
        </w:rPr>
      </w:pPr>
      <w:r w:rsidRPr="00717F06">
        <w:rPr>
          <w:sz w:val="24"/>
          <w:szCs w:val="24"/>
        </w:rPr>
        <w:t>12.6.6. В течение трех дней со дня  размещения  протокола оценки и сопоставления заявок на участие в открытом конкурсе в единой информационной системе заказчик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извещению о проведении открытого конкурса и Документации о закупке. Победитель открытого конкурса не вправе отказаться от заключения договора. Договор заключается в порядке, установленном п. 18 настоящего Положения.</w:t>
      </w:r>
    </w:p>
    <w:p w:rsidR="00F878C5" w:rsidRPr="00717F06" w:rsidRDefault="00F878C5" w:rsidP="00717F06">
      <w:pPr>
        <w:spacing w:line="240" w:lineRule="auto"/>
        <w:ind w:firstLine="708"/>
        <w:rPr>
          <w:sz w:val="24"/>
          <w:szCs w:val="24"/>
        </w:rPr>
      </w:pPr>
      <w:r w:rsidRPr="00717F06">
        <w:rPr>
          <w:sz w:val="24"/>
          <w:szCs w:val="24"/>
        </w:rPr>
        <w:t>12.6.7. В случае получения в письменной форме от участника закупки в срок не позднее трех дней со дня размещения в единой информационной системе протокола оценки и сопоставления заявок на участие в открытом конкурсе запроса о разъяснении результатов открытого конкурса, заказчик предоставляет участнику закупки, от которого получен запрос, соответствующие разъяснения в течение трех дней со дня поступления такого запроса.</w:t>
      </w:r>
    </w:p>
    <w:p w:rsidR="00F878C5" w:rsidRPr="00717F06" w:rsidRDefault="00F878C5" w:rsidP="00717F06">
      <w:pPr>
        <w:spacing w:line="240" w:lineRule="auto"/>
        <w:ind w:firstLine="426"/>
        <w:rPr>
          <w:b/>
          <w:sz w:val="24"/>
          <w:szCs w:val="24"/>
        </w:rPr>
      </w:pPr>
    </w:p>
    <w:p w:rsidR="00F878C5" w:rsidRPr="00717F06" w:rsidRDefault="00F878C5" w:rsidP="00717F06">
      <w:pPr>
        <w:spacing w:line="240" w:lineRule="auto"/>
        <w:ind w:firstLine="708"/>
        <w:rPr>
          <w:b/>
          <w:sz w:val="24"/>
          <w:szCs w:val="24"/>
        </w:rPr>
      </w:pPr>
      <w:r w:rsidRPr="00717F06">
        <w:rPr>
          <w:b/>
          <w:sz w:val="24"/>
          <w:szCs w:val="24"/>
        </w:rPr>
        <w:t>12.7. Особенности проведения открытого конкурса в электронной форме.</w:t>
      </w:r>
    </w:p>
    <w:p w:rsidR="00F878C5" w:rsidRPr="00717F06" w:rsidRDefault="00F878C5" w:rsidP="00717F06">
      <w:pPr>
        <w:spacing w:line="240" w:lineRule="auto"/>
        <w:ind w:firstLine="708"/>
        <w:rPr>
          <w:sz w:val="24"/>
          <w:szCs w:val="24"/>
        </w:rPr>
      </w:pPr>
      <w:r w:rsidRPr="00717F06">
        <w:rPr>
          <w:sz w:val="24"/>
          <w:szCs w:val="24"/>
        </w:rPr>
        <w:t>12.7.1. При проведении открытого конкурса в электронной форме применяются положения, установленные в отношении открытого конкурса, с учетом положений п. 12.7 и положений регламента электронной площадки. В случае противоречия между порядком, установленным настоящим Положением, и положениями регламента электронной площадки последние имеют преобладающую силу.</w:t>
      </w:r>
    </w:p>
    <w:p w:rsidR="00F878C5" w:rsidRPr="00717F06" w:rsidRDefault="00F878C5" w:rsidP="00717F06">
      <w:pPr>
        <w:spacing w:line="240" w:lineRule="auto"/>
        <w:ind w:firstLine="708"/>
        <w:rPr>
          <w:sz w:val="24"/>
          <w:szCs w:val="24"/>
        </w:rPr>
      </w:pPr>
      <w:r w:rsidRPr="00717F06">
        <w:rPr>
          <w:sz w:val="24"/>
          <w:szCs w:val="24"/>
        </w:rPr>
        <w:t>12.7.2. Извещение о проведении открытого конкурса в электронной форме и Документация о закупке размещаются заказчиком в единой информационной системе, на электронной площадке в соответствии с регламентом электронной площадки. В извещении о проведении открытого конкурса в электронной форме также должен быть указан адрес электронной площадки в сети Интернет.</w:t>
      </w:r>
    </w:p>
    <w:p w:rsidR="00F878C5" w:rsidRPr="00717F06" w:rsidRDefault="00F878C5" w:rsidP="00717F06">
      <w:pPr>
        <w:spacing w:line="240" w:lineRule="auto"/>
        <w:ind w:firstLine="708"/>
        <w:rPr>
          <w:sz w:val="24"/>
          <w:szCs w:val="24"/>
        </w:rPr>
      </w:pPr>
      <w:r w:rsidRPr="00717F06">
        <w:rPr>
          <w:sz w:val="24"/>
          <w:szCs w:val="24"/>
        </w:rPr>
        <w:t xml:space="preserve">12.7.3. Решения заказчика об изменении извещения о проведении открытого конкурса в электронной форме, Документации о закупке, об отказе от проведения открытого конкурса в электронной форме, разъяснения Документации о закупке размещаются заказчиком в единой информационной системе, на электронной площадке в соответствии с регламентом электронной площадки. </w:t>
      </w:r>
    </w:p>
    <w:p w:rsidR="00F878C5" w:rsidRPr="00717F06" w:rsidRDefault="00F878C5" w:rsidP="00717F06">
      <w:pPr>
        <w:spacing w:line="240" w:lineRule="auto"/>
        <w:ind w:firstLine="708"/>
        <w:rPr>
          <w:sz w:val="24"/>
          <w:szCs w:val="24"/>
        </w:rPr>
      </w:pPr>
      <w:r w:rsidRPr="00717F06">
        <w:rPr>
          <w:sz w:val="24"/>
          <w:szCs w:val="24"/>
        </w:rPr>
        <w:t xml:space="preserve">12.7.4. Участник открытого конкурса в электронной форме должен быть зарегистрирован на электронной площадке в соответствии с регламентом электронной площадки. </w:t>
      </w:r>
    </w:p>
    <w:p w:rsidR="00F878C5" w:rsidRPr="00717F06" w:rsidRDefault="00F878C5" w:rsidP="00717F06">
      <w:pPr>
        <w:spacing w:line="240" w:lineRule="auto"/>
        <w:ind w:firstLine="708"/>
        <w:rPr>
          <w:sz w:val="24"/>
          <w:szCs w:val="24"/>
        </w:rPr>
      </w:pPr>
      <w:r w:rsidRPr="00717F06">
        <w:rPr>
          <w:sz w:val="24"/>
          <w:szCs w:val="24"/>
        </w:rPr>
        <w:t>12.7.5. Заявка на участие в открытом конкурсе в электронной форме подается на электронной площадке в соответствии с регламентом электронной площадки. Заявка на участие в открытом конкурсе в электронной форме подается в форме электронного документа.</w:t>
      </w:r>
    </w:p>
    <w:p w:rsidR="00F878C5" w:rsidRPr="00717F06" w:rsidRDefault="00F878C5" w:rsidP="00717F06">
      <w:pPr>
        <w:spacing w:line="240" w:lineRule="auto"/>
        <w:ind w:firstLine="708"/>
        <w:rPr>
          <w:sz w:val="24"/>
          <w:szCs w:val="24"/>
        </w:rPr>
      </w:pPr>
      <w:r w:rsidRPr="00717F06">
        <w:rPr>
          <w:sz w:val="24"/>
          <w:szCs w:val="24"/>
        </w:rPr>
        <w:t xml:space="preserve">12.7.6. Участник открытого конкурса в электронной форме подает заявку на участие в конкурсе в сроки, установленные в извещении о проведении открытого конкурса в электронной форме посредством штатного интерфейса электронной площадки путем заполнения соответствующих полей и прикрепления необходимых документов. </w:t>
      </w:r>
    </w:p>
    <w:p w:rsidR="00F878C5" w:rsidRPr="00717F06" w:rsidRDefault="00F878C5" w:rsidP="00717F06">
      <w:pPr>
        <w:spacing w:line="240" w:lineRule="auto"/>
        <w:ind w:firstLine="708"/>
        <w:rPr>
          <w:sz w:val="24"/>
          <w:szCs w:val="24"/>
        </w:rPr>
      </w:pPr>
      <w:r w:rsidRPr="00717F06">
        <w:rPr>
          <w:sz w:val="24"/>
          <w:szCs w:val="24"/>
        </w:rPr>
        <w:t>12.7.7. Заявка на участие в открытом конкурсе должна быть подготовлена в соответствии с требованиями, установленными Документацией о закупке.</w:t>
      </w:r>
    </w:p>
    <w:p w:rsidR="00F878C5" w:rsidRPr="00717F06" w:rsidRDefault="00F878C5" w:rsidP="00717F06">
      <w:pPr>
        <w:spacing w:line="240" w:lineRule="auto"/>
        <w:ind w:firstLine="708"/>
        <w:rPr>
          <w:sz w:val="24"/>
          <w:szCs w:val="24"/>
        </w:rPr>
      </w:pPr>
      <w:r w:rsidRPr="00717F06">
        <w:rPr>
          <w:sz w:val="24"/>
          <w:szCs w:val="24"/>
        </w:rPr>
        <w:t xml:space="preserve">12.7.8. Оператор электронной площадки обеспечивает конфиденциальность поданных заявок на участие в конкурсе. </w:t>
      </w:r>
    </w:p>
    <w:p w:rsidR="00F878C5" w:rsidRPr="00717F06" w:rsidRDefault="00F878C5" w:rsidP="00717F06">
      <w:pPr>
        <w:spacing w:line="240" w:lineRule="auto"/>
        <w:ind w:firstLine="708"/>
        <w:rPr>
          <w:sz w:val="24"/>
          <w:szCs w:val="24"/>
        </w:rPr>
      </w:pPr>
      <w:r w:rsidRPr="00717F06">
        <w:rPr>
          <w:sz w:val="24"/>
          <w:szCs w:val="24"/>
        </w:rPr>
        <w:t>12.7.9. По окончании срока подачи заявок оператор электронной площадки предоставляет заказчику все поступившие заявки. Комиссия по осуществлению закупок рассматривает все поступившие заявки на участие в конкурсе в соответствии с положениями п. 12.5 настоящего Положения. Протокол рассмотрения заявок на участие в открытом конкурсе в электронной форме размещается в единой информационной системе, электронной площадке.</w:t>
      </w:r>
    </w:p>
    <w:p w:rsidR="00F878C5" w:rsidRPr="00717F06" w:rsidRDefault="00F878C5" w:rsidP="00717F06">
      <w:pPr>
        <w:spacing w:line="240" w:lineRule="auto"/>
        <w:ind w:firstLine="708"/>
        <w:rPr>
          <w:sz w:val="24"/>
          <w:szCs w:val="24"/>
        </w:rPr>
      </w:pPr>
      <w:r w:rsidRPr="00717F06">
        <w:rPr>
          <w:sz w:val="24"/>
          <w:szCs w:val="24"/>
        </w:rPr>
        <w:t>12.7.10. Оценка и сопоставление заявок осуществляется в соответствии с порядком и критериями, определенными в соответствии с п. 12.6 настоящего Положения.</w:t>
      </w:r>
    </w:p>
    <w:p w:rsidR="00F878C5" w:rsidRPr="00717F06" w:rsidRDefault="00F878C5" w:rsidP="00717F06">
      <w:pPr>
        <w:spacing w:line="240" w:lineRule="auto"/>
        <w:ind w:firstLine="708"/>
        <w:rPr>
          <w:sz w:val="24"/>
          <w:szCs w:val="24"/>
        </w:rPr>
      </w:pPr>
      <w:r w:rsidRPr="00717F06">
        <w:rPr>
          <w:sz w:val="24"/>
          <w:szCs w:val="24"/>
        </w:rPr>
        <w:t>12.7.11. Протокол оценки и сопоставления заявок на участие в открытом конкурсе в электронной форме составляется в соответствии с требованиями п. 12.6 настоящего Положения и размещается в единой информационной системе, на электронной площадке.</w:t>
      </w:r>
    </w:p>
    <w:p w:rsidR="00F878C5" w:rsidRPr="00717F06" w:rsidRDefault="00F878C5" w:rsidP="00717F06">
      <w:pPr>
        <w:spacing w:line="240" w:lineRule="auto"/>
        <w:ind w:firstLine="708"/>
        <w:rPr>
          <w:b/>
          <w:bCs/>
          <w:sz w:val="24"/>
          <w:szCs w:val="24"/>
        </w:rPr>
      </w:pPr>
    </w:p>
    <w:p w:rsidR="00F878C5" w:rsidRPr="00717F06" w:rsidRDefault="00F878C5" w:rsidP="00717F06">
      <w:pPr>
        <w:spacing w:line="240" w:lineRule="auto"/>
        <w:ind w:firstLine="708"/>
        <w:rPr>
          <w:sz w:val="24"/>
          <w:szCs w:val="24"/>
        </w:rPr>
      </w:pPr>
      <w:r w:rsidRPr="00717F06">
        <w:rPr>
          <w:b/>
          <w:sz w:val="24"/>
          <w:szCs w:val="24"/>
        </w:rPr>
        <w:t>12.8 Последствия признания открытого конкурса несостоявшимся</w:t>
      </w:r>
      <w:r w:rsidRPr="00717F06">
        <w:rPr>
          <w:b/>
          <w:bCs/>
          <w:sz w:val="24"/>
          <w:szCs w:val="24"/>
        </w:rPr>
        <w:t xml:space="preserve"> </w:t>
      </w:r>
      <w:r w:rsidRPr="00717F06">
        <w:rPr>
          <w:sz w:val="24"/>
          <w:szCs w:val="24"/>
        </w:rPr>
        <w:t>(в редакции от 03.07.2015 № 7)</w:t>
      </w:r>
      <w:r w:rsidRPr="00717F06">
        <w:rPr>
          <w:b/>
          <w:bCs/>
          <w:sz w:val="24"/>
          <w:szCs w:val="24"/>
        </w:rPr>
        <w:t>.</w:t>
      </w:r>
    </w:p>
    <w:p w:rsidR="00F878C5" w:rsidRPr="00717F06" w:rsidRDefault="00F878C5" w:rsidP="00717F06">
      <w:pPr>
        <w:spacing w:line="240" w:lineRule="auto"/>
        <w:ind w:firstLine="708"/>
        <w:rPr>
          <w:sz w:val="24"/>
          <w:szCs w:val="24"/>
        </w:rPr>
      </w:pPr>
      <w:r w:rsidRPr="00717F06">
        <w:rPr>
          <w:sz w:val="24"/>
          <w:szCs w:val="24"/>
        </w:rPr>
        <w:t>12.8.1 Открытый конкурс признается несостоявшимся в случае:</w:t>
      </w:r>
    </w:p>
    <w:p w:rsidR="00F878C5" w:rsidRPr="00717F06" w:rsidRDefault="00F878C5" w:rsidP="00717F06">
      <w:pPr>
        <w:numPr>
          <w:ilvl w:val="0"/>
          <w:numId w:val="37"/>
        </w:numPr>
        <w:spacing w:line="240" w:lineRule="auto"/>
        <w:rPr>
          <w:sz w:val="24"/>
          <w:szCs w:val="24"/>
        </w:rPr>
      </w:pPr>
      <w:r w:rsidRPr="00717F06">
        <w:rPr>
          <w:sz w:val="24"/>
          <w:szCs w:val="24"/>
        </w:rPr>
        <w:t>если по окончании срока подачи заявок на участие в открытом конкурсе не подана ни одна заявка на участие в открытом конкурсе;</w:t>
      </w:r>
    </w:p>
    <w:p w:rsidR="00F878C5" w:rsidRPr="00717F06" w:rsidRDefault="00F878C5" w:rsidP="00717F06">
      <w:pPr>
        <w:numPr>
          <w:ilvl w:val="0"/>
          <w:numId w:val="37"/>
        </w:numPr>
        <w:spacing w:line="240" w:lineRule="auto"/>
        <w:rPr>
          <w:sz w:val="24"/>
          <w:szCs w:val="24"/>
        </w:rPr>
      </w:pPr>
      <w:r w:rsidRPr="00717F06">
        <w:rPr>
          <w:sz w:val="24"/>
          <w:szCs w:val="24"/>
        </w:rPr>
        <w:t>если по окончании срока подачи заявок на участие в открытом конкурсе подана только одна заявка на участие в открытом конкурсе;</w:t>
      </w:r>
    </w:p>
    <w:p w:rsidR="00F878C5" w:rsidRPr="00717F06" w:rsidRDefault="00F878C5" w:rsidP="00717F06">
      <w:pPr>
        <w:numPr>
          <w:ilvl w:val="0"/>
          <w:numId w:val="37"/>
        </w:numPr>
        <w:spacing w:line="240" w:lineRule="auto"/>
        <w:rPr>
          <w:sz w:val="24"/>
          <w:szCs w:val="24"/>
        </w:rPr>
      </w:pPr>
      <w:r w:rsidRPr="00717F06">
        <w:rPr>
          <w:sz w:val="24"/>
          <w:szCs w:val="24"/>
        </w:rPr>
        <w:t xml:space="preserve">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закупки, подавших заявки на участие в открытом конкурсе; </w:t>
      </w:r>
    </w:p>
    <w:p w:rsidR="00F878C5" w:rsidRPr="00717F06" w:rsidRDefault="00F878C5" w:rsidP="00717F06">
      <w:pPr>
        <w:numPr>
          <w:ilvl w:val="0"/>
          <w:numId w:val="37"/>
        </w:numPr>
        <w:spacing w:line="240" w:lineRule="auto"/>
        <w:rPr>
          <w:sz w:val="24"/>
          <w:szCs w:val="24"/>
        </w:rPr>
      </w:pPr>
      <w:r w:rsidRPr="00717F06">
        <w:rPr>
          <w:sz w:val="24"/>
          <w:szCs w:val="24"/>
        </w:rPr>
        <w:t>если на основании результатов рассмотрения заявок на участие в открытом конкурсе принято решение о признании только одного участника закупки, подавшего заявку на участие в открытом конкурсе, участником открытого конкурса;</w:t>
      </w:r>
    </w:p>
    <w:p w:rsidR="00F878C5" w:rsidRPr="00717F06" w:rsidRDefault="00F878C5" w:rsidP="00717F06">
      <w:pPr>
        <w:numPr>
          <w:ilvl w:val="0"/>
          <w:numId w:val="37"/>
        </w:numPr>
        <w:spacing w:line="240" w:lineRule="auto"/>
        <w:rPr>
          <w:sz w:val="24"/>
          <w:szCs w:val="24"/>
        </w:rPr>
      </w:pPr>
      <w:r w:rsidRPr="00717F06">
        <w:rPr>
          <w:sz w:val="24"/>
          <w:szCs w:val="24"/>
        </w:rPr>
        <w:t>если победитель открытого конкурса и участник открытого конкурса, который занял второе место после победителя, уклоняются от заключения договора;</w:t>
      </w:r>
    </w:p>
    <w:p w:rsidR="00F878C5" w:rsidRPr="00717F06" w:rsidRDefault="00F878C5" w:rsidP="00717F06">
      <w:pPr>
        <w:numPr>
          <w:ilvl w:val="0"/>
          <w:numId w:val="37"/>
        </w:numPr>
        <w:spacing w:line="240" w:lineRule="auto"/>
        <w:rPr>
          <w:sz w:val="24"/>
          <w:szCs w:val="24"/>
        </w:rPr>
      </w:pPr>
      <w:r w:rsidRPr="00717F06">
        <w:rPr>
          <w:sz w:val="24"/>
          <w:szCs w:val="24"/>
        </w:rPr>
        <w:t xml:space="preserve">если открытый конкурс отменен заказчиком. </w:t>
      </w:r>
    </w:p>
    <w:p w:rsidR="00F878C5" w:rsidRPr="00717F06" w:rsidRDefault="00F878C5" w:rsidP="00717F06">
      <w:pPr>
        <w:spacing w:line="240" w:lineRule="auto"/>
        <w:ind w:firstLine="851"/>
        <w:rPr>
          <w:sz w:val="24"/>
          <w:szCs w:val="24"/>
        </w:rPr>
      </w:pPr>
      <w:r w:rsidRPr="00717F06">
        <w:rPr>
          <w:sz w:val="24"/>
          <w:szCs w:val="24"/>
        </w:rPr>
        <w:t>12.8.2. Если по окончании срока подачи заявок на участие в открытом конкурсе заказчиком получена только одна заявка на участие в открытом конкурсе,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открытом конкурсе и подавший такую заявку участник закупки соответствуют требованиям и условиям, предусмотренным конкурсной документацией, заказчик заключает  договор с участником закупки, подавшим такую заявку на участие в открытом конкурсе. Заключение договора для такого участника закупки является обязательным. Договор заключается в порядке, установленном п. 18.1 настоящего Положения.</w:t>
      </w:r>
    </w:p>
    <w:p w:rsidR="00F878C5" w:rsidRPr="00717F06" w:rsidRDefault="00F878C5" w:rsidP="00717F06">
      <w:pPr>
        <w:spacing w:line="240" w:lineRule="auto"/>
        <w:ind w:firstLine="851"/>
        <w:rPr>
          <w:sz w:val="24"/>
          <w:szCs w:val="24"/>
        </w:rPr>
      </w:pPr>
      <w:r w:rsidRPr="00717F06">
        <w:rPr>
          <w:sz w:val="24"/>
          <w:szCs w:val="24"/>
        </w:rPr>
        <w:t>12.8.3. Если на основании результатов рассмотрения заявок на участие в открытом конкурсе принято решение о признании только одного участника закупки, подавшего заявку на участие в открытом конкурсе, участником открытого конкурса, заказчик передает такому участнику открытого конкурса проект договора. При этом участник открытого конкурса не вправе отказаться от заключения договора. Договор заключается в порядке, установленном п. 18.1 настоящего Положения.</w:t>
      </w:r>
    </w:p>
    <w:p w:rsidR="00F878C5" w:rsidRPr="00717F06" w:rsidRDefault="00F878C5" w:rsidP="00717F06">
      <w:pPr>
        <w:spacing w:line="240" w:lineRule="auto"/>
        <w:ind w:firstLine="851"/>
        <w:rPr>
          <w:sz w:val="24"/>
          <w:szCs w:val="24"/>
        </w:rPr>
      </w:pPr>
    </w:p>
    <w:p w:rsidR="00F878C5" w:rsidRPr="00717F06" w:rsidRDefault="00F878C5" w:rsidP="00717F06">
      <w:pPr>
        <w:pStyle w:val="1"/>
        <w:tabs>
          <w:tab w:val="clear" w:pos="1275"/>
          <w:tab w:val="num" w:pos="0"/>
        </w:tabs>
        <w:spacing w:before="0" w:after="0"/>
        <w:ind w:firstLine="1275"/>
        <w:rPr>
          <w:rFonts w:ascii="Times New Roman" w:hAnsi="Times New Roman"/>
          <w:sz w:val="24"/>
          <w:szCs w:val="24"/>
        </w:rPr>
      </w:pPr>
      <w:bookmarkStart w:id="102" w:name="_Toc297666441"/>
      <w:r w:rsidRPr="00717F06">
        <w:rPr>
          <w:rFonts w:ascii="Times New Roman" w:hAnsi="Times New Roman"/>
          <w:sz w:val="24"/>
          <w:szCs w:val="24"/>
        </w:rPr>
        <w:t xml:space="preserve">Порядок осуществления закупок путем проведения аукциона в электронной форме </w:t>
      </w:r>
      <w:r w:rsidRPr="00717F06">
        <w:rPr>
          <w:rFonts w:ascii="Times New Roman" w:hAnsi="Times New Roman"/>
          <w:b w:val="0"/>
          <w:sz w:val="24"/>
          <w:szCs w:val="24"/>
        </w:rPr>
        <w:t>(</w:t>
      </w:r>
      <w:r w:rsidRPr="00717F06">
        <w:rPr>
          <w:rStyle w:val="FontStyle48"/>
          <w:b w:val="0"/>
          <w:sz w:val="24"/>
          <w:szCs w:val="24"/>
        </w:rPr>
        <w:t>в редакции от 11.07.2014 № 3)</w:t>
      </w:r>
      <w:r w:rsidRPr="00717F06">
        <w:rPr>
          <w:rFonts w:ascii="Times New Roman" w:hAnsi="Times New Roman"/>
          <w:sz w:val="24"/>
          <w:szCs w:val="24"/>
        </w:rPr>
        <w:t>.</w:t>
      </w:r>
      <w:bookmarkEnd w:id="102"/>
    </w:p>
    <w:p w:rsidR="00F878C5" w:rsidRPr="00717F06" w:rsidRDefault="00F878C5" w:rsidP="00717F06">
      <w:pPr>
        <w:spacing w:line="240" w:lineRule="auto"/>
        <w:rPr>
          <w:sz w:val="24"/>
          <w:szCs w:val="24"/>
        </w:rPr>
      </w:pPr>
    </w:p>
    <w:p w:rsidR="00F878C5" w:rsidRPr="00717F06" w:rsidRDefault="00F878C5" w:rsidP="00717F06">
      <w:pPr>
        <w:pStyle w:val="2"/>
        <w:spacing w:before="0" w:after="0"/>
        <w:rPr>
          <w:sz w:val="24"/>
          <w:szCs w:val="24"/>
        </w:rPr>
      </w:pPr>
      <w:r w:rsidRPr="00717F06">
        <w:rPr>
          <w:sz w:val="24"/>
          <w:szCs w:val="24"/>
        </w:rPr>
        <w:t>Общий порядок проведения аукциона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Аукцион в электронной форме проводится в порядке, установленном настоящим Положением и регламентом электронной торговой площадки. В случае противоречия между порядком, установленным настоящим Положением, и положениями регламента электронной торговой площадки последние имеют преобладающую силу.</w:t>
      </w:r>
    </w:p>
    <w:p w:rsidR="00F878C5" w:rsidRPr="00717F06" w:rsidRDefault="00F878C5" w:rsidP="00717F06">
      <w:pPr>
        <w:pStyle w:val="-3"/>
        <w:tabs>
          <w:tab w:val="num" w:pos="0"/>
        </w:tabs>
        <w:spacing w:line="240" w:lineRule="auto"/>
        <w:ind w:left="0"/>
        <w:rPr>
          <w:sz w:val="24"/>
        </w:rPr>
      </w:pPr>
      <w:r w:rsidRPr="00717F06">
        <w:rPr>
          <w:sz w:val="24"/>
        </w:rPr>
        <w:t xml:space="preserve">Извещение о проведение аукциона в электронной форме размещается заказчиком в единой информационной системе, на Электронной торговой площадке в соответствии с регламентом электронной торговой площадки не менее чем за двадцать дней до дня окончания срока подачи заявок на участие в аукционе в электронной форме. </w:t>
      </w:r>
    </w:p>
    <w:p w:rsidR="00F878C5" w:rsidRPr="00717F06" w:rsidRDefault="00F878C5" w:rsidP="00717F06">
      <w:pPr>
        <w:pStyle w:val="-3"/>
        <w:tabs>
          <w:tab w:val="num" w:pos="0"/>
        </w:tabs>
        <w:spacing w:line="240" w:lineRule="auto"/>
        <w:ind w:left="0"/>
        <w:rPr>
          <w:sz w:val="24"/>
        </w:rPr>
      </w:pPr>
      <w:r w:rsidRPr="00717F06">
        <w:rPr>
          <w:bCs/>
          <w:sz w:val="24"/>
        </w:rPr>
        <w:t xml:space="preserve">Вместе с извещением о проведение </w:t>
      </w:r>
      <w:r w:rsidRPr="00717F06">
        <w:rPr>
          <w:sz w:val="24"/>
        </w:rPr>
        <w:t>аукциона в электронной форме</w:t>
      </w:r>
      <w:r w:rsidRPr="00717F06">
        <w:rPr>
          <w:bCs/>
          <w:sz w:val="24"/>
        </w:rPr>
        <w:t xml:space="preserve"> размещается </w:t>
      </w:r>
      <w:r w:rsidRPr="00717F06">
        <w:rPr>
          <w:sz w:val="24"/>
        </w:rPr>
        <w:t>документация о закупке и проект договора, являющийся неотъемлемой частью извещения о закупке и документации о закупке и другие документы, предусмотренные документацией по закупке.</w:t>
      </w:r>
    </w:p>
    <w:p w:rsidR="00F878C5" w:rsidRPr="00717F06" w:rsidRDefault="00F878C5" w:rsidP="00717F06">
      <w:pPr>
        <w:pStyle w:val="-3"/>
        <w:tabs>
          <w:tab w:val="num" w:pos="0"/>
        </w:tabs>
        <w:spacing w:line="240" w:lineRule="auto"/>
        <w:ind w:left="0"/>
        <w:rPr>
          <w:sz w:val="24"/>
        </w:rPr>
      </w:pPr>
      <w:r w:rsidRPr="00717F06">
        <w:rPr>
          <w:bCs/>
          <w:sz w:val="24"/>
        </w:rPr>
        <w:t>Сведения, содержащиеся в документации о закупке, должны соответствовать сведениям, содержащимся в извещение о проведении запроса предложений.</w:t>
      </w:r>
    </w:p>
    <w:p w:rsidR="00F878C5" w:rsidRPr="00717F06" w:rsidRDefault="00F878C5" w:rsidP="00717F06">
      <w:pPr>
        <w:pStyle w:val="-3"/>
        <w:tabs>
          <w:tab w:val="num" w:pos="0"/>
        </w:tabs>
        <w:spacing w:line="240" w:lineRule="auto"/>
        <w:ind w:left="0"/>
        <w:rPr>
          <w:sz w:val="24"/>
        </w:rPr>
      </w:pPr>
      <w:r w:rsidRPr="00717F06">
        <w:rPr>
          <w:sz w:val="24"/>
        </w:rPr>
        <w:t xml:space="preserve">Документация о закупке доступна для свободного ознакомления </w:t>
      </w:r>
      <w:r w:rsidRPr="00717F06">
        <w:rPr>
          <w:sz w:val="24"/>
          <w:shd w:val="clear" w:color="auto" w:fill="FFFFFF"/>
        </w:rPr>
        <w:t xml:space="preserve">без взимания платы </w:t>
      </w:r>
      <w:r w:rsidRPr="00717F06">
        <w:rPr>
          <w:bCs/>
          <w:sz w:val="24"/>
        </w:rPr>
        <w:t>в единой информационной системе</w:t>
      </w:r>
      <w:r w:rsidRPr="00717F06">
        <w:rPr>
          <w:sz w:val="24"/>
        </w:rPr>
        <w:t xml:space="preserve">. </w:t>
      </w:r>
    </w:p>
    <w:p w:rsidR="00F878C5" w:rsidRPr="00717F06" w:rsidRDefault="00F878C5" w:rsidP="00717F06">
      <w:pPr>
        <w:spacing w:line="240" w:lineRule="auto"/>
        <w:ind w:firstLine="851"/>
        <w:rPr>
          <w:sz w:val="24"/>
          <w:szCs w:val="24"/>
        </w:rPr>
      </w:pPr>
      <w:r w:rsidRPr="00717F06">
        <w:rPr>
          <w:sz w:val="24"/>
          <w:szCs w:val="24"/>
        </w:rPr>
        <w:t xml:space="preserve">Заказчик не имеет право в электронном виде предоставлять документацию о закупке участникам закупки по их требованию. Любой участник закупки может найти данную документацию </w:t>
      </w:r>
      <w:r w:rsidRPr="00717F06">
        <w:rPr>
          <w:bCs/>
          <w:sz w:val="24"/>
          <w:szCs w:val="24"/>
        </w:rPr>
        <w:t>в единой информационной системе</w:t>
      </w:r>
      <w:r w:rsidRPr="00717F06">
        <w:rPr>
          <w:sz w:val="24"/>
          <w:szCs w:val="24"/>
        </w:rPr>
        <w:t>.</w:t>
      </w:r>
    </w:p>
    <w:p w:rsidR="00F878C5" w:rsidRPr="00717F06" w:rsidRDefault="00F878C5" w:rsidP="00717F06">
      <w:pPr>
        <w:spacing w:line="240" w:lineRule="auto"/>
        <w:ind w:firstLine="851"/>
        <w:rPr>
          <w:sz w:val="24"/>
          <w:szCs w:val="24"/>
        </w:rPr>
      </w:pPr>
      <w:r w:rsidRPr="00717F06">
        <w:rPr>
          <w:bCs/>
          <w:sz w:val="24"/>
          <w:szCs w:val="24"/>
        </w:rPr>
        <w:t>Размер, порядок и сроки внесения платы, взимаемой заказчиком, за предоставление документации не предусмотрены.</w:t>
      </w:r>
    </w:p>
    <w:p w:rsidR="00F878C5" w:rsidRPr="00717F06" w:rsidRDefault="00F878C5" w:rsidP="00717F06">
      <w:pPr>
        <w:pStyle w:val="-3"/>
        <w:tabs>
          <w:tab w:val="num" w:pos="0"/>
        </w:tabs>
        <w:spacing w:line="240" w:lineRule="auto"/>
        <w:ind w:left="0"/>
        <w:rPr>
          <w:sz w:val="24"/>
        </w:rPr>
      </w:pPr>
      <w:r w:rsidRPr="00717F06">
        <w:rPr>
          <w:sz w:val="24"/>
        </w:rPr>
        <w:t xml:space="preserve">В извещении о проведение аукциона в электронной форме указывается следующая информация: </w:t>
      </w:r>
    </w:p>
    <w:p w:rsidR="00F878C5" w:rsidRPr="00717F06" w:rsidRDefault="00F878C5" w:rsidP="00717F06">
      <w:pPr>
        <w:pStyle w:val="afffd"/>
        <w:numPr>
          <w:ilvl w:val="0"/>
          <w:numId w:val="13"/>
        </w:numPr>
        <w:spacing w:line="240" w:lineRule="auto"/>
        <w:rPr>
          <w:sz w:val="24"/>
          <w:szCs w:val="24"/>
        </w:rPr>
      </w:pPr>
      <w:r w:rsidRPr="00717F06">
        <w:rPr>
          <w:sz w:val="24"/>
          <w:szCs w:val="24"/>
        </w:rPr>
        <w:t>способ закупки (открытый конкурс, открытый аукцион или иной предусмотренный положением о закупке способ);</w:t>
      </w:r>
    </w:p>
    <w:p w:rsidR="00F878C5" w:rsidRPr="00717F06" w:rsidRDefault="00F878C5" w:rsidP="00717F06">
      <w:pPr>
        <w:pStyle w:val="afffd"/>
        <w:numPr>
          <w:ilvl w:val="0"/>
          <w:numId w:val="13"/>
        </w:numPr>
        <w:spacing w:line="240" w:lineRule="auto"/>
        <w:rPr>
          <w:sz w:val="24"/>
          <w:szCs w:val="24"/>
        </w:rPr>
      </w:pPr>
      <w:r w:rsidRPr="00717F06">
        <w:rPr>
          <w:sz w:val="24"/>
          <w:szCs w:val="24"/>
        </w:rPr>
        <w:t>наименование, место нахождения, почтовый адрес, адрес электронной почты, номер контактного телефона заказчика;</w:t>
      </w:r>
    </w:p>
    <w:p w:rsidR="00F878C5" w:rsidRPr="00717F06" w:rsidRDefault="00F878C5" w:rsidP="00717F06">
      <w:pPr>
        <w:pStyle w:val="afffd"/>
        <w:numPr>
          <w:ilvl w:val="0"/>
          <w:numId w:val="13"/>
        </w:numPr>
        <w:spacing w:line="240" w:lineRule="auto"/>
        <w:rPr>
          <w:sz w:val="24"/>
          <w:szCs w:val="24"/>
        </w:rPr>
      </w:pPr>
      <w:r w:rsidRPr="00717F06">
        <w:rPr>
          <w:sz w:val="24"/>
          <w:szCs w:val="24"/>
        </w:rPr>
        <w:t>предмет договора с указанием количества поставляемого товара, объема выполняемых работ, оказываемых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поставки товара, выполнения работ, оказания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3"/>
        </w:numPr>
        <w:spacing w:line="240" w:lineRule="auto"/>
        <w:rPr>
          <w:sz w:val="24"/>
          <w:szCs w:val="24"/>
        </w:rPr>
      </w:pPr>
      <w:r w:rsidRPr="00717F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spacing w:line="240" w:lineRule="auto"/>
        <w:ind w:left="0" w:firstLine="708"/>
        <w:rPr>
          <w:sz w:val="24"/>
          <w:szCs w:val="24"/>
        </w:rPr>
      </w:pPr>
      <w:r w:rsidRPr="00717F06">
        <w:rPr>
          <w:sz w:val="24"/>
          <w:szCs w:val="24"/>
        </w:rPr>
        <w:t>В извещение об аукционе в электронной форме могут быть включены дополнительные сведения, не противоречащие действующему законодательству Российской Федерации (в редакции от 03.04.2015 года № 6).</w:t>
      </w:r>
    </w:p>
    <w:p w:rsidR="00F878C5" w:rsidRPr="00717F06" w:rsidRDefault="00F878C5" w:rsidP="00717F06">
      <w:pPr>
        <w:pStyle w:val="-3"/>
        <w:tabs>
          <w:tab w:val="num" w:pos="0"/>
        </w:tabs>
        <w:spacing w:line="240" w:lineRule="auto"/>
        <w:ind w:left="0"/>
        <w:rPr>
          <w:b/>
          <w:sz w:val="24"/>
        </w:rPr>
      </w:pPr>
      <w:r w:rsidRPr="00717F06">
        <w:rPr>
          <w:sz w:val="24"/>
        </w:rPr>
        <w:t>В документации о проведение аукциона в электронной форме указывается следующая информация</w:t>
      </w:r>
      <w:r w:rsidR="00F35DCB" w:rsidRPr="00717F06">
        <w:rPr>
          <w:sz w:val="24"/>
        </w:rPr>
        <w:t xml:space="preserve"> (в редакции от 01.07.2016 года № 11)</w:t>
      </w:r>
      <w:r w:rsidRPr="00717F06">
        <w:rPr>
          <w:sz w:val="24"/>
        </w:rPr>
        <w:t xml:space="preserve">: </w:t>
      </w:r>
    </w:p>
    <w:p w:rsidR="00F878C5" w:rsidRPr="00717F06" w:rsidRDefault="00F35DCB" w:rsidP="00717F06">
      <w:pPr>
        <w:pStyle w:val="afffd"/>
        <w:numPr>
          <w:ilvl w:val="0"/>
          <w:numId w:val="14"/>
        </w:numPr>
        <w:spacing w:line="240" w:lineRule="auto"/>
        <w:rPr>
          <w:sz w:val="24"/>
          <w:szCs w:val="24"/>
        </w:rPr>
      </w:pPr>
      <w:r w:rsidRPr="00717F06">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0" w:history="1">
        <w:r w:rsidRPr="00717F06">
          <w:rPr>
            <w:sz w:val="24"/>
            <w:szCs w:val="24"/>
          </w:rPr>
          <w:t>законодательством</w:t>
        </w:r>
      </w:hyperlink>
      <w:r w:rsidRPr="00717F06">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1" w:history="1">
        <w:r w:rsidRPr="00717F06">
          <w:rPr>
            <w:sz w:val="24"/>
            <w:szCs w:val="24"/>
          </w:rPr>
          <w:t>законодательством</w:t>
        </w:r>
      </w:hyperlink>
      <w:r w:rsidRPr="00717F06">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F878C5" w:rsidRPr="00717F06">
        <w:rPr>
          <w:sz w:val="24"/>
          <w:szCs w:val="24"/>
        </w:rPr>
        <w:t>;</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содержанию, форме, оформлению и составу заявки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условия и сроки (периоды) поставки товара, выполнения работы, оказания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4"/>
        </w:numPr>
        <w:spacing w:line="240" w:lineRule="auto"/>
        <w:rPr>
          <w:sz w:val="24"/>
          <w:szCs w:val="24"/>
        </w:rPr>
      </w:pPr>
      <w:r w:rsidRPr="00717F06">
        <w:rPr>
          <w:sz w:val="24"/>
          <w:szCs w:val="24"/>
        </w:rPr>
        <w:t>форма, сроки и порядок оплаты товара, работы,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место, дата начала и дата окончания срока подачи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878C5" w:rsidRPr="00717F06" w:rsidRDefault="00F878C5" w:rsidP="00717F06">
      <w:pPr>
        <w:pStyle w:val="afffd"/>
        <w:numPr>
          <w:ilvl w:val="0"/>
          <w:numId w:val="14"/>
        </w:numPr>
        <w:spacing w:line="240" w:lineRule="auto"/>
        <w:rPr>
          <w:sz w:val="24"/>
          <w:szCs w:val="24"/>
        </w:rPr>
      </w:pPr>
      <w:r w:rsidRPr="00717F06">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numPr>
          <w:ilvl w:val="0"/>
          <w:numId w:val="14"/>
        </w:numPr>
        <w:spacing w:line="240" w:lineRule="auto"/>
        <w:rPr>
          <w:sz w:val="24"/>
          <w:szCs w:val="24"/>
        </w:rPr>
      </w:pPr>
      <w:r w:rsidRPr="00717F06">
        <w:rPr>
          <w:sz w:val="24"/>
          <w:szCs w:val="24"/>
        </w:rPr>
        <w:t>критерии оценки и сопоставления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оценки и сопоставления заявок на участие в закупке.</w:t>
      </w:r>
    </w:p>
    <w:p w:rsidR="00F878C5" w:rsidRPr="00717F06" w:rsidRDefault="00F878C5" w:rsidP="00717F06">
      <w:pPr>
        <w:spacing w:line="240" w:lineRule="auto"/>
        <w:ind w:firstLine="851"/>
        <w:rPr>
          <w:bCs/>
          <w:sz w:val="24"/>
          <w:szCs w:val="24"/>
        </w:rPr>
      </w:pPr>
      <w:r w:rsidRPr="00717F06">
        <w:rPr>
          <w:bCs/>
          <w:sz w:val="24"/>
          <w:szCs w:val="24"/>
        </w:rPr>
        <w:t>В документации об аукционе в электронном виде также могут быть указаны:</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заявки на участие в аукционе в электронном виде, порядок его предоставления в случае, если заказчиком установлено требование обеспечения заявки на участие;</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шаг аукциона</w:t>
      </w:r>
    </w:p>
    <w:p w:rsidR="00F878C5" w:rsidRPr="00717F06" w:rsidRDefault="00F878C5" w:rsidP="00717F06">
      <w:pPr>
        <w:pStyle w:val="afffd"/>
        <w:numPr>
          <w:ilvl w:val="0"/>
          <w:numId w:val="15"/>
        </w:numPr>
        <w:autoSpaceDE w:val="0"/>
        <w:spacing w:line="240" w:lineRule="auto"/>
        <w:rPr>
          <w:bCs/>
          <w:sz w:val="24"/>
          <w:szCs w:val="24"/>
        </w:rPr>
      </w:pPr>
      <w:r w:rsidRPr="00717F06">
        <w:rPr>
          <w:sz w:val="24"/>
          <w:szCs w:val="24"/>
        </w:rPr>
        <w:t>прочие сведения, при необходимости</w:t>
      </w:r>
      <w:r w:rsidRPr="00717F06">
        <w:rPr>
          <w:bCs/>
          <w:sz w:val="24"/>
          <w:szCs w:val="24"/>
        </w:rPr>
        <w:t>.</w:t>
      </w:r>
    </w:p>
    <w:p w:rsidR="00F878C5" w:rsidRPr="00717F06" w:rsidRDefault="00F878C5" w:rsidP="00717F06">
      <w:pPr>
        <w:pStyle w:val="-3"/>
        <w:tabs>
          <w:tab w:val="num" w:pos="0"/>
        </w:tabs>
        <w:spacing w:line="240" w:lineRule="auto"/>
        <w:ind w:left="0"/>
        <w:rPr>
          <w:sz w:val="24"/>
        </w:rPr>
      </w:pPr>
      <w:r w:rsidRPr="00717F06">
        <w:rPr>
          <w:sz w:val="24"/>
        </w:rPr>
        <w:t>Документация об аукционе в электронной форме может содержать эскиз, рисунок, чертеж, фотографию, иное графическое изображение, связанное с предметом аукциона в электронной форме. Документация об аукционе в электронной форме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F878C5" w:rsidRPr="00717F06" w:rsidRDefault="00F878C5" w:rsidP="00717F06">
      <w:pPr>
        <w:pStyle w:val="-3"/>
        <w:tabs>
          <w:tab w:val="num" w:pos="0"/>
        </w:tabs>
        <w:spacing w:line="240" w:lineRule="auto"/>
        <w:ind w:left="0"/>
        <w:rPr>
          <w:sz w:val="24"/>
        </w:rPr>
      </w:pPr>
      <w:r w:rsidRPr="00717F06">
        <w:rPr>
          <w:sz w:val="24"/>
        </w:rPr>
        <w:t>Разъяснение положений документации об аукционе в электронной форме (в редакции от 16.10.2015 года № 8):</w:t>
      </w:r>
    </w:p>
    <w:p w:rsidR="00F878C5" w:rsidRPr="00717F06" w:rsidRDefault="00F878C5" w:rsidP="00717F06">
      <w:pPr>
        <w:pStyle w:val="afffd"/>
        <w:numPr>
          <w:ilvl w:val="0"/>
          <w:numId w:val="17"/>
        </w:numPr>
        <w:spacing w:line="240" w:lineRule="auto"/>
        <w:rPr>
          <w:sz w:val="24"/>
          <w:szCs w:val="24"/>
        </w:rPr>
      </w:pPr>
      <w:r w:rsidRPr="00717F06">
        <w:rPr>
          <w:sz w:val="24"/>
          <w:szCs w:val="24"/>
        </w:rPr>
        <w:t>любое лицо, получившее аккредитацию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документации о закупке. Оператор электронной торговой площадки направляет данный запрос заказчику в порядке, установленном регламентом электронной торговой площадки;</w:t>
      </w:r>
    </w:p>
    <w:p w:rsidR="00F878C5" w:rsidRPr="00717F06" w:rsidRDefault="00F878C5" w:rsidP="00717F06">
      <w:pPr>
        <w:pStyle w:val="afffd"/>
        <w:numPr>
          <w:ilvl w:val="0"/>
          <w:numId w:val="17"/>
        </w:numPr>
        <w:spacing w:line="240" w:lineRule="auto"/>
        <w:rPr>
          <w:sz w:val="24"/>
          <w:szCs w:val="24"/>
        </w:rPr>
      </w:pPr>
      <w:r w:rsidRPr="00717F06">
        <w:rPr>
          <w:b/>
          <w:i/>
          <w:sz w:val="24"/>
          <w:szCs w:val="24"/>
        </w:rPr>
        <w:t>не позднее чем в течение трех дней</w:t>
      </w:r>
      <w:r w:rsidRPr="00717F06">
        <w:rPr>
          <w:sz w:val="24"/>
          <w:szCs w:val="24"/>
        </w:rPr>
        <w:t xml:space="preserve"> со дня поступления от оператора электронной торговой площадки запроса, заказчик размещает разъяснение положений документации о закупке с указанием предмета запроса, но без указания участника закупки, от которого поступил запрос, в единой информационной системе, электронной торговой площадке, при условии, что указанный запрос поступил заказчику не позднее чем за </w:t>
      </w:r>
      <w:r w:rsidRPr="00717F06">
        <w:rPr>
          <w:b/>
          <w:sz w:val="24"/>
          <w:szCs w:val="24"/>
        </w:rPr>
        <w:t>пять дней</w:t>
      </w:r>
      <w:r w:rsidRPr="00717F06">
        <w:rPr>
          <w:sz w:val="24"/>
          <w:szCs w:val="24"/>
        </w:rPr>
        <w:t xml:space="preserve"> до дня окончания срока подачи заявок на участие в аукционе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проведение аукциона в электронной форме или документацию о закупке. Изменение предмета аукциона в электронной форме не допускается. Не позднее чем в течение трех дней со дня принятия решения о внесении указанных изменений такие изменения размещаются заказчиком в единой информационной системе, на Электронной торговой площадке. Внести изменения в извещение о проведение аукциона в электронной форме, документацию о закупке заказчик имеет право в любое время до истечения срока предоставления заявок на участие в аукционе в электронной форме. В случае внесения изменений в извещение о проведении аукциона в электронной форме, документацию о закупке позднее чем за пятнадцать дней до даты окончания подачи заявок на участие в аукционе в электронной форме, срок подачи заявок на участие в таком аукционе должен быть продлен так, чтобы со дня размещения в единой информационной системе, на Электронной торговой площадке внесенных в извещение о проведении аукциона в электронной форме, документацию о закупке изменений до даты окончания срока подачи заявок на участие в аукционе такой срок составлял не менее чем пятнадцать дней.</w:t>
      </w:r>
    </w:p>
    <w:p w:rsidR="00F878C5" w:rsidRPr="00717F06" w:rsidRDefault="00F878C5" w:rsidP="00717F06">
      <w:pPr>
        <w:pStyle w:val="-3"/>
        <w:tabs>
          <w:tab w:val="num" w:pos="0"/>
        </w:tabs>
        <w:spacing w:line="240" w:lineRule="auto"/>
        <w:ind w:left="0"/>
        <w:rPr>
          <w:sz w:val="24"/>
        </w:rPr>
      </w:pPr>
      <w:r w:rsidRPr="00717F06">
        <w:rPr>
          <w:sz w:val="24"/>
        </w:rPr>
        <w:t>Заказчик вправе отказаться от проведения аукциона в электронной форме в любой момент до окончания срока подачи заявок на участие в аукционе в электронной форме, но не позднее пяти дней до дня окончания срока подачи заявок на участие в аукционе в электронной форме. В случае принятия решения об отказе от проведения аукциона в электронной форме, заказчик в течение трех дней со дня принятия такого решения размещает извещение об отказе от проведения аукциона в электронной форме в единой информационной системе, на Электронной торговой площадке. Заказчик не несет обязательств или ответственности в случае неознакомления участников закупки с извещением об отказе от проведения аукциона в электронной форме. Оператор электронной торговой площадки в порядке, установленном регламентом электронной торговой площадки, прекращает блокирование операций по счету участника закупки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 в электронной форме.</w:t>
      </w:r>
    </w:p>
    <w:p w:rsidR="00F878C5" w:rsidRPr="00717F06" w:rsidRDefault="00F878C5" w:rsidP="00717F06">
      <w:pPr>
        <w:pStyle w:val="-3"/>
        <w:tabs>
          <w:tab w:val="num" w:pos="0"/>
        </w:tabs>
        <w:spacing w:line="240" w:lineRule="auto"/>
        <w:ind w:left="0"/>
        <w:rPr>
          <w:sz w:val="24"/>
        </w:rPr>
      </w:pPr>
      <w:r w:rsidRPr="00717F06">
        <w:rPr>
          <w:bCs/>
          <w:sz w:val="24"/>
        </w:rPr>
        <w:t>На этапе подачи заявок Заказчик вправе запросить у поставщика учредительные документы и другие документы и справки, регламентирующие его деятельность, указав об этом в документации о закупке.</w:t>
      </w:r>
    </w:p>
    <w:p w:rsidR="00F878C5" w:rsidRPr="00717F06" w:rsidRDefault="00F878C5" w:rsidP="00717F06">
      <w:pPr>
        <w:pStyle w:val="2"/>
        <w:rPr>
          <w:sz w:val="24"/>
          <w:szCs w:val="24"/>
        </w:rPr>
      </w:pPr>
      <w:r w:rsidRPr="00717F06">
        <w:rPr>
          <w:sz w:val="24"/>
          <w:szCs w:val="24"/>
        </w:rPr>
        <w:t>Порядок подачи заявок на участие в аукционе в электронной форме</w:t>
      </w:r>
    </w:p>
    <w:p w:rsidR="00F878C5" w:rsidRPr="00717F06" w:rsidRDefault="00F878C5" w:rsidP="00717F06">
      <w:pPr>
        <w:pStyle w:val="-3"/>
        <w:tabs>
          <w:tab w:val="num" w:pos="0"/>
        </w:tabs>
        <w:spacing w:line="240" w:lineRule="auto"/>
        <w:ind w:left="0"/>
        <w:rPr>
          <w:b/>
          <w:sz w:val="24"/>
        </w:rPr>
      </w:pPr>
      <w:r w:rsidRPr="00717F06">
        <w:rPr>
          <w:sz w:val="24"/>
        </w:rPr>
        <w:t xml:space="preserve">Участник закупки для подачи заявки на участие в аукционе в электронной форме должен быть зарегистрирован на Электронной торговой площадке в соответствии с регламентом электронной торговой площадки. </w:t>
      </w:r>
    </w:p>
    <w:p w:rsidR="00F878C5" w:rsidRPr="00717F06" w:rsidRDefault="00F878C5" w:rsidP="00717F06">
      <w:pPr>
        <w:pStyle w:val="-3"/>
        <w:tabs>
          <w:tab w:val="num" w:pos="0"/>
        </w:tabs>
        <w:spacing w:line="240" w:lineRule="auto"/>
        <w:ind w:left="0"/>
        <w:rPr>
          <w:b/>
          <w:sz w:val="24"/>
        </w:rPr>
      </w:pPr>
      <w:r w:rsidRPr="00717F06">
        <w:rPr>
          <w:sz w:val="24"/>
        </w:rPr>
        <w:t>Со дня размещения извещения о проведении аукциона в электронной форме в единой информационной системе, на Электронной торговой площадке и до дня и времени окончания срока подачи заявок на участие в аукционе в электронной форме, установленного в извещении о проведении аукциона в электронной форме, участник закупки, получивший аккредитацию на Электронной торговой площадке, может подать заявку на участие в аукционе в электронной форме в соответствии с извещением о закупке, требованиями документации о закупке и регламента электронной торговой площадки.</w:t>
      </w:r>
    </w:p>
    <w:p w:rsidR="00F878C5" w:rsidRPr="00717F06" w:rsidRDefault="00F878C5" w:rsidP="00717F06">
      <w:pPr>
        <w:pStyle w:val="-3"/>
        <w:tabs>
          <w:tab w:val="num" w:pos="0"/>
        </w:tabs>
        <w:spacing w:line="240" w:lineRule="auto"/>
        <w:ind w:left="0"/>
        <w:rPr>
          <w:b/>
          <w:sz w:val="24"/>
        </w:rPr>
      </w:pPr>
      <w:r w:rsidRPr="00717F06">
        <w:rPr>
          <w:sz w:val="24"/>
        </w:rPr>
        <w:t>Для участия в аукционе в электронной форме участник закупки должен подать заявку на участие в аукционе в электронной форме. Требования к содержанию, форме, оформлению и составу заявки на участие в аукционе в электронной форме указываются в документации о закупке. В заявке на участие в аукционе в электронной форме должны быть указаны сведения о качественных, технических, функциональных характеристиках (потребительских свойствах) товаров, работ, услуг, о размере, об упаковке, отгрузке товара и иные предложения об условиях исполнения договора, представление которых предусмотрено аукционной документацией.</w:t>
      </w:r>
    </w:p>
    <w:p w:rsidR="00F878C5" w:rsidRPr="00717F06" w:rsidRDefault="00F878C5" w:rsidP="00717F06">
      <w:pPr>
        <w:pStyle w:val="-3"/>
        <w:tabs>
          <w:tab w:val="num" w:pos="0"/>
        </w:tabs>
        <w:spacing w:line="240" w:lineRule="auto"/>
        <w:ind w:left="0"/>
        <w:rPr>
          <w:b/>
          <w:sz w:val="24"/>
        </w:rPr>
      </w:pPr>
      <w:r w:rsidRPr="00717F06">
        <w:rPr>
          <w:sz w:val="24"/>
        </w:rPr>
        <w:t xml:space="preserve"> Заявка на участие в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F878C5" w:rsidRPr="00717F06" w:rsidRDefault="00F878C5" w:rsidP="00717F06">
      <w:pPr>
        <w:pStyle w:val="-3"/>
        <w:tabs>
          <w:tab w:val="num" w:pos="0"/>
        </w:tabs>
        <w:spacing w:line="240" w:lineRule="auto"/>
        <w:ind w:left="0"/>
        <w:rPr>
          <w:b/>
          <w:sz w:val="24"/>
        </w:rPr>
      </w:pPr>
      <w:r w:rsidRPr="00717F06">
        <w:rPr>
          <w:sz w:val="24"/>
        </w:rPr>
        <w:t>Заявка на участие в аукционе в электронной форме направляется участником закупки оператору электронной торговой площадки в форме электронного документа.</w:t>
      </w:r>
    </w:p>
    <w:p w:rsidR="00F878C5" w:rsidRPr="00717F06" w:rsidRDefault="00F878C5" w:rsidP="00717F06">
      <w:pPr>
        <w:pStyle w:val="-3"/>
        <w:tabs>
          <w:tab w:val="num" w:pos="0"/>
        </w:tabs>
        <w:spacing w:line="240" w:lineRule="auto"/>
        <w:ind w:left="0"/>
        <w:rPr>
          <w:b/>
          <w:sz w:val="24"/>
        </w:rPr>
      </w:pPr>
      <w:r w:rsidRPr="00717F06">
        <w:rPr>
          <w:sz w:val="24"/>
        </w:rPr>
        <w:t xml:space="preserve">Поступление заявки, подписанной электронной цифровой подписью участника закупки, является поручением о блокировании денежных средств участника закупки, подавшего такую заявку, в размере обеспечения заявки на участие в аукционе в электронной форме, если такое обеспечение было предусмотрено аукционной документацией. При поступлении заявки оператор электронной торговой площадки присваивает ей номер и подтверждает в форме электронного документа, направляемого участнику закупки, подавшему заявку, ее получение. </w:t>
      </w:r>
    </w:p>
    <w:p w:rsidR="00F878C5" w:rsidRPr="00717F06" w:rsidRDefault="00F878C5" w:rsidP="00717F06">
      <w:pPr>
        <w:pStyle w:val="-3"/>
        <w:tabs>
          <w:tab w:val="num" w:pos="0"/>
        </w:tabs>
        <w:spacing w:line="240" w:lineRule="auto"/>
        <w:ind w:left="0"/>
        <w:rPr>
          <w:b/>
          <w:sz w:val="24"/>
        </w:rPr>
      </w:pPr>
      <w:r w:rsidRPr="00717F06">
        <w:rPr>
          <w:sz w:val="24"/>
        </w:rPr>
        <w:t>Участник закупки вправе подать только одну заявку на участие в аукционе в электронной форме в отношении каждого лота аукциона в электронной форме.</w:t>
      </w:r>
    </w:p>
    <w:p w:rsidR="00F878C5" w:rsidRPr="00717F06" w:rsidRDefault="00F878C5" w:rsidP="00717F06">
      <w:pPr>
        <w:pStyle w:val="-3"/>
        <w:tabs>
          <w:tab w:val="num" w:pos="0"/>
        </w:tabs>
        <w:spacing w:line="240" w:lineRule="auto"/>
        <w:ind w:left="0"/>
        <w:rPr>
          <w:b/>
          <w:sz w:val="24"/>
        </w:rPr>
      </w:pPr>
      <w:r w:rsidRPr="00717F06">
        <w:rPr>
          <w:sz w:val="24"/>
        </w:rPr>
        <w:t xml:space="preserve">Заявка на участие в аукционе в электронной форме не может быть подана в случае: </w:t>
      </w:r>
    </w:p>
    <w:p w:rsidR="00F878C5" w:rsidRPr="00717F06" w:rsidRDefault="00F878C5" w:rsidP="00717F06">
      <w:pPr>
        <w:pStyle w:val="afffd"/>
        <w:numPr>
          <w:ilvl w:val="0"/>
          <w:numId w:val="18"/>
        </w:numPr>
        <w:spacing w:line="240" w:lineRule="auto"/>
        <w:rPr>
          <w:sz w:val="24"/>
          <w:szCs w:val="24"/>
        </w:rPr>
      </w:pPr>
      <w:r w:rsidRPr="00717F06">
        <w:rPr>
          <w:sz w:val="24"/>
          <w:szCs w:val="24"/>
        </w:rPr>
        <w:t xml:space="preserve">отсутствия на счете участника закупки, подавшего заявку, денежных средств в размере обеспечения заявки на участие в аукционе в электронной форме, если такое обеспечение было предусмотрено аукционной документацией; </w:t>
      </w:r>
    </w:p>
    <w:p w:rsidR="00F878C5" w:rsidRPr="00717F06" w:rsidRDefault="00F878C5" w:rsidP="00717F06">
      <w:pPr>
        <w:pStyle w:val="afffd"/>
        <w:numPr>
          <w:ilvl w:val="0"/>
          <w:numId w:val="18"/>
        </w:numPr>
        <w:spacing w:line="240" w:lineRule="auto"/>
        <w:rPr>
          <w:sz w:val="24"/>
          <w:szCs w:val="24"/>
        </w:rPr>
      </w:pPr>
      <w:r w:rsidRPr="00717F06">
        <w:rPr>
          <w:sz w:val="24"/>
          <w:szCs w:val="24"/>
        </w:rPr>
        <w:t>подачи участником закупки второй заявки на участие в отношении одного и того же предмета договора (лота) при условии, что поданная ранее заявка таким участником закупки не отозвана;</w:t>
      </w:r>
    </w:p>
    <w:p w:rsidR="00F878C5" w:rsidRPr="00717F06" w:rsidRDefault="00F878C5" w:rsidP="00717F06">
      <w:pPr>
        <w:pStyle w:val="afffd"/>
        <w:numPr>
          <w:ilvl w:val="0"/>
          <w:numId w:val="18"/>
        </w:numPr>
        <w:spacing w:line="240" w:lineRule="auto"/>
        <w:rPr>
          <w:sz w:val="24"/>
          <w:szCs w:val="24"/>
        </w:rPr>
      </w:pPr>
      <w:r w:rsidRPr="00717F06">
        <w:rPr>
          <w:sz w:val="24"/>
          <w:szCs w:val="24"/>
        </w:rPr>
        <w:t>подачи заявки на участие по истечении срока подачи заявок;</w:t>
      </w:r>
    </w:p>
    <w:p w:rsidR="00F878C5" w:rsidRPr="00717F06" w:rsidRDefault="00F878C5" w:rsidP="00717F06">
      <w:pPr>
        <w:pStyle w:val="afffd"/>
        <w:numPr>
          <w:ilvl w:val="0"/>
          <w:numId w:val="18"/>
        </w:numPr>
        <w:spacing w:line="240" w:lineRule="auto"/>
        <w:rPr>
          <w:sz w:val="24"/>
          <w:szCs w:val="24"/>
        </w:rPr>
      </w:pPr>
      <w:r w:rsidRPr="00717F06">
        <w:rPr>
          <w:sz w:val="24"/>
          <w:szCs w:val="24"/>
        </w:rPr>
        <w:t>иных случаях, установленных регламентом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В срок, установленный регламентом электронной торговой площадки, оператор электронной торговой площадки направляет заказчику все поступившие заявки.</w:t>
      </w:r>
    </w:p>
    <w:p w:rsidR="00F878C5" w:rsidRPr="00717F06" w:rsidRDefault="00F878C5" w:rsidP="00717F06">
      <w:pPr>
        <w:pStyle w:val="-3"/>
        <w:tabs>
          <w:tab w:val="num" w:pos="0"/>
        </w:tabs>
        <w:spacing w:line="240" w:lineRule="auto"/>
        <w:ind w:left="0"/>
        <w:rPr>
          <w:sz w:val="24"/>
        </w:rPr>
      </w:pPr>
      <w:r w:rsidRPr="00717F06">
        <w:rPr>
          <w:sz w:val="24"/>
        </w:rPr>
        <w:t>Работники заказчика, участники закупок, подавшие заявки на участие в аукционе в электронной форме, обязаны обеспечивать конфиденциальность сведений, содержащихся в таких заявках.</w:t>
      </w:r>
    </w:p>
    <w:p w:rsidR="00F878C5" w:rsidRPr="00717F06" w:rsidRDefault="00F878C5" w:rsidP="00717F06">
      <w:pPr>
        <w:pStyle w:val="-3"/>
        <w:tabs>
          <w:tab w:val="num" w:pos="0"/>
        </w:tabs>
        <w:spacing w:line="240" w:lineRule="auto"/>
        <w:ind w:left="0"/>
        <w:rPr>
          <w:sz w:val="24"/>
        </w:rPr>
      </w:pPr>
      <w:r w:rsidRPr="00717F06">
        <w:rPr>
          <w:sz w:val="24"/>
        </w:rPr>
        <w:t>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не позднее окончания срока подачи заявок. Изменение заявки допускается только путем отзыва ранее поданной заявки и подачи новой заявки. В случае отзыва участником заявки, блокирование суммы в размере обеспечения заявки на участие в аукционе в электронной форме прекращается, если такое обеспечение предусмотрено документацией о закупке.</w:t>
      </w:r>
    </w:p>
    <w:p w:rsidR="00F878C5" w:rsidRPr="00717F06" w:rsidRDefault="00F878C5" w:rsidP="00717F06">
      <w:pPr>
        <w:pStyle w:val="2"/>
        <w:rPr>
          <w:snapToGrid w:val="0"/>
          <w:sz w:val="24"/>
          <w:szCs w:val="24"/>
        </w:rPr>
      </w:pPr>
      <w:bookmarkStart w:id="103" w:name="_Toc263060077"/>
      <w:bookmarkStart w:id="104" w:name="_Toc326818782"/>
      <w:bookmarkStart w:id="105" w:name="_Toc326819066"/>
      <w:bookmarkStart w:id="106" w:name="_Toc326819107"/>
      <w:bookmarkStart w:id="107" w:name="_Toc326819498"/>
      <w:bookmarkStart w:id="108" w:name="_Toc326824627"/>
      <w:bookmarkStart w:id="109" w:name="_Toc326824784"/>
      <w:bookmarkStart w:id="110" w:name="_Toc326825046"/>
      <w:r w:rsidRPr="00717F06">
        <w:rPr>
          <w:snapToGrid w:val="0"/>
          <w:sz w:val="24"/>
          <w:szCs w:val="24"/>
        </w:rPr>
        <w:t>Порядок рассмотрения заявок на участие в аукционе в электронной форме</w:t>
      </w:r>
      <w:bookmarkEnd w:id="103"/>
      <w:bookmarkEnd w:id="104"/>
      <w:bookmarkEnd w:id="105"/>
      <w:bookmarkEnd w:id="106"/>
      <w:bookmarkEnd w:id="107"/>
      <w:bookmarkEnd w:id="108"/>
      <w:bookmarkEnd w:id="109"/>
      <w:bookmarkEnd w:id="110"/>
    </w:p>
    <w:p w:rsidR="00F878C5" w:rsidRPr="00717F06" w:rsidRDefault="00F878C5" w:rsidP="00717F06">
      <w:pPr>
        <w:pStyle w:val="-3"/>
        <w:tabs>
          <w:tab w:val="num" w:pos="0"/>
        </w:tabs>
        <w:spacing w:line="240" w:lineRule="auto"/>
        <w:ind w:left="0"/>
        <w:rPr>
          <w:sz w:val="24"/>
        </w:rPr>
      </w:pPr>
      <w:r w:rsidRPr="00717F06">
        <w:rPr>
          <w:sz w:val="24"/>
        </w:rPr>
        <w:t>Комиссия рассматривает заявки на участие в аукционе в электронной форме и участников закупки на соответствие требованиям, установленным документацией о закупке, в срок, установленный в документации о закупке, но не более 10 (десяти) дней со дня окончания срока подачи заявок на участие в аукционе в электронной форме. Рассмотрение заявок происходит без присутствия участников закупки в связи с проведением процедуры в электронной форме (в редакции от 16.10.2015 № 8).</w:t>
      </w:r>
    </w:p>
    <w:p w:rsidR="00F878C5" w:rsidRPr="00717F06" w:rsidRDefault="00F878C5" w:rsidP="00717F06">
      <w:pPr>
        <w:pStyle w:val="-3"/>
        <w:tabs>
          <w:tab w:val="num" w:pos="0"/>
        </w:tabs>
        <w:spacing w:line="240" w:lineRule="auto"/>
        <w:ind w:left="0"/>
        <w:rPr>
          <w:sz w:val="24"/>
        </w:rPr>
      </w:pPr>
      <w:r w:rsidRPr="00717F06">
        <w:rPr>
          <w:sz w:val="24"/>
        </w:rPr>
        <w:t>На основании результатов рассмотрения заявок на участие в аукционе в электронной форме Комиссия принимает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в порядке и по основаниям, предусмотренным документацией о закупке.</w:t>
      </w:r>
    </w:p>
    <w:p w:rsidR="00F878C5" w:rsidRPr="00717F06" w:rsidRDefault="00F878C5" w:rsidP="00717F06">
      <w:pPr>
        <w:pStyle w:val="-3"/>
        <w:tabs>
          <w:tab w:val="num" w:pos="0"/>
        </w:tabs>
        <w:spacing w:line="240" w:lineRule="auto"/>
        <w:ind w:left="0"/>
        <w:rPr>
          <w:sz w:val="24"/>
        </w:rPr>
      </w:pPr>
      <w:r w:rsidRPr="00717F06">
        <w:rPr>
          <w:sz w:val="24"/>
        </w:rPr>
        <w:t>На основании результатов рассмотрения заявок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комиссии.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в электронной форме и о признании его участником аукциона в электронной форме или об отказе в допуске участника закупки к участию в аукционе в электронной форме с обоснованием такого решения.</w:t>
      </w:r>
    </w:p>
    <w:p w:rsidR="00F878C5" w:rsidRPr="00717F06" w:rsidRDefault="00F878C5" w:rsidP="00717F06">
      <w:pPr>
        <w:pStyle w:val="-3"/>
        <w:tabs>
          <w:tab w:val="num" w:pos="0"/>
        </w:tabs>
        <w:spacing w:line="240" w:lineRule="auto"/>
        <w:ind w:left="0"/>
        <w:rPr>
          <w:sz w:val="24"/>
        </w:rPr>
      </w:pPr>
      <w:r w:rsidRPr="00717F06">
        <w:rPr>
          <w:sz w:val="24"/>
        </w:rPr>
        <w:t>Указанный протокол не позднее трех дней со дня подписания размещается заказчиком в единой информационной системе, на Электронной торговой площадке.</w:t>
      </w:r>
    </w:p>
    <w:p w:rsidR="00F878C5" w:rsidRPr="00717F06" w:rsidRDefault="00F878C5" w:rsidP="00717F06">
      <w:pPr>
        <w:pStyle w:val="-3"/>
        <w:tabs>
          <w:tab w:val="num" w:pos="0"/>
        </w:tabs>
        <w:spacing w:line="240" w:lineRule="auto"/>
        <w:ind w:left="0"/>
        <w:rPr>
          <w:sz w:val="24"/>
        </w:rPr>
      </w:pPr>
      <w:r w:rsidRPr="00717F06">
        <w:rPr>
          <w:sz w:val="24"/>
        </w:rPr>
        <w:t>Оператор электронной торговой площадки в соответствии с регламентом электронной торговой площадки уведомляет участников закупки, подавших заявки на участие в аукционе в электронной форме, о принятом решении в отношении поданной таким участником аукциона в электронной форме заявки на участие в аукционе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 xml:space="preserve">Оператор электронной торговой площадки прекращает блокирование денежных средств в размере обеспечения заявки на участие в аукционе в электронной форме по счету участников закупки, которые не были допущены к участию в аукционе в электронной форме, в срок, установленный регламентом электронной торговой площадки. </w:t>
      </w:r>
    </w:p>
    <w:p w:rsidR="00F878C5" w:rsidRPr="00717F06" w:rsidRDefault="00F878C5" w:rsidP="00717F06">
      <w:pPr>
        <w:pStyle w:val="-3"/>
        <w:tabs>
          <w:tab w:val="num" w:pos="0"/>
        </w:tabs>
        <w:spacing w:line="240" w:lineRule="auto"/>
        <w:ind w:left="0"/>
        <w:rPr>
          <w:sz w:val="24"/>
        </w:rPr>
      </w:pPr>
      <w:r w:rsidRPr="00717F06">
        <w:rPr>
          <w:sz w:val="24"/>
        </w:rPr>
        <w:t xml:space="preserve">Аукцион в электронной форме признается несостоявшимся в случае (в редакции от 03.07.2015 № 7): </w:t>
      </w:r>
    </w:p>
    <w:p w:rsidR="00F878C5" w:rsidRPr="00717F06" w:rsidRDefault="00F878C5" w:rsidP="00717F06">
      <w:pPr>
        <w:numPr>
          <w:ilvl w:val="0"/>
          <w:numId w:val="19"/>
        </w:numPr>
        <w:spacing w:line="240" w:lineRule="auto"/>
        <w:rPr>
          <w:sz w:val="24"/>
          <w:szCs w:val="24"/>
        </w:rPr>
      </w:pPr>
      <w:r w:rsidRPr="00717F06">
        <w:rPr>
          <w:sz w:val="24"/>
          <w:szCs w:val="24"/>
        </w:rPr>
        <w:t>если по окончании срока подачи заявок на участие в аукционе в электронной форме не подана ни одна заявка на участие в аукционе в электронной форме;</w:t>
      </w:r>
    </w:p>
    <w:p w:rsidR="00F878C5" w:rsidRPr="00717F06" w:rsidRDefault="00F878C5" w:rsidP="00717F06">
      <w:pPr>
        <w:numPr>
          <w:ilvl w:val="0"/>
          <w:numId w:val="19"/>
        </w:numPr>
        <w:spacing w:line="240" w:lineRule="auto"/>
        <w:rPr>
          <w:sz w:val="24"/>
          <w:szCs w:val="24"/>
        </w:rPr>
      </w:pPr>
      <w:r w:rsidRPr="00717F06">
        <w:rPr>
          <w:sz w:val="24"/>
          <w:szCs w:val="24"/>
        </w:rPr>
        <w:t>если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F878C5" w:rsidRPr="00717F06" w:rsidRDefault="00F878C5" w:rsidP="00717F06">
      <w:pPr>
        <w:numPr>
          <w:ilvl w:val="0"/>
          <w:numId w:val="19"/>
        </w:numPr>
        <w:spacing w:line="240" w:lineRule="auto"/>
        <w:rPr>
          <w:sz w:val="24"/>
          <w:szCs w:val="24"/>
        </w:rPr>
      </w:pPr>
      <w:r w:rsidRPr="00717F06">
        <w:rPr>
          <w:sz w:val="24"/>
          <w:szCs w:val="24"/>
        </w:rPr>
        <w:t xml:space="preserve">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w:t>
      </w:r>
    </w:p>
    <w:p w:rsidR="00F878C5" w:rsidRPr="00717F06" w:rsidRDefault="00F878C5" w:rsidP="00717F06">
      <w:pPr>
        <w:numPr>
          <w:ilvl w:val="0"/>
          <w:numId w:val="19"/>
        </w:numPr>
        <w:spacing w:line="240" w:lineRule="auto"/>
        <w:rPr>
          <w:sz w:val="24"/>
          <w:szCs w:val="24"/>
        </w:rPr>
      </w:pPr>
      <w:r w:rsidRPr="00717F06">
        <w:rPr>
          <w:sz w:val="24"/>
          <w:szCs w:val="24"/>
        </w:rPr>
        <w:t>если на основании результатов рассмотрения заявок на участие в аукционе в электронной форме принято решение о признании только одного участника закупки, подавшего заявку на участие в аукционе в электронной форме, участником аукциона в электронной форме;</w:t>
      </w:r>
    </w:p>
    <w:p w:rsidR="00F878C5" w:rsidRPr="00717F06" w:rsidRDefault="00F878C5" w:rsidP="00717F06">
      <w:pPr>
        <w:numPr>
          <w:ilvl w:val="0"/>
          <w:numId w:val="19"/>
        </w:numPr>
        <w:spacing w:line="240" w:lineRule="auto"/>
        <w:rPr>
          <w:sz w:val="24"/>
          <w:szCs w:val="24"/>
        </w:rPr>
      </w:pPr>
      <w:r w:rsidRPr="00717F06">
        <w:rPr>
          <w:sz w:val="24"/>
          <w:szCs w:val="24"/>
        </w:rPr>
        <w:t>если в течение времени для подачи предложений о цене ни один из участников закупки не подал предложение о цене договора или предложение о цене договора было подано только одним участником закупки (в случае одноэтапного аукциона);</w:t>
      </w:r>
    </w:p>
    <w:p w:rsidR="00F878C5" w:rsidRPr="00717F06" w:rsidRDefault="00F878C5" w:rsidP="00717F06">
      <w:pPr>
        <w:numPr>
          <w:ilvl w:val="0"/>
          <w:numId w:val="19"/>
        </w:numPr>
        <w:spacing w:line="240" w:lineRule="auto"/>
        <w:rPr>
          <w:sz w:val="24"/>
          <w:szCs w:val="24"/>
        </w:rPr>
      </w:pPr>
      <w:r w:rsidRPr="00717F06">
        <w:rPr>
          <w:sz w:val="24"/>
          <w:szCs w:val="24"/>
        </w:rPr>
        <w:t>если победитель аукциона в электронной форме и участник аукциона в электронной форме, который занял второе место после победителя, уклоняются от заключения договора;</w:t>
      </w:r>
    </w:p>
    <w:p w:rsidR="00F878C5" w:rsidRPr="00717F06" w:rsidRDefault="00F878C5" w:rsidP="00717F06">
      <w:pPr>
        <w:numPr>
          <w:ilvl w:val="0"/>
          <w:numId w:val="19"/>
        </w:numPr>
        <w:spacing w:line="240" w:lineRule="auto"/>
        <w:jc w:val="left"/>
        <w:rPr>
          <w:sz w:val="24"/>
          <w:szCs w:val="24"/>
        </w:rPr>
      </w:pPr>
      <w:r w:rsidRPr="00717F06">
        <w:rPr>
          <w:sz w:val="24"/>
          <w:szCs w:val="24"/>
        </w:rPr>
        <w:t>если аукцион в электронной форме отменен заказчиком.</w:t>
      </w:r>
    </w:p>
    <w:p w:rsidR="00F878C5" w:rsidRPr="00717F06" w:rsidRDefault="00F878C5" w:rsidP="00717F06">
      <w:pPr>
        <w:pStyle w:val="-3"/>
        <w:tabs>
          <w:tab w:val="num" w:pos="0"/>
        </w:tabs>
        <w:spacing w:line="240" w:lineRule="auto"/>
        <w:ind w:left="0"/>
        <w:rPr>
          <w:sz w:val="24"/>
        </w:rPr>
      </w:pPr>
      <w:r w:rsidRPr="00717F06">
        <w:rPr>
          <w:sz w:val="24"/>
        </w:rPr>
        <w:t>Если по окончании срока подачи заявок на участие в аукционе в электронной форме подана только одна заявка, Комиссия рассматривает такую заявку в порядке, установленном настоящим Положением. Если рассматриваемая заявка на участие в аукционе в электронной форме и подавший такую заявку участник закупки соответствуют требованиям, предусмотренным документацией о закупке, заказчик заключает договор с участником закупки, подавшим такую заявку, на условиях документации о закупке, проекта договора и заявки на участие в аукционе в электронной форме, поданной участником закупки. Договор заключается по цене, не превышающей начальную (максимальную) цену договора (цену лота). Заключение договора для такого участника закупки является обязательным. Договор заключается в порядке, установленном п. 18</w:t>
      </w:r>
      <w:r w:rsidR="0018125A" w:rsidRPr="00717F06">
        <w:rPr>
          <w:sz w:val="24"/>
        </w:rPr>
        <w:t>.1</w:t>
      </w:r>
      <w:r w:rsidRPr="00717F06">
        <w:rPr>
          <w:sz w:val="24"/>
        </w:rPr>
        <w:t xml:space="preserve"> настоящего Положения</w:t>
      </w:r>
      <w:r w:rsidR="00F35DCB" w:rsidRPr="00717F06">
        <w:rPr>
          <w:sz w:val="24"/>
        </w:rPr>
        <w:t xml:space="preserve"> (в редакции от 01.07.2016 года № 11)</w:t>
      </w:r>
      <w:r w:rsidRPr="00717F06">
        <w:rPr>
          <w:sz w:val="24"/>
        </w:rPr>
        <w:t>.</w:t>
      </w:r>
    </w:p>
    <w:p w:rsidR="00F878C5" w:rsidRPr="00717F06" w:rsidRDefault="00F878C5" w:rsidP="00717F06">
      <w:pPr>
        <w:pStyle w:val="-3"/>
        <w:tabs>
          <w:tab w:val="num" w:pos="0"/>
        </w:tabs>
        <w:spacing w:line="240" w:lineRule="auto"/>
        <w:ind w:left="0"/>
        <w:rPr>
          <w:sz w:val="24"/>
        </w:rPr>
      </w:pPr>
      <w:r w:rsidRPr="00717F06">
        <w:rPr>
          <w:sz w:val="24"/>
        </w:rPr>
        <w:t xml:space="preserve">Если на основании результатов рассмотрения заявок на участие в аукционе в электронной форме принято решение о признании только одного участника закупки, подавшего заявку на участие в аукционе в электронной форме, участником аукциона в электронной форме, заказчик заключает договор с участником закупки, подавшим такую заявку, на условиях документации о закупке, проекта договора и заявки на участие в аукционе в электронной форме, поданной участником закупки. Договор заключается по цене, не превышающей начальную (максимальную) цену договора (цену лота). Заключение договора для такого участника закупки является обязательным. Договор заключается в порядке, </w:t>
      </w:r>
      <w:r w:rsidR="0018125A" w:rsidRPr="00717F06">
        <w:rPr>
          <w:sz w:val="24"/>
        </w:rPr>
        <w:t>установленном п. 18.1 настоящего Положения (в редакции от 01.07.2016 года № 11)</w:t>
      </w:r>
      <w:r w:rsidRPr="00717F06">
        <w:rPr>
          <w:sz w:val="24"/>
        </w:rPr>
        <w:t>.</w:t>
      </w:r>
    </w:p>
    <w:p w:rsidR="00F878C5" w:rsidRPr="00717F06" w:rsidRDefault="00F878C5" w:rsidP="00717F06">
      <w:pPr>
        <w:pStyle w:val="-3"/>
        <w:numPr>
          <w:ilvl w:val="2"/>
          <w:numId w:val="45"/>
        </w:numPr>
        <w:spacing w:line="240" w:lineRule="auto"/>
        <w:ind w:left="0" w:firstLine="851"/>
        <w:rPr>
          <w:sz w:val="24"/>
        </w:rPr>
      </w:pPr>
      <w:r w:rsidRPr="00717F06">
        <w:rPr>
          <w:sz w:val="24"/>
        </w:rPr>
        <w:t xml:space="preserve">Участнику аукциона в электронной форме </w:t>
      </w:r>
      <w:r w:rsidRPr="00717F06">
        <w:rPr>
          <w:b/>
          <w:sz w:val="24"/>
        </w:rPr>
        <w:t>может быть отказано</w:t>
      </w:r>
      <w:r w:rsidRPr="00717F06">
        <w:rPr>
          <w:sz w:val="24"/>
        </w:rPr>
        <w:t xml:space="preserve"> в участии в проведении аукциона в электронной форме в следующих случаях (в редакции от 16.10.2015 № 8):</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непредставления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участника закупки требованиям, установленным извещением о закупки и документацией о закупке;</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невнесения денежных средств в качестве обеспечения заявки на участие в закупке, если такое требование установлено документацией о закупке.</w:t>
      </w:r>
    </w:p>
    <w:p w:rsidR="00F878C5" w:rsidRPr="00717F06" w:rsidRDefault="00F878C5" w:rsidP="00717F06">
      <w:pPr>
        <w:tabs>
          <w:tab w:val="num" w:pos="0"/>
        </w:tabs>
        <w:spacing w:line="240" w:lineRule="auto"/>
        <w:ind w:firstLine="851"/>
        <w:rPr>
          <w:sz w:val="24"/>
          <w:szCs w:val="24"/>
        </w:rPr>
      </w:pPr>
      <w:r w:rsidRPr="00717F06">
        <w:rPr>
          <w:sz w:val="24"/>
          <w:szCs w:val="24"/>
        </w:rPr>
        <w:t xml:space="preserve"> Отказ в допуске к участию в проведении аукциона в электронной форме по иным основаниям не допускается.</w:t>
      </w:r>
    </w:p>
    <w:p w:rsidR="00F878C5" w:rsidRPr="00717F06" w:rsidRDefault="00F878C5" w:rsidP="00717F06">
      <w:pPr>
        <w:pStyle w:val="2"/>
        <w:rPr>
          <w:snapToGrid w:val="0"/>
          <w:sz w:val="24"/>
          <w:szCs w:val="24"/>
        </w:rPr>
      </w:pPr>
      <w:bookmarkStart w:id="111" w:name="_Toc263060078"/>
      <w:bookmarkStart w:id="112" w:name="_Toc326818783"/>
      <w:bookmarkStart w:id="113" w:name="_Toc326819067"/>
      <w:bookmarkStart w:id="114" w:name="_Toc326819108"/>
      <w:bookmarkStart w:id="115" w:name="_Toc326819499"/>
      <w:bookmarkStart w:id="116" w:name="_Toc326824628"/>
      <w:bookmarkStart w:id="117" w:name="_Toc326824785"/>
      <w:bookmarkStart w:id="118" w:name="_Toc326825047"/>
      <w:r w:rsidRPr="00717F06">
        <w:rPr>
          <w:snapToGrid w:val="0"/>
          <w:sz w:val="24"/>
          <w:szCs w:val="24"/>
        </w:rPr>
        <w:t>Порядок проведения аукциона в электронной форме</w:t>
      </w:r>
      <w:bookmarkEnd w:id="111"/>
      <w:bookmarkEnd w:id="112"/>
      <w:bookmarkEnd w:id="113"/>
      <w:bookmarkEnd w:id="114"/>
      <w:bookmarkEnd w:id="115"/>
      <w:bookmarkEnd w:id="116"/>
      <w:bookmarkEnd w:id="117"/>
      <w:bookmarkEnd w:id="118"/>
    </w:p>
    <w:p w:rsidR="00F878C5" w:rsidRPr="00717F06" w:rsidRDefault="00F878C5" w:rsidP="00717F06">
      <w:pPr>
        <w:pStyle w:val="-3"/>
        <w:tabs>
          <w:tab w:val="num" w:pos="0"/>
        </w:tabs>
        <w:spacing w:line="240" w:lineRule="auto"/>
        <w:ind w:left="0"/>
        <w:rPr>
          <w:sz w:val="24"/>
        </w:rPr>
      </w:pPr>
      <w:r w:rsidRPr="00717F06">
        <w:rPr>
          <w:sz w:val="24"/>
        </w:rPr>
        <w:t>Аукцион в электронной форме проводится на Электронной торговой площадке в день, указанный в извещении о проведении аукциона в электронной форме. Время начала проведения аукциона в электронной форме устанавливается оператором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Дата проведения аукциона в электронной форме должна быть не позднее десяти дней с даты окончания рассмотрения заявок на участие в аукционе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Оператор электронной торговой площадки обеспечивает непрерывность проведения аукциона в электронной форме, функционирование программных и технических средств, используемых для проведения аукциона в электронной форме, в соответствии с установленными требованиями, а также равный доступ участников аукциона к участию в аукционе.</w:t>
      </w:r>
    </w:p>
    <w:p w:rsidR="00F878C5" w:rsidRPr="00717F06" w:rsidRDefault="00F878C5" w:rsidP="00717F06">
      <w:pPr>
        <w:pStyle w:val="-3"/>
        <w:tabs>
          <w:tab w:val="num" w:pos="0"/>
        </w:tabs>
        <w:spacing w:line="240" w:lineRule="auto"/>
        <w:ind w:left="0"/>
        <w:rPr>
          <w:sz w:val="24"/>
        </w:rPr>
      </w:pPr>
      <w:r w:rsidRPr="00717F06">
        <w:rPr>
          <w:sz w:val="24"/>
        </w:rPr>
        <w:t xml:space="preserve">В аукционе в электронной форме имеют право принимать участие только участники аукциона, допущенные к участию в аукционе в электронной форме в соответствии с протоколом рассмотрения заявок на участие в аукционе в электронной форме. </w:t>
      </w:r>
    </w:p>
    <w:p w:rsidR="00F878C5" w:rsidRPr="00717F06" w:rsidRDefault="00F878C5" w:rsidP="00717F06">
      <w:pPr>
        <w:pStyle w:val="-3"/>
        <w:tabs>
          <w:tab w:val="num" w:pos="0"/>
        </w:tabs>
        <w:spacing w:line="240" w:lineRule="auto"/>
        <w:ind w:left="0"/>
        <w:rPr>
          <w:sz w:val="24"/>
        </w:rPr>
      </w:pPr>
      <w:r w:rsidRPr="00717F06">
        <w:rPr>
          <w:sz w:val="24"/>
        </w:rPr>
        <w:t>Аукцион в электронной форме проводится путем снижения, за исключением случая, установленного п. 13.4.16 настоящего Положения, начальной (максимальной) цены договора (цены лота), указанной в извещении о проведении аукциона в электронной форме, в порядке, установленном настоящим Положением и регламентом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«Шаг аукциона» составляет от 0,5 до 5 процентов начальной (максимальной) цены договора (цены лота) и определяется заказчиком в документации о закупке.</w:t>
      </w:r>
    </w:p>
    <w:p w:rsidR="00F878C5" w:rsidRPr="00717F06" w:rsidRDefault="00F878C5" w:rsidP="00717F06">
      <w:pPr>
        <w:pStyle w:val="-3"/>
        <w:tabs>
          <w:tab w:val="num" w:pos="0"/>
        </w:tabs>
        <w:spacing w:line="240" w:lineRule="auto"/>
        <w:ind w:left="0"/>
        <w:rPr>
          <w:sz w:val="24"/>
        </w:rPr>
      </w:pPr>
      <w:r w:rsidRPr="00717F06">
        <w:rPr>
          <w:sz w:val="24"/>
        </w:rPr>
        <w:t>При проведении аукциона в электронной форме участники аукциона в электронной форме подают предложения о цене договора, предусматривающие снижение текущего минимального предложения о цене договора (цене лота) на величину в пределах «шага аукциона».</w:t>
      </w:r>
    </w:p>
    <w:p w:rsidR="00F878C5" w:rsidRPr="00717F06" w:rsidRDefault="00F878C5" w:rsidP="00717F06">
      <w:pPr>
        <w:pStyle w:val="-3"/>
        <w:tabs>
          <w:tab w:val="num" w:pos="0"/>
        </w:tabs>
        <w:spacing w:line="240" w:lineRule="auto"/>
        <w:ind w:left="0"/>
        <w:rPr>
          <w:sz w:val="24"/>
        </w:rPr>
      </w:pPr>
      <w:r w:rsidRPr="00717F06">
        <w:rPr>
          <w:sz w:val="24"/>
        </w:rPr>
        <w:t>Время для подачи предложений о цене определяется регламентом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 xml:space="preserve">Оператор электронной торговой площадки размещает на электронной торговой площадке лучшие предложения о цене каждого участника аукциона в электронной форме и время их поступления, а также время, оставшееся до истечения срока предоставления предложений о цене. </w:t>
      </w:r>
    </w:p>
    <w:p w:rsidR="00F878C5" w:rsidRPr="00717F06" w:rsidRDefault="00F878C5" w:rsidP="00717F06">
      <w:pPr>
        <w:pStyle w:val="-3"/>
        <w:tabs>
          <w:tab w:val="num" w:pos="0"/>
        </w:tabs>
        <w:spacing w:line="240" w:lineRule="auto"/>
        <w:ind w:left="0"/>
        <w:rPr>
          <w:sz w:val="24"/>
        </w:rPr>
      </w:pPr>
      <w:r w:rsidRPr="00717F06">
        <w:rPr>
          <w:sz w:val="24"/>
        </w:rPr>
        <w:t>Если в течение времени для подачи первого предложения о цене не поступает ни одного предложения о цене, Аукцион в электронной форме автоматически при помощи программных и технических средств электронной торговой площадки завершается.</w:t>
      </w:r>
    </w:p>
    <w:p w:rsidR="00F878C5" w:rsidRPr="00717F06" w:rsidRDefault="00F878C5" w:rsidP="00717F06">
      <w:pPr>
        <w:pStyle w:val="-3"/>
        <w:tabs>
          <w:tab w:val="num" w:pos="0"/>
        </w:tabs>
        <w:spacing w:line="240" w:lineRule="auto"/>
        <w:ind w:left="0"/>
        <w:rPr>
          <w:sz w:val="24"/>
        </w:rPr>
      </w:pPr>
      <w:r w:rsidRPr="00717F06">
        <w:rPr>
          <w:sz w:val="24"/>
        </w:rPr>
        <w:t>Если в течение времени для подачи последующих предложений о цене не поступает ни одного предложения о цене, аукцион в электронной форме автоматически при помощи программных и технических средств электронной торговой площадки завершается.</w:t>
      </w:r>
    </w:p>
    <w:p w:rsidR="00F878C5" w:rsidRPr="00717F06" w:rsidRDefault="00F878C5" w:rsidP="00717F06">
      <w:pPr>
        <w:pStyle w:val="-3"/>
        <w:tabs>
          <w:tab w:val="num" w:pos="0"/>
        </w:tabs>
        <w:spacing w:line="240" w:lineRule="auto"/>
        <w:ind w:left="0"/>
        <w:rPr>
          <w:sz w:val="24"/>
        </w:rPr>
      </w:pPr>
      <w:r w:rsidRPr="00717F06">
        <w:rPr>
          <w:sz w:val="24"/>
        </w:rPr>
        <w:t>В ходе проведения аукциона в электронной форме оператор электронной торговой площадки автоматически отклоняет предложение о цене в момент его поступления, в случае если:</w:t>
      </w:r>
    </w:p>
    <w:p w:rsidR="00F878C5" w:rsidRPr="00717F06" w:rsidRDefault="00F878C5" w:rsidP="00717F06">
      <w:pPr>
        <w:pStyle w:val="afffd"/>
        <w:numPr>
          <w:ilvl w:val="0"/>
          <w:numId w:val="20"/>
        </w:numPr>
        <w:spacing w:line="240" w:lineRule="auto"/>
        <w:rPr>
          <w:sz w:val="24"/>
          <w:szCs w:val="24"/>
        </w:rPr>
      </w:pPr>
      <w:r w:rsidRPr="00717F06">
        <w:rPr>
          <w:sz w:val="24"/>
          <w:szCs w:val="24"/>
        </w:rPr>
        <w:t>предложение о цене предоставлено до начала или по истечении установленного времени для предоставления предложений о цене;</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предложение о цене превышает начальную цену договора (цену лота);</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предложение о цене равно нулю;</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предложение о цене не соответствует шагу аукциона, за исключением случаев, установленных п. 13.4.13 настоящего Положения;</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участником предложение о цене больше или равно предложению о цене, ранее представленному таким участником;</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w:t>
      </w:r>
    </w:p>
    <w:p w:rsidR="00F878C5" w:rsidRPr="00717F06" w:rsidRDefault="00F878C5" w:rsidP="00717F06">
      <w:pPr>
        <w:pStyle w:val="-3"/>
        <w:tabs>
          <w:tab w:val="num" w:pos="0"/>
        </w:tabs>
        <w:spacing w:line="240" w:lineRule="auto"/>
        <w:ind w:left="0"/>
        <w:rPr>
          <w:sz w:val="24"/>
        </w:rPr>
      </w:pPr>
      <w:r w:rsidRPr="00717F06">
        <w:rPr>
          <w:sz w:val="24"/>
        </w:rPr>
        <w:t xml:space="preserve">Участник аукциона в электронной форме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 </w:t>
      </w:r>
    </w:p>
    <w:p w:rsidR="00F878C5" w:rsidRPr="00717F06" w:rsidRDefault="00F878C5" w:rsidP="00717F06">
      <w:pPr>
        <w:pStyle w:val="-3"/>
        <w:tabs>
          <w:tab w:val="num" w:pos="0"/>
        </w:tabs>
        <w:spacing w:line="240" w:lineRule="auto"/>
        <w:ind w:left="0"/>
        <w:rPr>
          <w:sz w:val="24"/>
        </w:rPr>
      </w:pPr>
      <w:r w:rsidRPr="00717F06">
        <w:rPr>
          <w:sz w:val="24"/>
        </w:rPr>
        <w:t>Время регистрации предложения о цене фиксируется по серверному времени по факту подачи предложения о цене, принятого оператором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Победителем аукциона признается участник аукциона в электронной форме, предложивший наиболее низкую цену договора (цену лота).</w:t>
      </w:r>
    </w:p>
    <w:p w:rsidR="00F878C5" w:rsidRPr="00717F06" w:rsidRDefault="00F878C5" w:rsidP="00717F06">
      <w:pPr>
        <w:pStyle w:val="-3"/>
        <w:tabs>
          <w:tab w:val="num" w:pos="0"/>
        </w:tabs>
        <w:spacing w:line="240" w:lineRule="auto"/>
        <w:ind w:left="0"/>
        <w:rPr>
          <w:sz w:val="24"/>
        </w:rPr>
      </w:pPr>
      <w:r w:rsidRPr="00717F06">
        <w:rPr>
          <w:sz w:val="24"/>
        </w:rPr>
        <w:t>Если при проведении аукциона в электронной форме цена договора (цена лота) снижена до нуля и аукцион проводится на право заключить договор, победителем аукциона в электронной форме признается участник, предложивший наиболее высокую цену за право заключения договора.</w:t>
      </w:r>
    </w:p>
    <w:p w:rsidR="00F878C5" w:rsidRPr="00717F06" w:rsidRDefault="00F878C5" w:rsidP="00717F06">
      <w:pPr>
        <w:pStyle w:val="-3"/>
        <w:tabs>
          <w:tab w:val="num" w:pos="0"/>
        </w:tabs>
        <w:spacing w:line="240" w:lineRule="auto"/>
        <w:ind w:left="0"/>
        <w:rPr>
          <w:sz w:val="24"/>
        </w:rPr>
      </w:pPr>
      <w:r w:rsidRPr="00717F06">
        <w:rPr>
          <w:sz w:val="24"/>
        </w:rPr>
        <w:t xml:space="preserve">Победитель определяется с помощью программных и технических средств электронной торговой площадки. </w:t>
      </w:r>
    </w:p>
    <w:p w:rsidR="00F878C5" w:rsidRPr="00717F06" w:rsidRDefault="00F878C5" w:rsidP="00717F06">
      <w:pPr>
        <w:pStyle w:val="-3"/>
        <w:tabs>
          <w:tab w:val="num" w:pos="0"/>
        </w:tabs>
        <w:spacing w:line="240" w:lineRule="auto"/>
        <w:ind w:left="0"/>
        <w:rPr>
          <w:sz w:val="24"/>
        </w:rPr>
      </w:pPr>
      <w:r w:rsidRPr="00717F06">
        <w:rPr>
          <w:sz w:val="24"/>
        </w:rPr>
        <w:t>Протокол проведения аукциона в электронной форме размещается в единой информационной системе, на Электронной торговой площадке после окончания аукциона в электронной форме. В протоколе указываются адрес электронной торговой площадки, дата, время начала и окончания аукциона в электронной форме, начальная (максимальная) цена договора (цена лота), минимальные предложения о цене договора (цене лота), сделанные участниками аукциона в электронной форме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в электронной форме, сделавшими соответствующие предложения о цене договора (цене лота), и с указанием времени поступления данных предложений.</w:t>
      </w:r>
    </w:p>
    <w:p w:rsidR="00F878C5" w:rsidRPr="00717F06" w:rsidRDefault="00F878C5" w:rsidP="00717F06">
      <w:pPr>
        <w:pStyle w:val="-3"/>
        <w:tabs>
          <w:tab w:val="num" w:pos="0"/>
        </w:tabs>
        <w:spacing w:line="240" w:lineRule="auto"/>
        <w:ind w:left="0"/>
        <w:rPr>
          <w:sz w:val="24"/>
        </w:rPr>
      </w:pPr>
      <w:r w:rsidRPr="00717F06">
        <w:rPr>
          <w:sz w:val="24"/>
        </w:rPr>
        <w:t>Оператор электронной торговой площадки прекращает блокирование денежных средств в размере обеспечения заявки на участие в аукционе в электронной форме, если такое обеспечение было предусмотрено документацией о закупке, по счету участников аукциона в электронной форме, которые не приняли участие в аукционе в электронной форме, после размещения в единой информационной системе, на Электронной торговой площадке протокола проведения аукциона в электронной форме в срок, установленный регламентом электронной торговой площадки.</w:t>
      </w:r>
      <w:bookmarkStart w:id="119" w:name="_Toc263060079"/>
    </w:p>
    <w:p w:rsidR="00F878C5" w:rsidRPr="00717F06" w:rsidRDefault="00F878C5" w:rsidP="00717F06">
      <w:pPr>
        <w:pStyle w:val="2"/>
        <w:rPr>
          <w:sz w:val="24"/>
          <w:szCs w:val="24"/>
        </w:rPr>
      </w:pPr>
      <w:r w:rsidRPr="00717F06">
        <w:rPr>
          <w:snapToGrid w:val="0"/>
          <w:sz w:val="24"/>
          <w:szCs w:val="24"/>
        </w:rPr>
        <w:t>Заключение договора по результатам аукциона в электронной форме</w:t>
      </w:r>
      <w:bookmarkEnd w:id="119"/>
      <w:r w:rsidRPr="00717F06">
        <w:rPr>
          <w:snapToGrid w:val="0"/>
          <w:sz w:val="24"/>
          <w:szCs w:val="24"/>
        </w:rPr>
        <w:t>.</w:t>
      </w:r>
    </w:p>
    <w:p w:rsidR="00F878C5" w:rsidRPr="00717F06" w:rsidRDefault="00F878C5" w:rsidP="00717F06">
      <w:pPr>
        <w:pStyle w:val="-3"/>
        <w:tabs>
          <w:tab w:val="num" w:pos="0"/>
        </w:tabs>
        <w:spacing w:line="240" w:lineRule="auto"/>
        <w:ind w:left="0"/>
        <w:rPr>
          <w:sz w:val="24"/>
        </w:rPr>
      </w:pPr>
      <w:r w:rsidRPr="00717F06">
        <w:rPr>
          <w:sz w:val="24"/>
        </w:rPr>
        <w:t>В течение трех дней со дня размещения в единой информационной системе, на Электронной торговой площадке протокола проведения аукциона в электронной форме заказчик направляет победителю аукциона в электронной форме проект договора на условиях, указанных в извещении о проведении аукциона в электронной форме и документации о закупке, в заявке такого участника аукциона, по цене, предложенной победителем аукциона. Победитель аукциона в электронной форме не вправе отказаться от заключения договора. Договор заключается в порядке, установленном п. 18 настоящего Положения.</w:t>
      </w:r>
    </w:p>
    <w:p w:rsidR="00F878C5" w:rsidRPr="00717F06" w:rsidRDefault="00F878C5" w:rsidP="00717F06">
      <w:pPr>
        <w:pStyle w:val="-3"/>
        <w:tabs>
          <w:tab w:val="num" w:pos="0"/>
        </w:tabs>
        <w:spacing w:line="240" w:lineRule="auto"/>
        <w:ind w:left="0"/>
        <w:rPr>
          <w:sz w:val="24"/>
        </w:rPr>
      </w:pPr>
      <w:r w:rsidRPr="00717F06">
        <w:rPr>
          <w:sz w:val="24"/>
        </w:rPr>
        <w:t>О заключении договора по результатам аукциона в электронной форме заказчик уведомляет оператора электронной торговой площадки в срок, установленный регламентом электронной торговой площадки, но не позднее десяти дней со дня заключения договора.</w:t>
      </w:r>
    </w:p>
    <w:p w:rsidR="00F878C5" w:rsidRPr="00717F06" w:rsidRDefault="00F878C5" w:rsidP="00717F06">
      <w:pPr>
        <w:pStyle w:val="-3"/>
        <w:tabs>
          <w:tab w:val="num" w:pos="0"/>
        </w:tabs>
        <w:spacing w:line="240" w:lineRule="auto"/>
        <w:ind w:left="0"/>
        <w:rPr>
          <w:sz w:val="24"/>
        </w:rPr>
      </w:pPr>
      <w:r w:rsidRPr="00717F06">
        <w:rPr>
          <w:sz w:val="24"/>
        </w:rPr>
        <w:t>В документации о закупке может быть предусмотрено требование о внесении обеспечения за исполнение договора.</w:t>
      </w:r>
    </w:p>
    <w:p w:rsidR="00F878C5" w:rsidRPr="00717F06" w:rsidRDefault="00F878C5" w:rsidP="00717F06">
      <w:pPr>
        <w:spacing w:line="240" w:lineRule="auto"/>
        <w:ind w:firstLine="426"/>
        <w:rPr>
          <w:b/>
          <w:sz w:val="24"/>
          <w:szCs w:val="24"/>
        </w:rPr>
      </w:pPr>
    </w:p>
    <w:p w:rsidR="00F878C5" w:rsidRPr="00717F06" w:rsidRDefault="00F878C5" w:rsidP="00717F06">
      <w:pPr>
        <w:spacing w:line="240" w:lineRule="auto"/>
        <w:ind w:firstLine="851"/>
        <w:rPr>
          <w:b/>
          <w:bCs/>
          <w:snapToGrid w:val="0"/>
          <w:sz w:val="24"/>
          <w:szCs w:val="24"/>
        </w:rPr>
      </w:pPr>
      <w:r w:rsidRPr="00717F06">
        <w:rPr>
          <w:b/>
          <w:bCs/>
          <w:snapToGrid w:val="0"/>
          <w:sz w:val="24"/>
          <w:szCs w:val="24"/>
        </w:rPr>
        <w:t xml:space="preserve">13.6. Особенности подачи и рассмотрения заявок на участие в аукционе в электронной форме с двумя частями заявки </w:t>
      </w:r>
      <w:r w:rsidRPr="00717F06">
        <w:rPr>
          <w:bCs/>
          <w:snapToGrid w:val="0"/>
          <w:sz w:val="24"/>
          <w:szCs w:val="24"/>
        </w:rPr>
        <w:t>(в редакции от 03.07.2015 №7)</w:t>
      </w:r>
      <w:r w:rsidRPr="00717F06">
        <w:rPr>
          <w:b/>
          <w:bCs/>
          <w:snapToGrid w:val="0"/>
          <w:sz w:val="24"/>
          <w:szCs w:val="24"/>
        </w:rPr>
        <w:t>.</w:t>
      </w:r>
    </w:p>
    <w:p w:rsidR="00F878C5" w:rsidRPr="00717F06" w:rsidRDefault="00F878C5" w:rsidP="00717F06">
      <w:pPr>
        <w:spacing w:line="240" w:lineRule="auto"/>
        <w:ind w:firstLine="708"/>
        <w:rPr>
          <w:sz w:val="24"/>
          <w:szCs w:val="24"/>
        </w:rPr>
      </w:pPr>
      <w:r w:rsidRPr="00717F06">
        <w:rPr>
          <w:sz w:val="24"/>
          <w:szCs w:val="24"/>
        </w:rPr>
        <w:t>13.6.1. Документацией о закупке может быть установлена подача заявок на участие в аукционе в электронной форме, состоящих из двух частей. Такие заявки подаются и рассматриваются с учетом особенностей, установленных п. 13.6. настоящего Положения.</w:t>
      </w:r>
    </w:p>
    <w:p w:rsidR="00F878C5" w:rsidRPr="00717F06" w:rsidRDefault="00F878C5" w:rsidP="00717F06">
      <w:pPr>
        <w:spacing w:line="240" w:lineRule="auto"/>
        <w:ind w:firstLine="708"/>
        <w:rPr>
          <w:sz w:val="24"/>
          <w:szCs w:val="24"/>
        </w:rPr>
      </w:pPr>
      <w:r w:rsidRPr="00717F06">
        <w:rPr>
          <w:sz w:val="24"/>
          <w:szCs w:val="24"/>
        </w:rPr>
        <w:t>13.6.2. Заявка на участие в аукционе в электронной форме с двумя частями заявки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F878C5" w:rsidRPr="00717F06" w:rsidRDefault="00F878C5" w:rsidP="00717F06">
      <w:pPr>
        <w:spacing w:line="240" w:lineRule="auto"/>
        <w:ind w:firstLine="708"/>
        <w:rPr>
          <w:sz w:val="24"/>
          <w:szCs w:val="24"/>
        </w:rPr>
      </w:pPr>
      <w:r w:rsidRPr="00717F06">
        <w:rPr>
          <w:sz w:val="24"/>
          <w:szCs w:val="24"/>
        </w:rPr>
        <w:t>13.6.3. Первая часть заявки на участие в аукционе в электронной форме должна содержать:</w:t>
      </w:r>
    </w:p>
    <w:p w:rsidR="00F878C5" w:rsidRPr="00717F06" w:rsidRDefault="00F878C5" w:rsidP="00717F06">
      <w:pPr>
        <w:numPr>
          <w:ilvl w:val="0"/>
          <w:numId w:val="33"/>
        </w:numPr>
        <w:spacing w:line="240" w:lineRule="auto"/>
        <w:rPr>
          <w:sz w:val="24"/>
          <w:szCs w:val="24"/>
        </w:rPr>
      </w:pPr>
      <w:r w:rsidRPr="00717F06">
        <w:rPr>
          <w:sz w:val="24"/>
          <w:szCs w:val="24"/>
        </w:rPr>
        <w:t>предложение участника закупки, подготовленное в соответствии с требованиями аукционной документации;</w:t>
      </w:r>
    </w:p>
    <w:p w:rsidR="00F878C5" w:rsidRPr="00717F06" w:rsidRDefault="00F878C5" w:rsidP="00717F06">
      <w:pPr>
        <w:numPr>
          <w:ilvl w:val="0"/>
          <w:numId w:val="33"/>
        </w:numPr>
        <w:spacing w:line="240" w:lineRule="auto"/>
        <w:rPr>
          <w:sz w:val="24"/>
          <w:szCs w:val="24"/>
        </w:rPr>
      </w:pPr>
      <w:r w:rsidRPr="00717F06">
        <w:rPr>
          <w:sz w:val="24"/>
          <w:szCs w:val="24"/>
        </w:rPr>
        <w:t>иные документы или копии документов, перечень которых определен аукционной документацией.</w:t>
      </w:r>
    </w:p>
    <w:p w:rsidR="00F878C5" w:rsidRPr="00717F06" w:rsidRDefault="00F878C5" w:rsidP="00717F06">
      <w:pPr>
        <w:spacing w:line="240" w:lineRule="auto"/>
        <w:ind w:firstLine="708"/>
        <w:rPr>
          <w:sz w:val="24"/>
          <w:szCs w:val="24"/>
        </w:rPr>
      </w:pPr>
      <w:r w:rsidRPr="00717F06">
        <w:rPr>
          <w:sz w:val="24"/>
          <w:szCs w:val="24"/>
        </w:rPr>
        <w:t>13.6.4. Вторая часть заявки на участие в аукционе в электронной форме должна содержать:</w:t>
      </w:r>
    </w:p>
    <w:p w:rsidR="00F878C5" w:rsidRPr="00717F06" w:rsidRDefault="00F878C5" w:rsidP="00717F06">
      <w:pPr>
        <w:numPr>
          <w:ilvl w:val="0"/>
          <w:numId w:val="34"/>
        </w:numPr>
        <w:spacing w:line="240" w:lineRule="auto"/>
        <w:rPr>
          <w:sz w:val="24"/>
          <w:szCs w:val="24"/>
        </w:rPr>
      </w:pPr>
      <w:r w:rsidRPr="00717F06">
        <w:rPr>
          <w:sz w:val="24"/>
          <w:szCs w:val="24"/>
        </w:rPr>
        <w:t>документы или копии документов, определенных документацией и извещением о закупке.</w:t>
      </w:r>
    </w:p>
    <w:p w:rsidR="00F878C5" w:rsidRPr="00717F06" w:rsidRDefault="00F878C5" w:rsidP="00717F06">
      <w:pPr>
        <w:spacing w:line="240" w:lineRule="auto"/>
        <w:ind w:firstLine="708"/>
        <w:rPr>
          <w:sz w:val="24"/>
          <w:szCs w:val="24"/>
        </w:rPr>
      </w:pPr>
      <w:r w:rsidRPr="00717F06">
        <w:rPr>
          <w:sz w:val="24"/>
          <w:szCs w:val="24"/>
        </w:rPr>
        <w:t>13.6.5.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срок, указанный в п. 13.3.1 настоящего Положения.</w:t>
      </w:r>
    </w:p>
    <w:p w:rsidR="00F878C5" w:rsidRPr="00717F06" w:rsidRDefault="00F878C5" w:rsidP="00717F06">
      <w:pPr>
        <w:spacing w:line="240" w:lineRule="auto"/>
        <w:ind w:firstLine="708"/>
        <w:rPr>
          <w:sz w:val="24"/>
          <w:szCs w:val="24"/>
        </w:rPr>
      </w:pPr>
      <w:r w:rsidRPr="00717F06">
        <w:rPr>
          <w:sz w:val="24"/>
          <w:szCs w:val="24"/>
        </w:rPr>
        <w:t>13.6.6. На основании результатов рассмотрения первых частей заявок на участие в аукционе в электронной форме оформляется протокол рассмотрения заявок на участие в аукционе в электронной форме.</w:t>
      </w:r>
    </w:p>
    <w:p w:rsidR="00F878C5" w:rsidRPr="00717F06" w:rsidRDefault="00F878C5" w:rsidP="00717F06">
      <w:pPr>
        <w:spacing w:line="240" w:lineRule="auto"/>
        <w:ind w:firstLine="708"/>
        <w:rPr>
          <w:sz w:val="24"/>
          <w:szCs w:val="24"/>
        </w:rPr>
      </w:pPr>
      <w:r w:rsidRPr="00717F06">
        <w:rPr>
          <w:sz w:val="24"/>
          <w:szCs w:val="24"/>
        </w:rPr>
        <w:t>13.6.7. После окончания аукциона в электронной форме Комиссия рассматривает вторые части заявок на участие и участников закупки на соответствие требованиям, установленным документацией о закупке, в срок не более десяти рабочих дней со дня окончания аукциона в электронной форме.</w:t>
      </w:r>
    </w:p>
    <w:p w:rsidR="00F878C5" w:rsidRPr="00717F06" w:rsidRDefault="00F878C5" w:rsidP="00717F06">
      <w:pPr>
        <w:spacing w:line="240" w:lineRule="auto"/>
        <w:ind w:firstLine="708"/>
        <w:rPr>
          <w:sz w:val="24"/>
          <w:szCs w:val="24"/>
        </w:rPr>
      </w:pPr>
      <w:r w:rsidRPr="00717F06">
        <w:rPr>
          <w:sz w:val="24"/>
          <w:szCs w:val="24"/>
        </w:rPr>
        <w:t>13.6.8. На основании результатов рассмотрения заявок оформляется протокол подведения итогов аукциона в электронной форме. Помимо сведений, указанных в п. 13.4.18 настоящего Положения, протокол должен содержать решение о соответствии участника закупки требованиям, установленным документацией о закупке, или о несоответствии участника закупки с указанием причин несоответствия.</w:t>
      </w:r>
    </w:p>
    <w:p w:rsidR="00F878C5" w:rsidRPr="00717F06" w:rsidRDefault="00F878C5" w:rsidP="00717F06">
      <w:pPr>
        <w:spacing w:line="240" w:lineRule="auto"/>
        <w:ind w:firstLine="708"/>
        <w:rPr>
          <w:sz w:val="24"/>
          <w:szCs w:val="24"/>
        </w:rPr>
      </w:pPr>
      <w:r w:rsidRPr="00717F06">
        <w:rPr>
          <w:sz w:val="24"/>
          <w:szCs w:val="24"/>
        </w:rPr>
        <w:t>13.6.9. В случае если по окончании срока подачи заявок на участие в аукционе в электронной форме подана только одна заявка, Комиссия рассматривает первую часть заявки в порядке, установленном п. 13.6.5 настоящего Положения. Комиссия рассматривает вторую часть заявки в порядке, установленном п. 13.6.7 настоящего Положения, в срок не более десяти рабочих дней со дня подписания протокола рассмотрения заявок на участие в аукционе в электронной форме.</w:t>
      </w:r>
    </w:p>
    <w:p w:rsidR="00F878C5" w:rsidRPr="00717F06" w:rsidRDefault="00F878C5" w:rsidP="00717F06">
      <w:pPr>
        <w:spacing w:line="240" w:lineRule="auto"/>
        <w:ind w:firstLine="708"/>
        <w:rPr>
          <w:sz w:val="24"/>
          <w:szCs w:val="24"/>
        </w:rPr>
      </w:pPr>
      <w:r w:rsidRPr="00717F06">
        <w:rPr>
          <w:sz w:val="24"/>
          <w:szCs w:val="24"/>
        </w:rPr>
        <w:t>13.6.10. В случае если по результатам рассмотрения первых частей заявок на участие в аукционе была допущена только одна заявка на участие в аукционе в электронной форме, оператор электронной площадки в срок, установленный регламентом электронной площадки, направляет заказчику вторую часть заявки. Комиссия рассматривает такую заявку в порядке, установленном п. 13.6.7 настоящего Положения, в срок не более десяти рабочих дней со дня получения заказчиком второй части заявки.</w:t>
      </w:r>
    </w:p>
    <w:p w:rsidR="00F878C5" w:rsidRPr="00717F06" w:rsidRDefault="00F878C5" w:rsidP="00717F06">
      <w:pPr>
        <w:spacing w:line="240" w:lineRule="auto"/>
        <w:ind w:firstLine="708"/>
        <w:rPr>
          <w:sz w:val="24"/>
          <w:szCs w:val="24"/>
        </w:rPr>
      </w:pPr>
    </w:p>
    <w:p w:rsidR="00F878C5" w:rsidRPr="00717F06" w:rsidRDefault="00F878C5" w:rsidP="00717F06">
      <w:pPr>
        <w:pStyle w:val="1"/>
        <w:tabs>
          <w:tab w:val="clear" w:pos="1275"/>
          <w:tab w:val="num" w:pos="0"/>
        </w:tabs>
        <w:spacing w:before="0" w:after="0"/>
        <w:rPr>
          <w:rFonts w:ascii="Times New Roman" w:hAnsi="Times New Roman"/>
          <w:sz w:val="24"/>
          <w:szCs w:val="24"/>
        </w:rPr>
      </w:pPr>
      <w:bookmarkStart w:id="120" w:name="_Ref236633000"/>
      <w:bookmarkStart w:id="121" w:name="_Toc297666447"/>
      <w:r w:rsidRPr="00717F06">
        <w:rPr>
          <w:rFonts w:ascii="Times New Roman" w:hAnsi="Times New Roman"/>
          <w:sz w:val="24"/>
          <w:szCs w:val="24"/>
        </w:rPr>
        <w:t xml:space="preserve"> Порядок проведения конкурентных переговоров</w:t>
      </w:r>
      <w:bookmarkEnd w:id="120"/>
      <w:bookmarkEnd w:id="121"/>
    </w:p>
    <w:p w:rsidR="00F878C5" w:rsidRPr="00717F06" w:rsidRDefault="00F878C5" w:rsidP="00717F06">
      <w:pPr>
        <w:spacing w:line="240" w:lineRule="auto"/>
        <w:rPr>
          <w:sz w:val="24"/>
          <w:szCs w:val="24"/>
        </w:rPr>
      </w:pPr>
    </w:p>
    <w:p w:rsidR="00F878C5" w:rsidRPr="00717F06" w:rsidRDefault="00F878C5" w:rsidP="00717F06">
      <w:pPr>
        <w:pStyle w:val="2"/>
        <w:tabs>
          <w:tab w:val="num" w:pos="0"/>
        </w:tabs>
        <w:spacing w:before="0" w:after="0"/>
        <w:ind w:left="0"/>
        <w:rPr>
          <w:sz w:val="24"/>
          <w:szCs w:val="24"/>
        </w:rPr>
      </w:pPr>
      <w:bookmarkStart w:id="122" w:name="_Toc297666448"/>
      <w:r w:rsidRPr="00717F06">
        <w:rPr>
          <w:sz w:val="24"/>
          <w:szCs w:val="24"/>
        </w:rPr>
        <w:t>Общие положения проведения конкурентных переговоров</w:t>
      </w:r>
      <w:bookmarkEnd w:id="122"/>
    </w:p>
    <w:p w:rsidR="00F878C5" w:rsidRPr="00717F06" w:rsidRDefault="00F878C5" w:rsidP="00717F06">
      <w:pPr>
        <w:pStyle w:val="-3"/>
        <w:tabs>
          <w:tab w:val="num" w:pos="0"/>
        </w:tabs>
        <w:spacing w:line="240" w:lineRule="auto"/>
        <w:ind w:left="0"/>
        <w:rPr>
          <w:sz w:val="24"/>
        </w:rPr>
      </w:pPr>
      <w:r w:rsidRPr="00717F06">
        <w:rPr>
          <w:sz w:val="24"/>
        </w:rPr>
        <w:t>Конкурентные переговоры не являются разновидностью торгов.  При проведении конкурентных переговоров извещение о проведении переговоров вместе с документацией по проведению переговоров является приглашением участникам делать оферты. Условия договора, заключаемого по результатам конкурентных переговоров, обсуждаются в ходе переговоров и фиксируются в протоколах переговоров. При этом Заказчик не имеет обязанности заключения договора по их результатам.</w:t>
      </w:r>
    </w:p>
    <w:p w:rsidR="00F878C5" w:rsidRPr="00717F06" w:rsidRDefault="00F878C5" w:rsidP="00717F06">
      <w:pPr>
        <w:pStyle w:val="-3"/>
        <w:tabs>
          <w:tab w:val="num" w:pos="0"/>
        </w:tabs>
        <w:spacing w:line="240" w:lineRule="auto"/>
        <w:ind w:left="0"/>
        <w:rPr>
          <w:sz w:val="24"/>
        </w:rPr>
      </w:pPr>
      <w:r w:rsidRPr="00717F06">
        <w:rPr>
          <w:sz w:val="24"/>
        </w:rPr>
        <w:t>Порядок проведения конкретных конкурентных переговоров устанавливается в извещении (приглашении к участию в данных переговорах) и в документации по проведению переговоров, подготовленным в соответствии с требованиями настоящего Положения.</w:t>
      </w:r>
    </w:p>
    <w:p w:rsidR="00F878C5" w:rsidRPr="00717F06" w:rsidRDefault="00F878C5" w:rsidP="00717F06">
      <w:pPr>
        <w:pStyle w:val="-3"/>
        <w:tabs>
          <w:tab w:val="num" w:pos="0"/>
        </w:tabs>
        <w:spacing w:line="240" w:lineRule="auto"/>
        <w:ind w:left="0"/>
        <w:rPr>
          <w:sz w:val="24"/>
        </w:rPr>
      </w:pPr>
      <w:bookmarkStart w:id="123" w:name="_Ref238924680"/>
      <w:bookmarkStart w:id="124" w:name="_Ref239147781"/>
      <w:r w:rsidRPr="00717F06">
        <w:rPr>
          <w:sz w:val="24"/>
        </w:rPr>
        <w:t xml:space="preserve">Конкурентные переговоры проводятся путем обмена документами и с ведением протоколов, составленных непосредственно в ходе переговоров. </w:t>
      </w:r>
    </w:p>
    <w:p w:rsidR="00F878C5" w:rsidRPr="00717F06" w:rsidRDefault="00F878C5" w:rsidP="00717F06">
      <w:pPr>
        <w:pStyle w:val="2"/>
        <w:tabs>
          <w:tab w:val="num" w:pos="0"/>
        </w:tabs>
        <w:ind w:left="0"/>
        <w:rPr>
          <w:sz w:val="24"/>
          <w:szCs w:val="24"/>
        </w:rPr>
      </w:pPr>
      <w:bookmarkStart w:id="125" w:name="_Toc297666449"/>
      <w:r w:rsidRPr="00717F06">
        <w:rPr>
          <w:sz w:val="24"/>
          <w:szCs w:val="24"/>
        </w:rPr>
        <w:t xml:space="preserve">Принятие решения о проведении </w:t>
      </w:r>
      <w:bookmarkEnd w:id="123"/>
      <w:r w:rsidRPr="00717F06">
        <w:rPr>
          <w:sz w:val="24"/>
          <w:szCs w:val="24"/>
        </w:rPr>
        <w:t>конкурентных переговоров</w:t>
      </w:r>
      <w:bookmarkEnd w:id="124"/>
      <w:bookmarkEnd w:id="125"/>
    </w:p>
    <w:p w:rsidR="00F878C5" w:rsidRPr="00717F06" w:rsidRDefault="00F878C5" w:rsidP="00717F06">
      <w:pPr>
        <w:pStyle w:val="-3"/>
        <w:tabs>
          <w:tab w:val="num" w:pos="0"/>
        </w:tabs>
        <w:spacing w:line="240" w:lineRule="auto"/>
        <w:ind w:left="0"/>
        <w:rPr>
          <w:sz w:val="24"/>
        </w:rPr>
      </w:pPr>
      <w:bookmarkStart w:id="126" w:name="_Ref239144491"/>
      <w:r w:rsidRPr="00717F06">
        <w:rPr>
          <w:sz w:val="24"/>
        </w:rPr>
        <w:t>Принятие решения о проведении конкурентных переговоров осуществляется путем подготовки и утверждения заявки на закупку в порядке, установленном настоящим положением.</w:t>
      </w:r>
    </w:p>
    <w:p w:rsidR="00F878C5" w:rsidRPr="00717F06" w:rsidRDefault="00F878C5" w:rsidP="00717F06">
      <w:pPr>
        <w:pStyle w:val="2"/>
        <w:tabs>
          <w:tab w:val="num" w:pos="0"/>
        </w:tabs>
        <w:ind w:left="0"/>
        <w:rPr>
          <w:sz w:val="24"/>
          <w:szCs w:val="24"/>
        </w:rPr>
      </w:pPr>
      <w:r w:rsidRPr="00717F06">
        <w:rPr>
          <w:sz w:val="24"/>
          <w:szCs w:val="24"/>
        </w:rPr>
        <w:t>Документация о закупке</w:t>
      </w:r>
      <w:bookmarkEnd w:id="126"/>
    </w:p>
    <w:p w:rsidR="00F878C5" w:rsidRPr="00717F06" w:rsidRDefault="00F878C5" w:rsidP="00717F06">
      <w:pPr>
        <w:pStyle w:val="-3"/>
        <w:tabs>
          <w:tab w:val="num" w:pos="0"/>
        </w:tabs>
        <w:spacing w:line="240" w:lineRule="auto"/>
        <w:ind w:left="0"/>
        <w:rPr>
          <w:sz w:val="24"/>
        </w:rPr>
      </w:pPr>
      <w:r w:rsidRPr="00717F06">
        <w:rPr>
          <w:sz w:val="24"/>
        </w:rPr>
        <w:t>Документация о закупке подготавливается инициатором закупке, ответственным за ведение закупок и утверждается главным врачом (в редакции от 03.04.2015 года № 6).</w:t>
      </w:r>
    </w:p>
    <w:p w:rsidR="00F878C5" w:rsidRPr="00717F06" w:rsidRDefault="00F878C5" w:rsidP="00717F06">
      <w:pPr>
        <w:pStyle w:val="-3"/>
        <w:tabs>
          <w:tab w:val="num" w:pos="0"/>
        </w:tabs>
        <w:spacing w:line="240" w:lineRule="auto"/>
        <w:ind w:left="0"/>
        <w:rPr>
          <w:sz w:val="24"/>
        </w:rPr>
      </w:pPr>
      <w:r w:rsidRPr="00717F06">
        <w:rPr>
          <w:sz w:val="24"/>
        </w:rPr>
        <w:t>Сведения, содержащиеся в документации о закупке, должны соответствовать сведениям, указанным в извещении (приглашении к участию в данных конкурентных переговорах).</w:t>
      </w:r>
    </w:p>
    <w:p w:rsidR="00F878C5" w:rsidRPr="00717F06" w:rsidRDefault="00F878C5" w:rsidP="00717F06">
      <w:pPr>
        <w:pStyle w:val="-3"/>
        <w:keepNext/>
        <w:tabs>
          <w:tab w:val="num" w:pos="0"/>
        </w:tabs>
        <w:spacing w:line="240" w:lineRule="auto"/>
        <w:ind w:left="0"/>
        <w:rPr>
          <w:sz w:val="24"/>
        </w:rPr>
      </w:pPr>
      <w:r w:rsidRPr="00717F06">
        <w:rPr>
          <w:sz w:val="24"/>
        </w:rPr>
        <w:t>Документация о закупке должна содержать следующую информацию</w:t>
      </w:r>
      <w:r w:rsidR="00F35DCB" w:rsidRPr="00717F06">
        <w:rPr>
          <w:sz w:val="24"/>
        </w:rPr>
        <w:t xml:space="preserve"> (в редакции от 01.07.2016 года № 11)</w:t>
      </w:r>
      <w:r w:rsidRPr="00717F06">
        <w:rPr>
          <w:sz w:val="24"/>
        </w:rPr>
        <w:t xml:space="preserve">: </w:t>
      </w:r>
    </w:p>
    <w:p w:rsidR="00F878C5" w:rsidRPr="00717F06" w:rsidRDefault="00F35DCB" w:rsidP="00717F06">
      <w:pPr>
        <w:pStyle w:val="afffd"/>
        <w:numPr>
          <w:ilvl w:val="0"/>
          <w:numId w:val="14"/>
        </w:numPr>
        <w:spacing w:line="240" w:lineRule="auto"/>
        <w:rPr>
          <w:sz w:val="24"/>
          <w:szCs w:val="24"/>
        </w:rPr>
      </w:pPr>
      <w:r w:rsidRPr="00717F06">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2" w:history="1">
        <w:r w:rsidRPr="00717F06">
          <w:rPr>
            <w:sz w:val="24"/>
            <w:szCs w:val="24"/>
          </w:rPr>
          <w:t>законодательством</w:t>
        </w:r>
      </w:hyperlink>
      <w:r w:rsidRPr="00717F06">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3" w:history="1">
        <w:r w:rsidRPr="00717F06">
          <w:rPr>
            <w:sz w:val="24"/>
            <w:szCs w:val="24"/>
          </w:rPr>
          <w:t>законодательством</w:t>
        </w:r>
      </w:hyperlink>
      <w:r w:rsidRPr="00717F06">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F878C5" w:rsidRPr="00717F06">
        <w:rPr>
          <w:sz w:val="24"/>
          <w:szCs w:val="24"/>
        </w:rPr>
        <w:t>;</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содержанию, форме, оформлению и составу заявки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условия и сроки (периоды) поставки товара, выполнения работы, оказания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4"/>
        </w:numPr>
        <w:spacing w:line="240" w:lineRule="auto"/>
        <w:rPr>
          <w:sz w:val="24"/>
          <w:szCs w:val="24"/>
        </w:rPr>
      </w:pPr>
      <w:r w:rsidRPr="00717F06">
        <w:rPr>
          <w:sz w:val="24"/>
          <w:szCs w:val="24"/>
        </w:rPr>
        <w:t>форма, сроки и порядок оплаты товара, работы,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место, дата начала и дата окончания срока подачи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878C5" w:rsidRPr="00717F06" w:rsidRDefault="00F878C5" w:rsidP="00717F06">
      <w:pPr>
        <w:pStyle w:val="afffd"/>
        <w:numPr>
          <w:ilvl w:val="0"/>
          <w:numId w:val="14"/>
        </w:numPr>
        <w:spacing w:line="240" w:lineRule="auto"/>
        <w:rPr>
          <w:sz w:val="24"/>
          <w:szCs w:val="24"/>
        </w:rPr>
      </w:pPr>
      <w:r w:rsidRPr="00717F06">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numPr>
          <w:ilvl w:val="0"/>
          <w:numId w:val="14"/>
        </w:numPr>
        <w:spacing w:line="240" w:lineRule="auto"/>
        <w:rPr>
          <w:sz w:val="24"/>
          <w:szCs w:val="24"/>
        </w:rPr>
      </w:pPr>
      <w:r w:rsidRPr="00717F06">
        <w:rPr>
          <w:sz w:val="24"/>
          <w:szCs w:val="24"/>
        </w:rPr>
        <w:t>критерии оценки и сопоставления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оценки и сопоставления заявок на участие в закупке.</w:t>
      </w:r>
    </w:p>
    <w:p w:rsidR="00F878C5" w:rsidRPr="00717F06" w:rsidRDefault="00F878C5" w:rsidP="00717F06">
      <w:pPr>
        <w:spacing w:line="240" w:lineRule="auto"/>
        <w:ind w:firstLine="851"/>
        <w:rPr>
          <w:bCs/>
          <w:sz w:val="24"/>
          <w:szCs w:val="24"/>
        </w:rPr>
      </w:pPr>
      <w:r w:rsidRPr="00717F06">
        <w:rPr>
          <w:bCs/>
          <w:sz w:val="24"/>
          <w:szCs w:val="24"/>
        </w:rPr>
        <w:t>В документации о закупке также могут быть указаны:</w:t>
      </w:r>
    </w:p>
    <w:p w:rsidR="00F878C5" w:rsidRPr="00717F06" w:rsidRDefault="00F878C5" w:rsidP="00717F06">
      <w:pPr>
        <w:pStyle w:val="afffd"/>
        <w:numPr>
          <w:ilvl w:val="0"/>
          <w:numId w:val="15"/>
        </w:numPr>
        <w:autoSpaceDE w:val="0"/>
        <w:spacing w:line="240" w:lineRule="auto"/>
        <w:rPr>
          <w:bCs/>
          <w:sz w:val="24"/>
          <w:szCs w:val="24"/>
        </w:rPr>
      </w:pPr>
      <w:r w:rsidRPr="00717F06">
        <w:rPr>
          <w:sz w:val="24"/>
          <w:szCs w:val="24"/>
        </w:rPr>
        <w:t>указание на то, что организатор конкурентных переговоров не имеет обязанности заключения договора по его результатам.</w:t>
      </w:r>
    </w:p>
    <w:p w:rsidR="00F878C5" w:rsidRPr="00717F06" w:rsidRDefault="00F878C5" w:rsidP="00717F06">
      <w:pPr>
        <w:pStyle w:val="-3"/>
        <w:keepNext/>
        <w:numPr>
          <w:ilvl w:val="0"/>
          <w:numId w:val="0"/>
        </w:numPr>
        <w:tabs>
          <w:tab w:val="num" w:pos="2552"/>
        </w:tabs>
        <w:spacing w:line="240" w:lineRule="auto"/>
        <w:ind w:left="851"/>
        <w:rPr>
          <w:sz w:val="24"/>
        </w:rPr>
      </w:pPr>
    </w:p>
    <w:p w:rsidR="00F878C5" w:rsidRPr="00717F06" w:rsidRDefault="00F878C5" w:rsidP="00717F06">
      <w:pPr>
        <w:pStyle w:val="-3"/>
        <w:tabs>
          <w:tab w:val="num" w:pos="0"/>
        </w:tabs>
        <w:spacing w:line="240" w:lineRule="auto"/>
        <w:ind w:left="0"/>
        <w:rPr>
          <w:sz w:val="24"/>
        </w:rPr>
      </w:pPr>
      <w:r w:rsidRPr="00717F06">
        <w:rPr>
          <w:sz w:val="24"/>
        </w:rPr>
        <w:t>К документации о закупке должен быть приложен проект договора, который является неотъемлемой частью документации о закупке, подготовленный в соответствии с пунктом 18 настоящего Положения.</w:t>
      </w:r>
    </w:p>
    <w:p w:rsidR="00F878C5" w:rsidRPr="00717F06" w:rsidRDefault="00F878C5" w:rsidP="00717F06">
      <w:pPr>
        <w:pStyle w:val="2"/>
        <w:tabs>
          <w:tab w:val="num" w:pos="0"/>
        </w:tabs>
        <w:ind w:left="0"/>
        <w:rPr>
          <w:sz w:val="24"/>
          <w:szCs w:val="24"/>
        </w:rPr>
      </w:pPr>
      <w:bookmarkStart w:id="127" w:name="_Ref239146989"/>
      <w:bookmarkStart w:id="128" w:name="_Toc297666451"/>
      <w:r w:rsidRPr="00717F06">
        <w:rPr>
          <w:sz w:val="24"/>
          <w:szCs w:val="24"/>
        </w:rPr>
        <w:t>Извещение (приглашение к участию в конкурентных переговорах</w:t>
      </w:r>
      <w:bookmarkEnd w:id="127"/>
      <w:bookmarkEnd w:id="128"/>
      <w:r w:rsidRPr="00717F06">
        <w:rPr>
          <w:sz w:val="24"/>
          <w:szCs w:val="24"/>
        </w:rPr>
        <w:t>)</w:t>
      </w:r>
    </w:p>
    <w:p w:rsidR="00F878C5" w:rsidRPr="00717F06" w:rsidRDefault="00F878C5" w:rsidP="00717F06">
      <w:pPr>
        <w:pStyle w:val="-3"/>
        <w:tabs>
          <w:tab w:val="num" w:pos="0"/>
        </w:tabs>
        <w:spacing w:line="240" w:lineRule="auto"/>
        <w:ind w:left="0"/>
        <w:rPr>
          <w:sz w:val="24"/>
        </w:rPr>
      </w:pPr>
      <w:r w:rsidRPr="00717F06">
        <w:rPr>
          <w:sz w:val="24"/>
        </w:rPr>
        <w:t>Извещение (приглашение к участию в конкурентных переговорах) подготавливается ответственным за размещение заказов и размещается в единой информационной системе.</w:t>
      </w:r>
    </w:p>
    <w:p w:rsidR="00F878C5" w:rsidRPr="00717F06" w:rsidRDefault="00F878C5" w:rsidP="00717F06">
      <w:pPr>
        <w:pStyle w:val="-3"/>
        <w:tabs>
          <w:tab w:val="num" w:pos="0"/>
        </w:tabs>
        <w:spacing w:line="240" w:lineRule="auto"/>
        <w:ind w:left="0"/>
        <w:rPr>
          <w:sz w:val="24"/>
        </w:rPr>
      </w:pPr>
      <w:r w:rsidRPr="00717F06">
        <w:rPr>
          <w:sz w:val="24"/>
        </w:rPr>
        <w:t>В извещении о проведении конкурентных переговоров указывается следующая информация (в редакции от 03.04.2015 года № 6):</w:t>
      </w:r>
    </w:p>
    <w:p w:rsidR="00F878C5" w:rsidRPr="00717F06" w:rsidRDefault="00F878C5" w:rsidP="00717F06">
      <w:pPr>
        <w:pStyle w:val="afffd"/>
        <w:numPr>
          <w:ilvl w:val="0"/>
          <w:numId w:val="13"/>
        </w:numPr>
        <w:spacing w:line="240" w:lineRule="auto"/>
        <w:rPr>
          <w:sz w:val="24"/>
          <w:szCs w:val="24"/>
        </w:rPr>
      </w:pPr>
      <w:r w:rsidRPr="00717F06">
        <w:rPr>
          <w:sz w:val="24"/>
          <w:szCs w:val="24"/>
        </w:rPr>
        <w:t>способ закупки (открытый конкурс, открытый аукцион или иной предусмотренный положением о закупке способ);</w:t>
      </w:r>
    </w:p>
    <w:p w:rsidR="00F878C5" w:rsidRPr="00717F06" w:rsidRDefault="00F878C5" w:rsidP="00717F06">
      <w:pPr>
        <w:pStyle w:val="afffd"/>
        <w:numPr>
          <w:ilvl w:val="0"/>
          <w:numId w:val="13"/>
        </w:numPr>
        <w:spacing w:line="240" w:lineRule="auto"/>
        <w:rPr>
          <w:sz w:val="24"/>
          <w:szCs w:val="24"/>
        </w:rPr>
      </w:pPr>
      <w:r w:rsidRPr="00717F06">
        <w:rPr>
          <w:sz w:val="24"/>
          <w:szCs w:val="24"/>
        </w:rPr>
        <w:t>наименование, место нахождения, почтовый адрес, адрес электронной почты, номер контактного телефона заказчика;</w:t>
      </w:r>
    </w:p>
    <w:p w:rsidR="00F878C5" w:rsidRPr="00717F06" w:rsidRDefault="00F878C5" w:rsidP="00717F06">
      <w:pPr>
        <w:pStyle w:val="afffd"/>
        <w:numPr>
          <w:ilvl w:val="0"/>
          <w:numId w:val="13"/>
        </w:numPr>
        <w:spacing w:line="240" w:lineRule="auto"/>
        <w:rPr>
          <w:sz w:val="24"/>
          <w:szCs w:val="24"/>
        </w:rPr>
      </w:pPr>
      <w:r w:rsidRPr="00717F06">
        <w:rPr>
          <w:sz w:val="24"/>
          <w:szCs w:val="24"/>
        </w:rPr>
        <w:t>предмет договора с указанием количества поставляемого товара, объема выполняемых работ, оказываемых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поставки товара, выполнения работ, оказания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3"/>
        </w:numPr>
        <w:spacing w:line="240" w:lineRule="auto"/>
        <w:rPr>
          <w:sz w:val="24"/>
          <w:szCs w:val="24"/>
        </w:rPr>
      </w:pPr>
      <w:r w:rsidRPr="00717F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spacing w:line="240" w:lineRule="auto"/>
        <w:ind w:firstLine="851"/>
        <w:rPr>
          <w:sz w:val="24"/>
          <w:szCs w:val="24"/>
        </w:rPr>
      </w:pPr>
      <w:r w:rsidRPr="00717F06">
        <w:rPr>
          <w:sz w:val="24"/>
          <w:szCs w:val="24"/>
        </w:rPr>
        <w:t>В извещение о проведении конкурентных переговоров могут быть включены дополнительные сведения, не противоречащие действующему законодательству Российской Федерации.</w:t>
      </w:r>
    </w:p>
    <w:p w:rsidR="00F878C5" w:rsidRPr="00717F06" w:rsidRDefault="00F878C5" w:rsidP="00717F06">
      <w:pPr>
        <w:pStyle w:val="-6"/>
        <w:numPr>
          <w:ilvl w:val="0"/>
          <w:numId w:val="0"/>
        </w:numPr>
        <w:spacing w:line="240" w:lineRule="auto"/>
        <w:ind w:left="851"/>
        <w:rPr>
          <w:sz w:val="24"/>
        </w:rPr>
      </w:pPr>
    </w:p>
    <w:p w:rsidR="00F878C5" w:rsidRPr="00717F06" w:rsidRDefault="00F878C5" w:rsidP="00717F06">
      <w:pPr>
        <w:pStyle w:val="-3"/>
        <w:tabs>
          <w:tab w:val="num" w:pos="0"/>
        </w:tabs>
        <w:spacing w:line="240" w:lineRule="auto"/>
        <w:ind w:left="0"/>
        <w:rPr>
          <w:sz w:val="24"/>
        </w:rPr>
      </w:pPr>
      <w:bookmarkStart w:id="129" w:name="_Ref241651639"/>
      <w:r w:rsidRPr="00717F06">
        <w:rPr>
          <w:sz w:val="24"/>
        </w:rPr>
        <w:t>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10 рабочих дней.</w:t>
      </w:r>
      <w:bookmarkEnd w:id="129"/>
    </w:p>
    <w:p w:rsidR="00F878C5" w:rsidRPr="00717F06" w:rsidRDefault="00F878C5" w:rsidP="00717F06">
      <w:pPr>
        <w:pStyle w:val="2"/>
        <w:tabs>
          <w:tab w:val="num" w:pos="0"/>
        </w:tabs>
        <w:ind w:left="0"/>
        <w:rPr>
          <w:sz w:val="24"/>
          <w:szCs w:val="24"/>
        </w:rPr>
      </w:pPr>
      <w:bookmarkStart w:id="130" w:name="_Ref239146992"/>
      <w:bookmarkStart w:id="131" w:name="_Toc297666452"/>
      <w:r w:rsidRPr="00717F06">
        <w:rPr>
          <w:sz w:val="24"/>
          <w:szCs w:val="24"/>
        </w:rPr>
        <w:t>Предоставление документации о закупке</w:t>
      </w:r>
      <w:bookmarkEnd w:id="130"/>
      <w:bookmarkEnd w:id="131"/>
    </w:p>
    <w:p w:rsidR="00F878C5" w:rsidRPr="00717F06" w:rsidRDefault="00F878C5" w:rsidP="00717F06">
      <w:pPr>
        <w:pStyle w:val="-3"/>
        <w:tabs>
          <w:tab w:val="num" w:pos="0"/>
        </w:tabs>
        <w:spacing w:line="240" w:lineRule="auto"/>
        <w:ind w:left="0"/>
        <w:rPr>
          <w:sz w:val="24"/>
        </w:rPr>
      </w:pPr>
      <w:bookmarkStart w:id="132" w:name="_Ref239147870"/>
      <w:r w:rsidRPr="00717F06">
        <w:rPr>
          <w:sz w:val="24"/>
        </w:rPr>
        <w:t>Документация о закупке должна быть доступна участникам в единой информационной системе одновременно с извещением (приглашением к участию в конкурентных переговорах).</w:t>
      </w:r>
    </w:p>
    <w:p w:rsidR="00F878C5" w:rsidRPr="00717F06" w:rsidRDefault="00F878C5" w:rsidP="00717F06">
      <w:pPr>
        <w:pStyle w:val="-3"/>
        <w:tabs>
          <w:tab w:val="num" w:pos="0"/>
        </w:tabs>
        <w:spacing w:line="240" w:lineRule="auto"/>
        <w:ind w:left="0"/>
        <w:rPr>
          <w:sz w:val="24"/>
        </w:rPr>
      </w:pPr>
      <w:r w:rsidRPr="00717F06">
        <w:rPr>
          <w:sz w:val="24"/>
        </w:rPr>
        <w:t xml:space="preserve">Размещенное извещение (приглашение) и полный текст документации о закупке доступны без взимания платы всем пользователям Интернета. </w:t>
      </w:r>
    </w:p>
    <w:p w:rsidR="00F878C5" w:rsidRPr="00717F06" w:rsidRDefault="00F878C5" w:rsidP="00717F06">
      <w:pPr>
        <w:pStyle w:val="2"/>
        <w:tabs>
          <w:tab w:val="num" w:pos="0"/>
        </w:tabs>
        <w:ind w:left="0"/>
        <w:rPr>
          <w:sz w:val="24"/>
          <w:szCs w:val="24"/>
        </w:rPr>
      </w:pPr>
      <w:bookmarkStart w:id="133" w:name="_Ref240391093"/>
      <w:bookmarkStart w:id="134" w:name="_Toc297666453"/>
      <w:r w:rsidRPr="00717F06">
        <w:rPr>
          <w:sz w:val="24"/>
          <w:szCs w:val="24"/>
        </w:rPr>
        <w:t>Подготовка заявок на участие в конкурентных переговорах</w:t>
      </w:r>
      <w:bookmarkEnd w:id="132"/>
      <w:bookmarkEnd w:id="133"/>
      <w:bookmarkEnd w:id="134"/>
    </w:p>
    <w:p w:rsidR="00F878C5" w:rsidRPr="00717F06" w:rsidRDefault="00F878C5" w:rsidP="00717F06">
      <w:pPr>
        <w:pStyle w:val="-3"/>
        <w:tabs>
          <w:tab w:val="num" w:pos="0"/>
        </w:tabs>
        <w:spacing w:line="240" w:lineRule="auto"/>
        <w:ind w:left="0"/>
        <w:rPr>
          <w:sz w:val="24"/>
        </w:rPr>
      </w:pPr>
      <w:r w:rsidRPr="00717F06">
        <w:rPr>
          <w:sz w:val="24"/>
        </w:rPr>
        <w:t>Участники конкурентных переговоров готовят свои заявки на участие в конкурентных переговорах в соответствии с требованиями документации о закупке.</w:t>
      </w:r>
    </w:p>
    <w:p w:rsidR="00F878C5" w:rsidRPr="00717F06" w:rsidRDefault="00F878C5" w:rsidP="00717F06">
      <w:pPr>
        <w:pStyle w:val="-3"/>
        <w:spacing w:line="240" w:lineRule="auto"/>
        <w:ind w:left="0"/>
        <w:rPr>
          <w:sz w:val="24"/>
        </w:rPr>
      </w:pPr>
      <w:r w:rsidRPr="00717F06">
        <w:rPr>
          <w:sz w:val="24"/>
        </w:rPr>
        <w:t>Документация о закупке может содержать следующие требования к Участникам по предоставлению сведений и документов:</w:t>
      </w:r>
    </w:p>
    <w:p w:rsidR="00F878C5" w:rsidRPr="00717F06" w:rsidRDefault="00F878C5" w:rsidP="00717F06">
      <w:pPr>
        <w:pStyle w:val="-6"/>
        <w:numPr>
          <w:ilvl w:val="5"/>
          <w:numId w:val="10"/>
        </w:numPr>
        <w:tabs>
          <w:tab w:val="clear" w:pos="2411"/>
          <w:tab w:val="num" w:pos="0"/>
        </w:tabs>
        <w:spacing w:line="240" w:lineRule="auto"/>
        <w:rPr>
          <w:sz w:val="24"/>
        </w:rPr>
      </w:pPr>
      <w:bookmarkStart w:id="135" w:name="_Ref239223937"/>
      <w:r w:rsidRPr="00717F06">
        <w:rPr>
          <w:sz w:val="24"/>
        </w:rPr>
        <w:t>Сведения и документы об участнике конкурентных переговоров, подавшем такую заявку:</w:t>
      </w:r>
      <w:bookmarkEnd w:id="135"/>
    </w:p>
    <w:p w:rsidR="00F878C5" w:rsidRPr="00717F06" w:rsidRDefault="00F878C5" w:rsidP="00717F06">
      <w:pPr>
        <w:pStyle w:val="-6"/>
        <w:numPr>
          <w:ilvl w:val="5"/>
          <w:numId w:val="10"/>
        </w:numPr>
        <w:tabs>
          <w:tab w:val="clear" w:pos="2411"/>
          <w:tab w:val="num" w:pos="0"/>
        </w:tabs>
        <w:spacing w:line="240" w:lineRule="auto"/>
        <w:rPr>
          <w:sz w:val="24"/>
        </w:rPr>
      </w:pPr>
      <w:r w:rsidRPr="00717F06">
        <w:rPr>
          <w:sz w:val="24"/>
        </w:rPr>
        <w:t>фирменное наименование, адрес местонахождения, почтовый адрес (для юридического лица), фамилия, имя, отчество, паспортные данные физического лица, банковские реквизиты, номер контактного телефона;</w:t>
      </w:r>
    </w:p>
    <w:p w:rsidR="00F878C5" w:rsidRPr="00717F06" w:rsidRDefault="00F878C5" w:rsidP="00717F06">
      <w:pPr>
        <w:pStyle w:val="-6"/>
        <w:numPr>
          <w:ilvl w:val="5"/>
          <w:numId w:val="10"/>
        </w:numPr>
        <w:tabs>
          <w:tab w:val="clear" w:pos="2411"/>
          <w:tab w:val="num" w:pos="0"/>
        </w:tabs>
        <w:spacing w:line="240" w:lineRule="auto"/>
        <w:rPr>
          <w:sz w:val="24"/>
        </w:rPr>
      </w:pPr>
      <w:r w:rsidRPr="00717F06">
        <w:rPr>
          <w:sz w:val="24"/>
        </w:rPr>
        <w:t>для участников конкурентных переговоров - российских юридических лиц: копию полученной не ранее чем за шесть месяцев до дня приглашения к участию в конкурентных переговорах выписки из единого государственного реестра юридических лиц;</w:t>
      </w:r>
    </w:p>
    <w:p w:rsidR="00F878C5" w:rsidRPr="00717F06" w:rsidRDefault="00F878C5" w:rsidP="00717F06">
      <w:pPr>
        <w:pStyle w:val="-6"/>
        <w:numPr>
          <w:ilvl w:val="5"/>
          <w:numId w:val="10"/>
        </w:numPr>
        <w:tabs>
          <w:tab w:val="clear" w:pos="2411"/>
          <w:tab w:val="num" w:pos="0"/>
        </w:tabs>
        <w:spacing w:line="240" w:lineRule="auto"/>
        <w:rPr>
          <w:sz w:val="24"/>
        </w:rPr>
      </w:pPr>
      <w:r w:rsidRPr="00717F06">
        <w:rPr>
          <w:sz w:val="24"/>
        </w:rPr>
        <w:t>для участников конкурентных переговоров - российских индивидуальных предпринимателей: полученную не ранее чем за шесть месяцев до дня приглашения к участию в конкурентных переговорах выписки из единого государственного реестра индивидуальных предпринимателей;</w:t>
      </w:r>
    </w:p>
    <w:p w:rsidR="00F878C5" w:rsidRPr="00717F06" w:rsidRDefault="00F878C5" w:rsidP="00717F06">
      <w:pPr>
        <w:pStyle w:val="-6"/>
        <w:numPr>
          <w:ilvl w:val="5"/>
          <w:numId w:val="10"/>
        </w:numPr>
        <w:tabs>
          <w:tab w:val="clear" w:pos="2411"/>
          <w:tab w:val="num" w:pos="0"/>
        </w:tabs>
        <w:spacing w:line="240" w:lineRule="auto"/>
        <w:rPr>
          <w:sz w:val="24"/>
        </w:rPr>
      </w:pPr>
      <w:r w:rsidRPr="00717F06">
        <w:rPr>
          <w:sz w:val="24"/>
        </w:rPr>
        <w:t>документ, подтверждающий полномочия лица, подписавшего заявку на участие в конкурентных переговорах, на такое подписание от имени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F878C5" w:rsidRPr="00717F06" w:rsidRDefault="00F878C5" w:rsidP="00717F06">
      <w:pPr>
        <w:pStyle w:val="-6"/>
        <w:numPr>
          <w:ilvl w:val="5"/>
          <w:numId w:val="10"/>
        </w:numPr>
        <w:tabs>
          <w:tab w:val="clear" w:pos="2411"/>
          <w:tab w:val="num" w:pos="0"/>
        </w:tabs>
        <w:spacing w:line="240" w:lineRule="auto"/>
        <w:rPr>
          <w:sz w:val="24"/>
        </w:rPr>
      </w:pPr>
      <w:r w:rsidRPr="00717F06">
        <w:rPr>
          <w:sz w:val="24"/>
        </w:rPr>
        <w:t>копии учредительных документов участника конкурентных переговоров (для юридических лиц);</w:t>
      </w:r>
    </w:p>
    <w:p w:rsidR="00F878C5" w:rsidRPr="00717F06" w:rsidRDefault="00F878C5" w:rsidP="00717F06">
      <w:pPr>
        <w:pStyle w:val="-6"/>
        <w:numPr>
          <w:ilvl w:val="5"/>
          <w:numId w:val="10"/>
        </w:numPr>
        <w:tabs>
          <w:tab w:val="clear" w:pos="2411"/>
          <w:tab w:val="num" w:pos="0"/>
        </w:tabs>
        <w:spacing w:line="240" w:lineRule="auto"/>
        <w:rPr>
          <w:sz w:val="24"/>
        </w:rPr>
      </w:pPr>
      <w:r w:rsidRPr="00717F06">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обеспечения исполнения обязательств по договору являются крупной сделкой, сделкой с заинтересованностью;</w:t>
      </w:r>
    </w:p>
    <w:p w:rsidR="00F878C5" w:rsidRPr="00717F06" w:rsidRDefault="00F878C5" w:rsidP="00717F06">
      <w:pPr>
        <w:pStyle w:val="-6"/>
        <w:numPr>
          <w:ilvl w:val="5"/>
          <w:numId w:val="10"/>
        </w:numPr>
        <w:tabs>
          <w:tab w:val="clear" w:pos="2411"/>
          <w:tab w:val="num" w:pos="0"/>
        </w:tabs>
        <w:spacing w:line="240" w:lineRule="auto"/>
        <w:rPr>
          <w:sz w:val="24"/>
        </w:rPr>
      </w:pPr>
      <w:r w:rsidRPr="00717F06">
        <w:rPr>
          <w:sz w:val="24"/>
        </w:rPr>
        <w:t xml:space="preserve">копии документов, подтверждающих соответствие участника конкурентных переговоров требованиям, установленным в соответствии с пунктом </w:t>
      </w:r>
      <w:r w:rsidRPr="00717F06">
        <w:rPr>
          <w:sz w:val="24"/>
        </w:rPr>
        <w:fldChar w:fldCharType="begin"/>
      </w:r>
      <w:r w:rsidRPr="00717F06">
        <w:rPr>
          <w:sz w:val="24"/>
        </w:rPr>
        <w:instrText xml:space="preserve"> REF _Ref236630319 \r \h  \* MERGEFORMAT </w:instrText>
      </w:r>
      <w:r w:rsidRPr="00717F06">
        <w:rPr>
          <w:sz w:val="24"/>
        </w:rPr>
      </w:r>
      <w:r w:rsidRPr="00717F06">
        <w:rPr>
          <w:sz w:val="24"/>
        </w:rPr>
        <w:fldChar w:fldCharType="separate"/>
      </w:r>
      <w:r w:rsidRPr="00717F06">
        <w:rPr>
          <w:sz w:val="24"/>
        </w:rPr>
        <w:t>10</w:t>
      </w:r>
      <w:r w:rsidRPr="00717F06">
        <w:rPr>
          <w:sz w:val="24"/>
        </w:rPr>
        <w:fldChar w:fldCharType="end"/>
      </w:r>
      <w:r w:rsidRPr="00717F06">
        <w:rPr>
          <w:sz w:val="24"/>
        </w:rPr>
        <w:t xml:space="preserve"> настоящего Положения;</w:t>
      </w:r>
    </w:p>
    <w:p w:rsidR="00F878C5" w:rsidRPr="00717F06" w:rsidRDefault="00F878C5" w:rsidP="00717F06">
      <w:pPr>
        <w:pStyle w:val="-3"/>
        <w:tabs>
          <w:tab w:val="num" w:pos="0"/>
        </w:tabs>
        <w:spacing w:line="240" w:lineRule="auto"/>
        <w:ind w:left="0"/>
        <w:rPr>
          <w:sz w:val="24"/>
        </w:rPr>
      </w:pPr>
      <w:r w:rsidRPr="00717F06">
        <w:rPr>
          <w:sz w:val="24"/>
        </w:rPr>
        <w:t>Предложение о характеристиках и качестве товара, работ, услуг, иных объектов гражданских прав, подготовленное в соответствии с требованиями документации о закупке:</w:t>
      </w:r>
    </w:p>
    <w:p w:rsidR="00F878C5" w:rsidRPr="00717F06" w:rsidRDefault="00F878C5" w:rsidP="00717F06">
      <w:pPr>
        <w:pStyle w:val="-6"/>
        <w:numPr>
          <w:ilvl w:val="5"/>
          <w:numId w:val="11"/>
        </w:numPr>
        <w:tabs>
          <w:tab w:val="clear" w:pos="2411"/>
          <w:tab w:val="num" w:pos="0"/>
        </w:tabs>
        <w:spacing w:line="240" w:lineRule="auto"/>
        <w:rPr>
          <w:sz w:val="24"/>
        </w:rPr>
      </w:pPr>
      <w:r w:rsidRPr="00717F06">
        <w:rPr>
          <w:sz w:val="24"/>
        </w:rPr>
        <w:t>описание функциональных характеристик (потребительских свойств) товара, его количественных и качественных характеристик;</w:t>
      </w:r>
    </w:p>
    <w:p w:rsidR="00F878C5" w:rsidRPr="00717F06" w:rsidRDefault="00F878C5" w:rsidP="00717F06">
      <w:pPr>
        <w:pStyle w:val="-6"/>
        <w:numPr>
          <w:ilvl w:val="5"/>
          <w:numId w:val="11"/>
        </w:numPr>
        <w:tabs>
          <w:tab w:val="clear" w:pos="2411"/>
          <w:tab w:val="num" w:pos="0"/>
        </w:tabs>
        <w:spacing w:line="240" w:lineRule="auto"/>
        <w:rPr>
          <w:sz w:val="24"/>
        </w:rPr>
      </w:pPr>
      <w:r w:rsidRPr="00717F06">
        <w:rPr>
          <w:sz w:val="24"/>
        </w:rPr>
        <w:t>описание выполняемых работ</w:t>
      </w:r>
      <w:r w:rsidRPr="00717F06" w:rsidDel="00A626AC">
        <w:rPr>
          <w:sz w:val="24"/>
        </w:rPr>
        <w:t>,</w:t>
      </w:r>
      <w:r w:rsidRPr="00717F06">
        <w:rPr>
          <w:sz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F878C5" w:rsidRPr="00717F06" w:rsidRDefault="00F878C5" w:rsidP="00717F06">
      <w:pPr>
        <w:pStyle w:val="-6"/>
        <w:numPr>
          <w:ilvl w:val="5"/>
          <w:numId w:val="11"/>
        </w:numPr>
        <w:tabs>
          <w:tab w:val="clear" w:pos="2411"/>
          <w:tab w:val="num" w:pos="0"/>
        </w:tabs>
        <w:spacing w:line="240" w:lineRule="auto"/>
        <w:rPr>
          <w:sz w:val="24"/>
        </w:rPr>
      </w:pPr>
      <w:r w:rsidRPr="00717F06">
        <w:rPr>
          <w:sz w:val="24"/>
        </w:rPr>
        <w:t>указание количества товаров, объема работ или услуг;</w:t>
      </w:r>
    </w:p>
    <w:p w:rsidR="00F878C5" w:rsidRPr="00717F06" w:rsidRDefault="00F878C5" w:rsidP="00717F06">
      <w:pPr>
        <w:pStyle w:val="-6"/>
        <w:numPr>
          <w:ilvl w:val="5"/>
          <w:numId w:val="11"/>
        </w:numPr>
        <w:tabs>
          <w:tab w:val="clear" w:pos="2411"/>
          <w:tab w:val="num" w:pos="0"/>
        </w:tabs>
        <w:spacing w:line="240" w:lineRule="auto"/>
        <w:rPr>
          <w:sz w:val="24"/>
        </w:rPr>
      </w:pPr>
      <w:r w:rsidRPr="00717F06">
        <w:rPr>
          <w:sz w:val="24"/>
        </w:rPr>
        <w:t>предложение о цене договора (с учетом налога на добавленную стоимость), о цене единицы товара, единичных расценок или тарифов работ или услуг и расчет общей стоимости работ или услуг;</w:t>
      </w:r>
    </w:p>
    <w:p w:rsidR="00F878C5" w:rsidRPr="00717F06" w:rsidRDefault="00F878C5" w:rsidP="00717F06">
      <w:pPr>
        <w:pStyle w:val="-6"/>
        <w:numPr>
          <w:ilvl w:val="5"/>
          <w:numId w:val="11"/>
        </w:numPr>
        <w:tabs>
          <w:tab w:val="clear" w:pos="2411"/>
          <w:tab w:val="num" w:pos="0"/>
        </w:tabs>
        <w:spacing w:line="240" w:lineRule="auto"/>
        <w:rPr>
          <w:sz w:val="24"/>
        </w:rPr>
      </w:pPr>
      <w:r w:rsidRPr="00717F06">
        <w:rPr>
          <w:sz w:val="24"/>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F878C5" w:rsidRPr="00717F06" w:rsidRDefault="00F878C5" w:rsidP="00717F06">
      <w:pPr>
        <w:pStyle w:val="-6"/>
        <w:numPr>
          <w:ilvl w:val="5"/>
          <w:numId w:val="11"/>
        </w:numPr>
        <w:tabs>
          <w:tab w:val="clear" w:pos="2411"/>
          <w:tab w:val="num" w:pos="0"/>
        </w:tabs>
        <w:spacing w:line="240" w:lineRule="auto"/>
        <w:rPr>
          <w:sz w:val="24"/>
        </w:rPr>
      </w:pPr>
      <w:r w:rsidRPr="00717F06">
        <w:rPr>
          <w:sz w:val="24"/>
        </w:rPr>
        <w:t>в случаях, предусмотренных закупочной документацией, также копии документов, подтверждающих соответствие товара, работ, услуг.</w:t>
      </w:r>
    </w:p>
    <w:p w:rsidR="00F878C5" w:rsidRPr="00717F06" w:rsidRDefault="00F878C5" w:rsidP="00717F06">
      <w:pPr>
        <w:pStyle w:val="2"/>
        <w:tabs>
          <w:tab w:val="num" w:pos="0"/>
        </w:tabs>
        <w:ind w:left="0"/>
        <w:rPr>
          <w:sz w:val="24"/>
          <w:szCs w:val="24"/>
        </w:rPr>
      </w:pPr>
      <w:bookmarkStart w:id="136" w:name="_Ref239145951"/>
      <w:bookmarkStart w:id="137" w:name="_Toc297666454"/>
      <w:r w:rsidRPr="00717F06">
        <w:rPr>
          <w:sz w:val="24"/>
          <w:szCs w:val="24"/>
        </w:rPr>
        <w:t>Разъяснение и изменение документации о закупке. Отказ от проведения конкурентных переговоров</w:t>
      </w:r>
      <w:bookmarkEnd w:id="136"/>
      <w:bookmarkEnd w:id="137"/>
    </w:p>
    <w:p w:rsidR="00F878C5" w:rsidRPr="00717F06" w:rsidRDefault="00F878C5" w:rsidP="00717F06">
      <w:pPr>
        <w:pStyle w:val="-3"/>
        <w:tabs>
          <w:tab w:val="num" w:pos="0"/>
        </w:tabs>
        <w:spacing w:line="240" w:lineRule="auto"/>
        <w:ind w:left="0"/>
        <w:rPr>
          <w:sz w:val="24"/>
        </w:rPr>
      </w:pPr>
      <w:bookmarkStart w:id="138" w:name="_Ref239146183"/>
      <w:r w:rsidRPr="00717F06">
        <w:rPr>
          <w:sz w:val="24"/>
        </w:rPr>
        <w:t>Участник конкурентных переговоров вправе направить на электронную почту (по факсу) организатору конкурентных переговоров запрос разъяснений документации о закупке не позднее 3 (трех) рабочих дней до дня окончания подачи заявок. Организатор конкурентных переговоров обязан разместить разъяснения на данный запрос в единой информационной системе в течение 3-х дней.</w:t>
      </w:r>
    </w:p>
    <w:p w:rsidR="00F878C5" w:rsidRPr="00717F06" w:rsidRDefault="00F878C5" w:rsidP="00717F06">
      <w:pPr>
        <w:pStyle w:val="-3"/>
        <w:tabs>
          <w:tab w:val="num" w:pos="0"/>
        </w:tabs>
        <w:spacing w:line="240" w:lineRule="auto"/>
        <w:ind w:left="0"/>
        <w:rPr>
          <w:sz w:val="24"/>
        </w:rPr>
      </w:pPr>
      <w:r w:rsidRPr="00717F06">
        <w:rPr>
          <w:sz w:val="24"/>
        </w:rPr>
        <w:t>Организатор конкурентных переговоров вправе внести изменения в условия конкурентных переговоров, изложенные в приглашении к участию в конкурентных переговорах и документации о закупке. Организатор конкурентных переговоров обязан разместить текст изменений в единой информационной системе. Согласование и размещение изменений к извещению (приглашению), документации в единой информационной системе производится в том же порядке, что и первоначальное согласование и размещение извещения (приглашения), документации.</w:t>
      </w:r>
    </w:p>
    <w:p w:rsidR="00F878C5" w:rsidRPr="00717F06" w:rsidRDefault="00F878C5" w:rsidP="00717F06">
      <w:pPr>
        <w:pStyle w:val="-3"/>
        <w:tabs>
          <w:tab w:val="num" w:pos="0"/>
        </w:tabs>
        <w:spacing w:line="240" w:lineRule="auto"/>
        <w:ind w:left="0"/>
        <w:rPr>
          <w:sz w:val="24"/>
        </w:rPr>
      </w:pPr>
      <w:r w:rsidRPr="00717F06">
        <w:rPr>
          <w:sz w:val="24"/>
        </w:rPr>
        <w:t>В любой момент до окончания подачи заявок организатор конкурентных переговоров, при необходимости, может продлить срок окончания подачи заявок. Уведомление о продлении срока размещается в единой информационной системе.</w:t>
      </w:r>
    </w:p>
    <w:p w:rsidR="00F878C5" w:rsidRPr="00717F06" w:rsidRDefault="00F878C5" w:rsidP="00717F06">
      <w:pPr>
        <w:pStyle w:val="-3"/>
        <w:tabs>
          <w:tab w:val="num" w:pos="0"/>
        </w:tabs>
        <w:spacing w:line="240" w:lineRule="auto"/>
        <w:ind w:left="0"/>
        <w:rPr>
          <w:sz w:val="24"/>
        </w:rPr>
      </w:pPr>
      <w:r w:rsidRPr="00717F06">
        <w:rPr>
          <w:sz w:val="24"/>
        </w:rPr>
        <w:t>Инициатор конкурентных переговоров вправе отказаться от их проведения в определенный в приглашении срок, вплоть до подведения итогов конкурентных переговоров. Уведомление об отказе от проведения конкурентных переговоров размещается в единой информационной системе.</w:t>
      </w:r>
    </w:p>
    <w:p w:rsidR="00F878C5" w:rsidRPr="00717F06" w:rsidRDefault="00F878C5" w:rsidP="00717F06">
      <w:pPr>
        <w:pStyle w:val="2"/>
        <w:tabs>
          <w:tab w:val="num" w:pos="0"/>
        </w:tabs>
        <w:ind w:left="0"/>
        <w:rPr>
          <w:sz w:val="24"/>
          <w:szCs w:val="24"/>
        </w:rPr>
      </w:pPr>
      <w:bookmarkStart w:id="139" w:name="_Toc297666455"/>
      <w:r w:rsidRPr="00717F06">
        <w:rPr>
          <w:sz w:val="24"/>
          <w:szCs w:val="24"/>
        </w:rPr>
        <w:t>Обеспечение исполнения обязательств в связи с подачей заявки на участие в конкурентных переговорах</w:t>
      </w:r>
      <w:bookmarkEnd w:id="139"/>
    </w:p>
    <w:p w:rsidR="00F878C5" w:rsidRPr="00717F06" w:rsidRDefault="00F878C5" w:rsidP="00717F06">
      <w:pPr>
        <w:pStyle w:val="-3"/>
        <w:tabs>
          <w:tab w:val="num" w:pos="0"/>
        </w:tabs>
        <w:spacing w:line="240" w:lineRule="auto"/>
        <w:ind w:left="0"/>
        <w:rPr>
          <w:sz w:val="24"/>
        </w:rPr>
      </w:pPr>
      <w:r w:rsidRPr="00717F06">
        <w:rPr>
          <w:sz w:val="24"/>
        </w:rPr>
        <w:t>Участникам конкурентных переговоров не может быть предъявлено требование предоставления обеспечения своих обязательств в связи с подачей заявки на участие в таких переговорах.</w:t>
      </w:r>
    </w:p>
    <w:p w:rsidR="00F878C5" w:rsidRPr="00717F06" w:rsidRDefault="00F878C5" w:rsidP="00717F06">
      <w:pPr>
        <w:pStyle w:val="2"/>
        <w:tabs>
          <w:tab w:val="num" w:pos="0"/>
        </w:tabs>
        <w:ind w:left="0"/>
        <w:rPr>
          <w:sz w:val="24"/>
          <w:szCs w:val="24"/>
        </w:rPr>
      </w:pPr>
      <w:bookmarkStart w:id="140" w:name="_Ref240391096"/>
      <w:bookmarkStart w:id="141" w:name="_Toc297666456"/>
      <w:r w:rsidRPr="00717F06">
        <w:rPr>
          <w:sz w:val="24"/>
          <w:szCs w:val="24"/>
        </w:rPr>
        <w:t>Подача заявок на участие в конкурентных переговор</w:t>
      </w:r>
      <w:bookmarkEnd w:id="138"/>
      <w:r w:rsidRPr="00717F06">
        <w:rPr>
          <w:sz w:val="24"/>
          <w:szCs w:val="24"/>
        </w:rPr>
        <w:t>ах</w:t>
      </w:r>
      <w:bookmarkEnd w:id="140"/>
      <w:bookmarkEnd w:id="141"/>
    </w:p>
    <w:p w:rsidR="00F878C5" w:rsidRPr="00717F06" w:rsidRDefault="00F878C5" w:rsidP="00717F06">
      <w:pPr>
        <w:pStyle w:val="-3"/>
        <w:tabs>
          <w:tab w:val="num" w:pos="0"/>
        </w:tabs>
        <w:spacing w:line="240" w:lineRule="auto"/>
        <w:ind w:left="0"/>
        <w:rPr>
          <w:sz w:val="24"/>
        </w:rPr>
      </w:pPr>
      <w:bookmarkStart w:id="142" w:name="_Ref240429613"/>
      <w:bookmarkStart w:id="143" w:name="_Ref239146187"/>
      <w:r w:rsidRPr="00717F06">
        <w:rPr>
          <w:sz w:val="24"/>
        </w:rPr>
        <w:t>Заявка на участие в конкурентных переговорах подается организатору конкурентных переговоров в письменной форме до окончания срока подачи заявок.</w:t>
      </w:r>
      <w:bookmarkEnd w:id="142"/>
    </w:p>
    <w:p w:rsidR="00F878C5" w:rsidRPr="00717F06" w:rsidRDefault="00F878C5" w:rsidP="00717F06">
      <w:pPr>
        <w:pStyle w:val="2"/>
        <w:tabs>
          <w:tab w:val="num" w:pos="0"/>
        </w:tabs>
        <w:ind w:left="0"/>
        <w:rPr>
          <w:sz w:val="24"/>
          <w:szCs w:val="24"/>
        </w:rPr>
      </w:pPr>
      <w:bookmarkStart w:id="144" w:name="_Toc297666457"/>
      <w:r w:rsidRPr="00717F06">
        <w:rPr>
          <w:sz w:val="24"/>
          <w:szCs w:val="24"/>
        </w:rPr>
        <w:t>Рассмотрение заявок</w:t>
      </w:r>
      <w:bookmarkEnd w:id="143"/>
      <w:bookmarkEnd w:id="144"/>
    </w:p>
    <w:p w:rsidR="00F878C5" w:rsidRPr="00717F06" w:rsidRDefault="00F878C5" w:rsidP="00717F06">
      <w:pPr>
        <w:pStyle w:val="-3"/>
        <w:tabs>
          <w:tab w:val="num" w:pos="0"/>
        </w:tabs>
        <w:spacing w:line="240" w:lineRule="auto"/>
        <w:ind w:left="0"/>
        <w:rPr>
          <w:sz w:val="24"/>
        </w:rPr>
      </w:pPr>
      <w:r w:rsidRPr="00717F06">
        <w:rPr>
          <w:sz w:val="24"/>
        </w:rPr>
        <w:t xml:space="preserve">Рассмотрение заявок на участие в конкурентных переговорах производится Комиссией в рамках отборочного этапа (пункт </w:t>
      </w:r>
      <w:r w:rsidRPr="00717F06">
        <w:rPr>
          <w:sz w:val="24"/>
        </w:rPr>
        <w:fldChar w:fldCharType="begin"/>
      </w:r>
      <w:r w:rsidRPr="00717F06">
        <w:rPr>
          <w:sz w:val="24"/>
        </w:rPr>
        <w:instrText xml:space="preserve"> REF _Ref239140641 \n \h  \* MERGEFORMAT </w:instrText>
      </w:r>
      <w:r w:rsidRPr="00717F06">
        <w:rPr>
          <w:sz w:val="24"/>
        </w:rPr>
      </w:r>
      <w:r w:rsidRPr="00717F06">
        <w:rPr>
          <w:sz w:val="24"/>
        </w:rPr>
        <w:fldChar w:fldCharType="separate"/>
      </w:r>
      <w:r w:rsidRPr="00717F06">
        <w:rPr>
          <w:sz w:val="24"/>
        </w:rPr>
        <w:t>14.11</w:t>
      </w:r>
      <w:r w:rsidRPr="00717F06">
        <w:rPr>
          <w:sz w:val="24"/>
        </w:rPr>
        <w:fldChar w:fldCharType="end"/>
      </w:r>
      <w:r w:rsidRPr="00717F06">
        <w:rPr>
          <w:sz w:val="24"/>
        </w:rPr>
        <w:t xml:space="preserve"> настоящего Положения), проведения переговоров (пункт </w:t>
      </w:r>
      <w:r w:rsidRPr="00717F06">
        <w:rPr>
          <w:sz w:val="24"/>
        </w:rPr>
        <w:fldChar w:fldCharType="begin"/>
      </w:r>
      <w:r w:rsidRPr="00717F06">
        <w:rPr>
          <w:sz w:val="24"/>
        </w:rPr>
        <w:instrText xml:space="preserve"> REF _Ref240387930 \n \h  \* MERGEFORMAT </w:instrText>
      </w:r>
      <w:r w:rsidRPr="00717F06">
        <w:rPr>
          <w:sz w:val="24"/>
        </w:rPr>
      </w:r>
      <w:r w:rsidRPr="00717F06">
        <w:rPr>
          <w:sz w:val="24"/>
        </w:rPr>
        <w:fldChar w:fldCharType="separate"/>
      </w:r>
      <w:r w:rsidRPr="00717F06">
        <w:rPr>
          <w:sz w:val="24"/>
        </w:rPr>
        <w:t>14.12</w:t>
      </w:r>
      <w:r w:rsidRPr="00717F06">
        <w:rPr>
          <w:sz w:val="24"/>
        </w:rPr>
        <w:fldChar w:fldCharType="end"/>
      </w:r>
      <w:r w:rsidRPr="00717F06">
        <w:rPr>
          <w:sz w:val="24"/>
        </w:rPr>
        <w:t xml:space="preserve"> настоящего Положения) и оценочного этапа (пункт </w:t>
      </w:r>
      <w:r w:rsidRPr="00717F06">
        <w:rPr>
          <w:sz w:val="24"/>
        </w:rPr>
        <w:fldChar w:fldCharType="begin"/>
      </w:r>
      <w:r w:rsidRPr="00717F06">
        <w:rPr>
          <w:sz w:val="24"/>
        </w:rPr>
        <w:instrText xml:space="preserve"> REF _Ref239140642 \n \h  \* MERGEFORMAT </w:instrText>
      </w:r>
      <w:r w:rsidRPr="00717F06">
        <w:rPr>
          <w:sz w:val="24"/>
        </w:rPr>
      </w:r>
      <w:r w:rsidRPr="00717F06">
        <w:rPr>
          <w:sz w:val="24"/>
        </w:rPr>
        <w:fldChar w:fldCharType="separate"/>
      </w:r>
      <w:r w:rsidRPr="00717F06">
        <w:rPr>
          <w:sz w:val="24"/>
        </w:rPr>
        <w:t>14.13</w:t>
      </w:r>
      <w:r w:rsidRPr="00717F06">
        <w:rPr>
          <w:sz w:val="24"/>
        </w:rPr>
        <w:fldChar w:fldCharType="end"/>
      </w:r>
      <w:r w:rsidRPr="00717F06">
        <w:rPr>
          <w:sz w:val="24"/>
        </w:rPr>
        <w:t xml:space="preserve"> настоящего Положения).</w:t>
      </w:r>
    </w:p>
    <w:p w:rsidR="00F878C5" w:rsidRPr="00717F06" w:rsidRDefault="00F878C5" w:rsidP="00717F06">
      <w:pPr>
        <w:pStyle w:val="-3"/>
        <w:tabs>
          <w:tab w:val="num" w:pos="0"/>
        </w:tabs>
        <w:spacing w:line="240" w:lineRule="auto"/>
        <w:ind w:left="0"/>
        <w:rPr>
          <w:sz w:val="24"/>
        </w:rPr>
      </w:pPr>
      <w:r w:rsidRPr="00717F06">
        <w:rPr>
          <w:sz w:val="24"/>
        </w:rPr>
        <w:t xml:space="preserve">Комиссия вправе привлекать к процессу оценки экспертов. При этом Заказчик должен обеспечить конфиденциальность процесса оценки и соблюдение коммерческой тайны участников конкурентных переговоров. </w:t>
      </w:r>
    </w:p>
    <w:p w:rsidR="00F878C5" w:rsidRPr="00717F06" w:rsidRDefault="00F878C5" w:rsidP="00717F06">
      <w:pPr>
        <w:pStyle w:val="2"/>
        <w:tabs>
          <w:tab w:val="num" w:pos="0"/>
        </w:tabs>
        <w:ind w:left="0"/>
        <w:rPr>
          <w:sz w:val="24"/>
          <w:szCs w:val="24"/>
        </w:rPr>
      </w:pPr>
      <w:bookmarkStart w:id="145" w:name="_Toc277769241"/>
      <w:bookmarkStart w:id="146" w:name="_Toc278884436"/>
      <w:bookmarkStart w:id="147" w:name="_Toc278884683"/>
      <w:bookmarkStart w:id="148" w:name="_Toc278980661"/>
      <w:bookmarkStart w:id="149" w:name="_Toc279403109"/>
      <w:bookmarkStart w:id="150" w:name="_Toc279487550"/>
      <w:bookmarkStart w:id="151" w:name="_Ref239140641"/>
      <w:bookmarkStart w:id="152" w:name="_Toc297666458"/>
      <w:bookmarkEnd w:id="145"/>
      <w:bookmarkEnd w:id="146"/>
      <w:bookmarkEnd w:id="147"/>
      <w:bookmarkEnd w:id="148"/>
      <w:bookmarkEnd w:id="149"/>
      <w:bookmarkEnd w:id="150"/>
      <w:r w:rsidRPr="00717F06">
        <w:rPr>
          <w:sz w:val="24"/>
          <w:szCs w:val="24"/>
        </w:rPr>
        <w:t>Отборочный этап рассмотрения заявок</w:t>
      </w:r>
      <w:bookmarkEnd w:id="151"/>
      <w:bookmarkEnd w:id="152"/>
    </w:p>
    <w:p w:rsidR="00F878C5" w:rsidRPr="00717F06" w:rsidRDefault="00F878C5" w:rsidP="00717F06">
      <w:pPr>
        <w:pStyle w:val="-3"/>
        <w:tabs>
          <w:tab w:val="num" w:pos="0"/>
        </w:tabs>
        <w:spacing w:line="240" w:lineRule="auto"/>
        <w:ind w:left="0"/>
        <w:rPr>
          <w:sz w:val="24"/>
        </w:rPr>
      </w:pPr>
      <w:bookmarkStart w:id="153" w:name="_Ref240428458"/>
      <w:r w:rsidRPr="00717F06">
        <w:rPr>
          <w:sz w:val="24"/>
        </w:rPr>
        <w:t>Отбор участников конкурентных переговоров проводится из числа участников конкурентных переговоров, своевременно подавших заявки на участие в конкурентных переговорах. Комиссия проверяет поданные заявки на участие в конкурентных переговорах на соответствие установленным требованиям и условиям извещения (приглашения к участию в конкурентных переговорах) и документации о закупке, в частности:</w:t>
      </w:r>
      <w:bookmarkEnd w:id="153"/>
    </w:p>
    <w:p w:rsidR="00F878C5" w:rsidRPr="00717F06" w:rsidRDefault="00F878C5" w:rsidP="00717F06">
      <w:pPr>
        <w:pStyle w:val="-6"/>
        <w:tabs>
          <w:tab w:val="clear" w:pos="2411"/>
          <w:tab w:val="num" w:pos="0"/>
        </w:tabs>
        <w:spacing w:line="240" w:lineRule="auto"/>
        <w:rPr>
          <w:sz w:val="24"/>
        </w:rPr>
      </w:pPr>
      <w:r w:rsidRPr="00717F06">
        <w:rPr>
          <w:sz w:val="24"/>
        </w:rPr>
        <w:t>наличие, действительность и правильность оформления требуемых документов;</w:t>
      </w:r>
    </w:p>
    <w:p w:rsidR="00F878C5" w:rsidRPr="00717F06" w:rsidRDefault="00F878C5" w:rsidP="00717F06">
      <w:pPr>
        <w:pStyle w:val="-6"/>
        <w:tabs>
          <w:tab w:val="clear" w:pos="2411"/>
          <w:tab w:val="num" w:pos="0"/>
        </w:tabs>
        <w:spacing w:line="240" w:lineRule="auto"/>
        <w:rPr>
          <w:sz w:val="24"/>
        </w:rPr>
      </w:pPr>
      <w:r w:rsidRPr="00717F06">
        <w:rPr>
          <w:sz w:val="24"/>
        </w:rPr>
        <w:t>соответствие предлагаемой продукции и предлагаемых условий договора;</w:t>
      </w:r>
    </w:p>
    <w:p w:rsidR="00F878C5" w:rsidRPr="00717F06" w:rsidRDefault="00F878C5" w:rsidP="00717F06">
      <w:pPr>
        <w:pStyle w:val="-3"/>
        <w:tabs>
          <w:tab w:val="num" w:pos="0"/>
        </w:tabs>
        <w:spacing w:line="240" w:lineRule="auto"/>
        <w:ind w:left="0"/>
        <w:rPr>
          <w:sz w:val="24"/>
        </w:rPr>
      </w:pPr>
      <w:r w:rsidRPr="00717F06">
        <w:rPr>
          <w:sz w:val="24"/>
        </w:rPr>
        <w:t>При проведении отборочного этапа Комиссия вправе затребовать от участников конкурентных переговоров разъяснения положений заявок и представления недостающих документов (при необходимости);</w:t>
      </w:r>
    </w:p>
    <w:p w:rsidR="00F878C5" w:rsidRPr="00717F06" w:rsidRDefault="00F878C5" w:rsidP="00717F06">
      <w:pPr>
        <w:pStyle w:val="-3"/>
        <w:tabs>
          <w:tab w:val="num" w:pos="0"/>
        </w:tabs>
        <w:spacing w:line="240" w:lineRule="auto"/>
        <w:ind w:left="0"/>
        <w:rPr>
          <w:sz w:val="24"/>
        </w:rPr>
      </w:pPr>
      <w:bookmarkStart w:id="154" w:name="_Ref239146821"/>
      <w:r w:rsidRPr="00717F06">
        <w:rPr>
          <w:sz w:val="24"/>
        </w:rPr>
        <w:t xml:space="preserve">В случае, если заявка участника конкурентных переговоров или сам участник не отвечают какому-либо из требований, указанных в пункте </w:t>
      </w:r>
      <w:r w:rsidRPr="00717F06">
        <w:rPr>
          <w:sz w:val="24"/>
        </w:rPr>
        <w:fldChar w:fldCharType="begin"/>
      </w:r>
      <w:r w:rsidRPr="00717F06">
        <w:rPr>
          <w:sz w:val="24"/>
        </w:rPr>
        <w:instrText xml:space="preserve"> REF _Ref240428458 \r \h  \* MERGEFORMAT </w:instrText>
      </w:r>
      <w:r w:rsidRPr="00717F06">
        <w:rPr>
          <w:sz w:val="24"/>
        </w:rPr>
      </w:r>
      <w:r w:rsidRPr="00717F06">
        <w:rPr>
          <w:sz w:val="24"/>
        </w:rPr>
        <w:fldChar w:fldCharType="separate"/>
      </w:r>
      <w:r w:rsidRPr="00717F06">
        <w:rPr>
          <w:sz w:val="24"/>
        </w:rPr>
        <w:t>14.11.1</w:t>
      </w:r>
      <w:r w:rsidRPr="00717F06">
        <w:rPr>
          <w:sz w:val="24"/>
        </w:rPr>
        <w:fldChar w:fldCharType="end"/>
      </w:r>
      <w:r w:rsidRPr="00717F06">
        <w:rPr>
          <w:sz w:val="24"/>
        </w:rPr>
        <w:t xml:space="preserve"> настоящего Положения, его заявка может быть отклонена.</w:t>
      </w:r>
      <w:bookmarkEnd w:id="154"/>
    </w:p>
    <w:p w:rsidR="00F878C5" w:rsidRPr="00717F06" w:rsidRDefault="00F878C5" w:rsidP="00717F06">
      <w:pPr>
        <w:pStyle w:val="-3"/>
        <w:tabs>
          <w:tab w:val="num" w:pos="0"/>
        </w:tabs>
        <w:spacing w:line="240" w:lineRule="auto"/>
        <w:ind w:left="0"/>
        <w:rPr>
          <w:sz w:val="24"/>
        </w:rPr>
      </w:pPr>
      <w:r w:rsidRPr="00717F06">
        <w:rPr>
          <w:sz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  </w:t>
      </w:r>
    </w:p>
    <w:p w:rsidR="00F878C5" w:rsidRPr="00717F06" w:rsidRDefault="00F878C5" w:rsidP="00717F06">
      <w:pPr>
        <w:pStyle w:val="-3"/>
        <w:tabs>
          <w:tab w:val="num" w:pos="0"/>
        </w:tabs>
        <w:spacing w:line="240" w:lineRule="auto"/>
        <w:ind w:left="0"/>
        <w:rPr>
          <w:sz w:val="24"/>
        </w:rPr>
      </w:pPr>
      <w:r w:rsidRPr="00717F06">
        <w:rPr>
          <w:sz w:val="24"/>
        </w:rPr>
        <w:t xml:space="preserve">В случае, если заявка участника конкурентных переговоров и сам такой участник соответствует всем требованиям, указанным в пункте </w:t>
      </w:r>
      <w:r w:rsidRPr="00717F06">
        <w:rPr>
          <w:sz w:val="24"/>
        </w:rPr>
        <w:fldChar w:fldCharType="begin"/>
      </w:r>
      <w:r w:rsidRPr="00717F06">
        <w:rPr>
          <w:sz w:val="24"/>
        </w:rPr>
        <w:instrText xml:space="preserve"> REF _Ref240428458 \r \h  \* MERGEFORMAT </w:instrText>
      </w:r>
      <w:r w:rsidRPr="00717F06">
        <w:rPr>
          <w:sz w:val="24"/>
        </w:rPr>
      </w:r>
      <w:r w:rsidRPr="00717F06">
        <w:rPr>
          <w:sz w:val="24"/>
        </w:rPr>
        <w:fldChar w:fldCharType="separate"/>
      </w:r>
      <w:r w:rsidRPr="00717F06">
        <w:rPr>
          <w:sz w:val="24"/>
        </w:rPr>
        <w:t>14.11.1</w:t>
      </w:r>
      <w:r w:rsidRPr="00717F06">
        <w:rPr>
          <w:sz w:val="24"/>
        </w:rPr>
        <w:fldChar w:fldCharType="end"/>
      </w:r>
      <w:r w:rsidRPr="00717F06">
        <w:rPr>
          <w:sz w:val="24"/>
        </w:rPr>
        <w:t xml:space="preserve"> настоящего Положения, данный участник допускается к участию в дальнейших процедурах конкурентных переговоров и признается их участником.</w:t>
      </w:r>
    </w:p>
    <w:p w:rsidR="00F878C5" w:rsidRPr="00717F06" w:rsidRDefault="00F878C5" w:rsidP="00717F06">
      <w:pPr>
        <w:pStyle w:val="-3"/>
        <w:tabs>
          <w:tab w:val="num" w:pos="0"/>
        </w:tabs>
        <w:spacing w:line="240" w:lineRule="auto"/>
        <w:ind w:left="0"/>
        <w:rPr>
          <w:sz w:val="24"/>
        </w:rPr>
      </w:pPr>
      <w:r w:rsidRPr="00717F06">
        <w:rPr>
          <w:sz w:val="24"/>
        </w:rPr>
        <w:t>Решение об отклонении заявок или о допуске участника к конкурентным переговорам принимается членами Комиссии путем голосования. Протокол рассмотрения заявок опубликовывается в единой информационной системе. Всем лицам, подавшим заявки на участие в конкурентных переговорах, сообщается о принятом в их отношении решении по электронной почте.</w:t>
      </w:r>
    </w:p>
    <w:p w:rsidR="00F878C5" w:rsidRPr="00717F06" w:rsidRDefault="00F878C5" w:rsidP="00717F06">
      <w:pPr>
        <w:pStyle w:val="-3"/>
        <w:tabs>
          <w:tab w:val="num" w:pos="0"/>
        </w:tabs>
        <w:spacing w:line="240" w:lineRule="auto"/>
        <w:ind w:left="0"/>
        <w:rPr>
          <w:sz w:val="24"/>
        </w:rPr>
      </w:pPr>
      <w:r w:rsidRPr="00717F06">
        <w:rPr>
          <w:sz w:val="24"/>
        </w:rPr>
        <w:t>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p>
    <w:p w:rsidR="00F878C5" w:rsidRPr="00717F06" w:rsidRDefault="00F878C5" w:rsidP="00717F06">
      <w:pPr>
        <w:pStyle w:val="-3"/>
        <w:tabs>
          <w:tab w:val="num" w:pos="0"/>
        </w:tabs>
        <w:spacing w:line="240" w:lineRule="auto"/>
        <w:ind w:left="0"/>
        <w:rPr>
          <w:sz w:val="24"/>
        </w:rPr>
      </w:pPr>
      <w:r w:rsidRPr="00717F06">
        <w:rPr>
          <w:sz w:val="24"/>
        </w:rPr>
        <w:t xml:space="preserve">В случае, если по итогам отбора участником конкурентных переговоров признан только один участник или ни одного участника (в том числе в случае, когда на конкурентные переговоры не было подано ни одной заявки), конкурентные переговоры признаются несостоявшимися. При этом возможно заключение договора с единственным участником конкурентных переговоров согласно пункту </w:t>
      </w:r>
      <w:r w:rsidRPr="00717F06">
        <w:rPr>
          <w:sz w:val="24"/>
        </w:rPr>
        <w:fldChar w:fldCharType="begin"/>
      </w:r>
      <w:r w:rsidRPr="00717F06">
        <w:rPr>
          <w:sz w:val="24"/>
        </w:rPr>
        <w:instrText xml:space="preserve"> REF _Ref236639197 \r \h  \* MERGEFORMAT </w:instrText>
      </w:r>
      <w:r w:rsidRPr="00717F06">
        <w:rPr>
          <w:sz w:val="24"/>
        </w:rPr>
      </w:r>
      <w:r w:rsidRPr="00717F06">
        <w:rPr>
          <w:sz w:val="24"/>
        </w:rPr>
        <w:fldChar w:fldCharType="separate"/>
      </w:r>
      <w:r w:rsidRPr="00717F06">
        <w:rPr>
          <w:sz w:val="24"/>
        </w:rPr>
        <w:t>6.9в)</w:t>
      </w:r>
      <w:r w:rsidRPr="00717F06">
        <w:rPr>
          <w:sz w:val="24"/>
        </w:rPr>
        <w:fldChar w:fldCharType="end"/>
      </w:r>
      <w:r w:rsidRPr="00717F06">
        <w:rPr>
          <w:sz w:val="24"/>
        </w:rPr>
        <w:t xml:space="preserve"> настоящего Положения, принятие решения о прямой закупке по иным основаниям (пункт </w:t>
      </w:r>
      <w:r w:rsidRPr="00717F06">
        <w:rPr>
          <w:sz w:val="24"/>
        </w:rPr>
        <w:fldChar w:fldCharType="begin"/>
      </w:r>
      <w:r w:rsidRPr="00717F06">
        <w:rPr>
          <w:sz w:val="24"/>
        </w:rPr>
        <w:instrText xml:space="preserve"> REF _Ref236639228 \r \h  \* MERGEFORMAT </w:instrText>
      </w:r>
      <w:r w:rsidRPr="00717F06">
        <w:rPr>
          <w:sz w:val="24"/>
        </w:rPr>
      </w:r>
      <w:r w:rsidRPr="00717F06">
        <w:rPr>
          <w:sz w:val="24"/>
        </w:rPr>
        <w:fldChar w:fldCharType="separate"/>
      </w:r>
      <w:r w:rsidRPr="00717F06">
        <w:rPr>
          <w:sz w:val="24"/>
        </w:rPr>
        <w:t>6.8</w:t>
      </w:r>
      <w:r w:rsidRPr="00717F06">
        <w:rPr>
          <w:sz w:val="24"/>
        </w:rPr>
        <w:fldChar w:fldCharType="end"/>
      </w:r>
      <w:r w:rsidRPr="00717F06">
        <w:rPr>
          <w:sz w:val="24"/>
        </w:rPr>
        <w:t>г настоящего Положения) или повторное проведение закупочной процедуры.</w:t>
      </w:r>
    </w:p>
    <w:p w:rsidR="00F878C5" w:rsidRPr="00717F06" w:rsidRDefault="00F878C5" w:rsidP="00717F06">
      <w:pPr>
        <w:pStyle w:val="-3"/>
        <w:tabs>
          <w:tab w:val="num" w:pos="0"/>
        </w:tabs>
        <w:spacing w:line="240" w:lineRule="auto"/>
        <w:ind w:left="0"/>
        <w:rPr>
          <w:sz w:val="24"/>
        </w:rPr>
      </w:pPr>
      <w:r w:rsidRPr="00717F06">
        <w:rPr>
          <w:sz w:val="24"/>
        </w:rPr>
        <w:t>При повторном проведении закупочной процедуры ее условия могут быть изменены.</w:t>
      </w:r>
    </w:p>
    <w:p w:rsidR="00F878C5" w:rsidRPr="00717F06" w:rsidRDefault="00F878C5" w:rsidP="00717F06">
      <w:pPr>
        <w:pStyle w:val="2"/>
        <w:tabs>
          <w:tab w:val="num" w:pos="0"/>
        </w:tabs>
        <w:ind w:left="0"/>
        <w:rPr>
          <w:sz w:val="24"/>
          <w:szCs w:val="24"/>
        </w:rPr>
      </w:pPr>
      <w:bookmarkStart w:id="155" w:name="_Ref240387930"/>
      <w:bookmarkStart w:id="156" w:name="_Toc297666459"/>
      <w:r w:rsidRPr="00717F06">
        <w:rPr>
          <w:sz w:val="24"/>
          <w:szCs w:val="24"/>
        </w:rPr>
        <w:t>Проведение переговоров</w:t>
      </w:r>
      <w:bookmarkEnd w:id="155"/>
      <w:bookmarkEnd w:id="156"/>
    </w:p>
    <w:p w:rsidR="00F878C5" w:rsidRPr="00717F06" w:rsidRDefault="00F878C5" w:rsidP="00717F06">
      <w:pPr>
        <w:pStyle w:val="-3"/>
        <w:tabs>
          <w:tab w:val="num" w:pos="0"/>
        </w:tabs>
        <w:spacing w:line="240" w:lineRule="auto"/>
        <w:ind w:left="0"/>
        <w:rPr>
          <w:sz w:val="24"/>
        </w:rPr>
      </w:pPr>
      <w:r w:rsidRPr="00717F06">
        <w:rPr>
          <w:sz w:val="24"/>
        </w:rPr>
        <w:t>После проведения отборочного этапа между организатором конкурентных переговоров и участниками проводятся переговоры.</w:t>
      </w:r>
    </w:p>
    <w:p w:rsidR="00F878C5" w:rsidRPr="00717F06" w:rsidRDefault="00F878C5" w:rsidP="00717F06">
      <w:pPr>
        <w:pStyle w:val="-3"/>
        <w:tabs>
          <w:tab w:val="num" w:pos="0"/>
        </w:tabs>
        <w:spacing w:line="240" w:lineRule="auto"/>
        <w:ind w:left="0"/>
        <w:rPr>
          <w:sz w:val="24"/>
        </w:rPr>
      </w:pPr>
      <w:r w:rsidRPr="00717F06">
        <w:rPr>
          <w:sz w:val="24"/>
        </w:rPr>
        <w:t>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p>
    <w:p w:rsidR="00F878C5" w:rsidRPr="00717F06" w:rsidRDefault="00F878C5" w:rsidP="00717F06">
      <w:pPr>
        <w:pStyle w:val="-3"/>
        <w:tabs>
          <w:tab w:val="num" w:pos="0"/>
        </w:tabs>
        <w:spacing w:line="240" w:lineRule="auto"/>
        <w:ind w:left="0"/>
        <w:rPr>
          <w:sz w:val="24"/>
        </w:rPr>
      </w:pPr>
      <w:r w:rsidRPr="00717F06">
        <w:rPr>
          <w:sz w:val="24"/>
        </w:rPr>
        <w:t>Переговоры носят конфиденциальный характер. Организатор конкурентных переговоров не вправе разглашать результаты переговоров с каким-либо из участников другим участникам иначе как по разрешению этого участника.</w:t>
      </w:r>
    </w:p>
    <w:p w:rsidR="00F878C5" w:rsidRPr="00717F06" w:rsidRDefault="00F878C5" w:rsidP="00717F06">
      <w:pPr>
        <w:pStyle w:val="-3"/>
        <w:tabs>
          <w:tab w:val="num" w:pos="0"/>
        </w:tabs>
        <w:spacing w:line="240" w:lineRule="auto"/>
        <w:ind w:left="0"/>
        <w:rPr>
          <w:sz w:val="24"/>
        </w:rPr>
      </w:pPr>
      <w:r w:rsidRPr="00717F06">
        <w:rPr>
          <w:sz w:val="24"/>
        </w:rPr>
        <w:t xml:space="preserve">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 </w:t>
      </w:r>
    </w:p>
    <w:p w:rsidR="00F878C5" w:rsidRPr="00717F06" w:rsidRDefault="00F878C5" w:rsidP="00717F06">
      <w:pPr>
        <w:pStyle w:val="-3"/>
        <w:tabs>
          <w:tab w:val="num" w:pos="0"/>
        </w:tabs>
        <w:spacing w:line="240" w:lineRule="auto"/>
        <w:ind w:left="0"/>
        <w:rPr>
          <w:sz w:val="24"/>
        </w:rPr>
      </w:pPr>
      <w:r w:rsidRPr="00717F06">
        <w:rPr>
          <w:sz w:val="24"/>
        </w:rPr>
        <w:t>Если организатором конкурентных переговоров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p>
    <w:p w:rsidR="00F878C5" w:rsidRPr="00717F06" w:rsidRDefault="00F878C5" w:rsidP="00717F06">
      <w:pPr>
        <w:pStyle w:val="-3"/>
        <w:tabs>
          <w:tab w:val="num" w:pos="0"/>
        </w:tabs>
        <w:spacing w:line="240" w:lineRule="auto"/>
        <w:ind w:left="0"/>
        <w:rPr>
          <w:sz w:val="24"/>
        </w:rPr>
      </w:pPr>
      <w:r w:rsidRPr="00717F06">
        <w:rPr>
          <w:sz w:val="24"/>
        </w:rPr>
        <w:t>Организатор конкурентных переговоров может рекомендовать участникам улучшить любые положения их заявок, а также вправе рекомендовать привлечение субподрядчика (соисполнителя) либо присоединения в качестве субподрядчика (соисполнителя) к другому участнику.</w:t>
      </w:r>
    </w:p>
    <w:p w:rsidR="00F878C5" w:rsidRPr="00717F06" w:rsidRDefault="00F878C5" w:rsidP="00717F06">
      <w:pPr>
        <w:pStyle w:val="-3"/>
        <w:tabs>
          <w:tab w:val="num" w:pos="0"/>
        </w:tabs>
        <w:spacing w:line="240" w:lineRule="auto"/>
        <w:ind w:left="0"/>
        <w:rPr>
          <w:sz w:val="24"/>
        </w:rPr>
      </w:pPr>
      <w:r w:rsidRPr="00717F06">
        <w:rPr>
          <w:sz w:val="24"/>
        </w:rPr>
        <w:t>Любые формальные предложения, которые делают участники конкурентных переговоров, подлежат занесению в протокол.</w:t>
      </w:r>
    </w:p>
    <w:p w:rsidR="00F878C5" w:rsidRPr="00717F06" w:rsidRDefault="00F878C5" w:rsidP="00717F06">
      <w:pPr>
        <w:pStyle w:val="-3"/>
        <w:tabs>
          <w:tab w:val="num" w:pos="0"/>
        </w:tabs>
        <w:spacing w:line="240" w:lineRule="auto"/>
        <w:ind w:left="0"/>
        <w:rPr>
          <w:sz w:val="24"/>
        </w:rPr>
      </w:pPr>
      <w:r w:rsidRPr="00717F06">
        <w:rPr>
          <w:sz w:val="24"/>
        </w:rPr>
        <w:t xml:space="preserve">Организатор конкурентных переговоров по результатам проведения переговоров вправе сделать новую редакцию документации о закупке с учетом поступивших от участников предложений и полученных от них сведений. Документация о закупке в новой редакции направляется всем участникам конкурентных переговоров, а участники вправе подготовить уточненные редакции своих заявок в соответствии с общим порядком, предусмотренным пунктами </w:t>
      </w:r>
      <w:r w:rsidRPr="00717F06">
        <w:rPr>
          <w:sz w:val="24"/>
        </w:rPr>
        <w:fldChar w:fldCharType="begin"/>
      </w:r>
      <w:r w:rsidRPr="00717F06">
        <w:rPr>
          <w:sz w:val="24"/>
        </w:rPr>
        <w:instrText xml:space="preserve"> REF _Ref240391093 \n \h  \* MERGEFORMAT </w:instrText>
      </w:r>
      <w:r w:rsidRPr="00717F06">
        <w:rPr>
          <w:sz w:val="24"/>
        </w:rPr>
      </w:r>
      <w:r w:rsidRPr="00717F06">
        <w:rPr>
          <w:sz w:val="24"/>
        </w:rPr>
        <w:fldChar w:fldCharType="separate"/>
      </w:r>
      <w:r w:rsidRPr="00717F06">
        <w:rPr>
          <w:sz w:val="24"/>
        </w:rPr>
        <w:t>14.6</w:t>
      </w:r>
      <w:r w:rsidRPr="00717F06">
        <w:rPr>
          <w:sz w:val="24"/>
        </w:rPr>
        <w:fldChar w:fldCharType="end"/>
      </w:r>
      <w:r w:rsidRPr="00717F06">
        <w:rPr>
          <w:sz w:val="24"/>
        </w:rPr>
        <w:t xml:space="preserve"> и </w:t>
      </w:r>
      <w:r w:rsidRPr="00717F06">
        <w:rPr>
          <w:sz w:val="24"/>
        </w:rPr>
        <w:fldChar w:fldCharType="begin"/>
      </w:r>
      <w:r w:rsidRPr="00717F06">
        <w:rPr>
          <w:sz w:val="24"/>
        </w:rPr>
        <w:instrText xml:space="preserve"> REF _Ref240391096 \n \h  \* MERGEFORMAT </w:instrText>
      </w:r>
      <w:r w:rsidRPr="00717F06">
        <w:rPr>
          <w:sz w:val="24"/>
        </w:rPr>
      </w:r>
      <w:r w:rsidRPr="00717F06">
        <w:rPr>
          <w:sz w:val="24"/>
        </w:rPr>
        <w:fldChar w:fldCharType="separate"/>
      </w:r>
      <w:r w:rsidRPr="00717F06">
        <w:rPr>
          <w:sz w:val="24"/>
        </w:rPr>
        <w:t>14.9</w:t>
      </w:r>
      <w:r w:rsidRPr="00717F06">
        <w:rPr>
          <w:sz w:val="24"/>
        </w:rPr>
        <w:fldChar w:fldCharType="end"/>
      </w:r>
      <w:r w:rsidRPr="00717F06">
        <w:rPr>
          <w:sz w:val="24"/>
        </w:rPr>
        <w:t xml:space="preserve"> настоящего Положения.</w:t>
      </w:r>
    </w:p>
    <w:p w:rsidR="00F878C5" w:rsidRPr="00717F06" w:rsidRDefault="00F878C5" w:rsidP="00717F06">
      <w:pPr>
        <w:pStyle w:val="2"/>
        <w:tabs>
          <w:tab w:val="num" w:pos="0"/>
        </w:tabs>
        <w:ind w:left="0"/>
        <w:rPr>
          <w:sz w:val="24"/>
          <w:szCs w:val="24"/>
        </w:rPr>
      </w:pPr>
      <w:bookmarkStart w:id="157" w:name="_Ref239140642"/>
      <w:bookmarkStart w:id="158" w:name="_Toc297666460"/>
      <w:r w:rsidRPr="00717F06">
        <w:rPr>
          <w:sz w:val="24"/>
          <w:szCs w:val="24"/>
        </w:rPr>
        <w:t>Оценочный этап рассмотрения заявок</w:t>
      </w:r>
      <w:bookmarkEnd w:id="157"/>
      <w:bookmarkEnd w:id="158"/>
    </w:p>
    <w:p w:rsidR="00F878C5" w:rsidRPr="00717F06" w:rsidRDefault="00F878C5" w:rsidP="00717F06">
      <w:pPr>
        <w:pStyle w:val="-3"/>
        <w:tabs>
          <w:tab w:val="num" w:pos="0"/>
        </w:tabs>
        <w:spacing w:line="240" w:lineRule="auto"/>
        <w:ind w:left="0"/>
        <w:rPr>
          <w:sz w:val="24"/>
        </w:rPr>
      </w:pPr>
      <w:r w:rsidRPr="00717F06">
        <w:rPr>
          <w:sz w:val="24"/>
        </w:rPr>
        <w:t>Оценка заявок на участие в конкурентных переговорах осуществляется в соответствии с процедурами и критериями, установленными в приглашении к участию в конкурентных переговорах и документации о закупке с учетом результатов конкурентных переговоров.</w:t>
      </w:r>
    </w:p>
    <w:p w:rsidR="00F878C5" w:rsidRPr="00717F06" w:rsidRDefault="00F878C5" w:rsidP="00717F06">
      <w:pPr>
        <w:pStyle w:val="-3"/>
        <w:tabs>
          <w:tab w:val="num" w:pos="0"/>
        </w:tabs>
        <w:spacing w:line="240" w:lineRule="auto"/>
        <w:ind w:left="0"/>
        <w:rPr>
          <w:sz w:val="24"/>
        </w:rPr>
      </w:pPr>
      <w:r w:rsidRPr="00717F06">
        <w:rPr>
          <w:sz w:val="24"/>
        </w:rPr>
        <w:t>Критерии оценки заявок на участие в конкурентных переговорах могут касаться:</w:t>
      </w:r>
    </w:p>
    <w:p w:rsidR="00F878C5" w:rsidRPr="00717F06" w:rsidRDefault="00F878C5" w:rsidP="00717F06">
      <w:pPr>
        <w:pStyle w:val="-6"/>
        <w:tabs>
          <w:tab w:val="clear" w:pos="2411"/>
          <w:tab w:val="num" w:pos="0"/>
        </w:tabs>
        <w:spacing w:line="240" w:lineRule="auto"/>
        <w:rPr>
          <w:sz w:val="24"/>
        </w:rPr>
      </w:pPr>
      <w:r w:rsidRPr="00717F06">
        <w:rPr>
          <w:sz w:val="24"/>
        </w:rPr>
        <w:t>стоимости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т.д.);</w:t>
      </w:r>
    </w:p>
    <w:p w:rsidR="00F878C5" w:rsidRPr="00717F06" w:rsidRDefault="00F878C5" w:rsidP="00717F06">
      <w:pPr>
        <w:pStyle w:val="-6"/>
        <w:tabs>
          <w:tab w:val="clear" w:pos="2411"/>
          <w:tab w:val="num" w:pos="0"/>
        </w:tabs>
        <w:spacing w:line="240" w:lineRule="auto"/>
        <w:rPr>
          <w:sz w:val="24"/>
        </w:rPr>
      </w:pPr>
      <w:r w:rsidRPr="00717F06">
        <w:rPr>
          <w:sz w:val="24"/>
        </w:rPr>
        <w:t>экономической, технической, организационной, финансовой, юридической выгодности заявки с точки зрения удовлетворения потребностей организатора конкурентных переговоров (включая предлагаемые договорные условия);</w:t>
      </w:r>
    </w:p>
    <w:p w:rsidR="00F878C5" w:rsidRPr="00717F06" w:rsidRDefault="00F878C5" w:rsidP="00717F06">
      <w:pPr>
        <w:pStyle w:val="-6"/>
        <w:tabs>
          <w:tab w:val="clear" w:pos="2411"/>
          <w:tab w:val="num" w:pos="0"/>
        </w:tabs>
        <w:spacing w:line="240" w:lineRule="auto"/>
        <w:rPr>
          <w:sz w:val="24"/>
        </w:rPr>
      </w:pPr>
      <w:r w:rsidRPr="00717F06">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F878C5" w:rsidRPr="00717F06" w:rsidRDefault="00F878C5" w:rsidP="00717F06">
      <w:pPr>
        <w:pStyle w:val="-3"/>
        <w:tabs>
          <w:tab w:val="num" w:pos="0"/>
        </w:tabs>
        <w:spacing w:line="240" w:lineRule="auto"/>
        <w:ind w:left="0"/>
        <w:rPr>
          <w:sz w:val="24"/>
        </w:rPr>
      </w:pPr>
      <w:bookmarkStart w:id="159" w:name="_Ref240429644"/>
      <w:r w:rsidRPr="00717F06">
        <w:rPr>
          <w:sz w:val="24"/>
        </w:rPr>
        <w:t>По результатам оценки заявок на участие в конкурентных переговорах Инициатор закупки ранжирует заявки по степени уменьшения выгодности содержащихся в них условий начиная с самой выгодной и заканчивая наименее выгодной.</w:t>
      </w:r>
      <w:bookmarkEnd w:id="159"/>
      <w:r w:rsidRPr="00717F06">
        <w:rPr>
          <w:sz w:val="24"/>
        </w:rPr>
        <w:t xml:space="preserve"> </w:t>
      </w:r>
    </w:p>
    <w:p w:rsidR="00F878C5" w:rsidRPr="00717F06" w:rsidRDefault="00F878C5" w:rsidP="00717F06">
      <w:pPr>
        <w:pStyle w:val="2"/>
        <w:tabs>
          <w:tab w:val="num" w:pos="0"/>
        </w:tabs>
        <w:ind w:left="0"/>
        <w:jc w:val="both"/>
        <w:rPr>
          <w:sz w:val="24"/>
          <w:szCs w:val="24"/>
        </w:rPr>
      </w:pPr>
      <w:bookmarkStart w:id="160" w:name="_Toc279403113"/>
      <w:bookmarkStart w:id="161" w:name="_Toc279487554"/>
      <w:bookmarkStart w:id="162" w:name="_Toc262659912"/>
      <w:bookmarkStart w:id="163" w:name="_Toc262744237"/>
      <w:bookmarkStart w:id="164" w:name="_Toc266117188"/>
      <w:bookmarkStart w:id="165" w:name="_Toc266455569"/>
      <w:bookmarkStart w:id="166" w:name="_Toc266701818"/>
      <w:bookmarkStart w:id="167" w:name="_Ref238924682"/>
      <w:bookmarkStart w:id="168" w:name="_Toc297666461"/>
      <w:bookmarkEnd w:id="160"/>
      <w:bookmarkEnd w:id="161"/>
      <w:bookmarkEnd w:id="162"/>
      <w:bookmarkEnd w:id="163"/>
      <w:bookmarkEnd w:id="164"/>
      <w:bookmarkEnd w:id="165"/>
      <w:bookmarkEnd w:id="166"/>
      <w:r w:rsidRPr="00717F06">
        <w:rPr>
          <w:sz w:val="24"/>
          <w:szCs w:val="24"/>
        </w:rPr>
        <w:t>Информационное сообщение о результатах конкурентных переговоров</w:t>
      </w:r>
      <w:bookmarkEnd w:id="167"/>
      <w:bookmarkEnd w:id="168"/>
    </w:p>
    <w:p w:rsidR="00F878C5" w:rsidRPr="00717F06" w:rsidRDefault="00F878C5" w:rsidP="00717F06">
      <w:pPr>
        <w:pStyle w:val="-3"/>
        <w:tabs>
          <w:tab w:val="num" w:pos="0"/>
        </w:tabs>
        <w:spacing w:line="240" w:lineRule="auto"/>
        <w:ind w:left="0"/>
        <w:rPr>
          <w:sz w:val="24"/>
        </w:rPr>
      </w:pPr>
      <w:bookmarkStart w:id="169" w:name="_Ref239146890"/>
      <w:r w:rsidRPr="00717F06">
        <w:rPr>
          <w:sz w:val="24"/>
        </w:rPr>
        <w:t>В течение 3-х дней после определения лучшего предложения в единой информационной системе размещается протокол, доступный участникам конкурентных переговоров и участникам, подавшим заявки на участие в конкурентных переговорах, и заявки которых были отклонены по итогам отборочного этапа, содержащий:</w:t>
      </w:r>
      <w:bookmarkEnd w:id="169"/>
    </w:p>
    <w:p w:rsidR="00F878C5" w:rsidRPr="00717F06" w:rsidRDefault="00F878C5" w:rsidP="00717F06">
      <w:pPr>
        <w:pStyle w:val="-6"/>
        <w:tabs>
          <w:tab w:val="clear" w:pos="2411"/>
          <w:tab w:val="num" w:pos="0"/>
        </w:tabs>
        <w:spacing w:line="240" w:lineRule="auto"/>
        <w:rPr>
          <w:sz w:val="24"/>
        </w:rPr>
      </w:pPr>
      <w:r w:rsidRPr="00717F06">
        <w:rPr>
          <w:sz w:val="24"/>
        </w:rPr>
        <w:t xml:space="preserve">сведения о всех участниках (наименования и адреса), подавших заявки на участие в конкурентных переговорах согласно пункту </w:t>
      </w:r>
      <w:r w:rsidRPr="00717F06">
        <w:rPr>
          <w:sz w:val="24"/>
        </w:rPr>
        <w:fldChar w:fldCharType="begin"/>
      </w:r>
      <w:r w:rsidRPr="00717F06">
        <w:rPr>
          <w:sz w:val="24"/>
        </w:rPr>
        <w:instrText xml:space="preserve"> REF _Ref240429613 \r \h  \* MERGEFORMAT </w:instrText>
      </w:r>
      <w:r w:rsidRPr="00717F06">
        <w:rPr>
          <w:sz w:val="24"/>
        </w:rPr>
      </w:r>
      <w:r w:rsidRPr="00717F06">
        <w:rPr>
          <w:sz w:val="24"/>
        </w:rPr>
        <w:fldChar w:fldCharType="separate"/>
      </w:r>
      <w:r w:rsidRPr="00717F06">
        <w:rPr>
          <w:sz w:val="24"/>
        </w:rPr>
        <w:t>14.9.1</w:t>
      </w:r>
      <w:r w:rsidRPr="00717F06">
        <w:rPr>
          <w:sz w:val="24"/>
        </w:rPr>
        <w:fldChar w:fldCharType="end"/>
      </w:r>
      <w:r w:rsidRPr="00717F06">
        <w:rPr>
          <w:sz w:val="24"/>
        </w:rPr>
        <w:t xml:space="preserve"> настоящего Положения;</w:t>
      </w:r>
    </w:p>
    <w:p w:rsidR="00F878C5" w:rsidRPr="00717F06" w:rsidRDefault="00F878C5" w:rsidP="00717F06">
      <w:pPr>
        <w:pStyle w:val="-6"/>
        <w:tabs>
          <w:tab w:val="clear" w:pos="2411"/>
          <w:tab w:val="num" w:pos="0"/>
        </w:tabs>
        <w:spacing w:line="240" w:lineRule="auto"/>
        <w:rPr>
          <w:sz w:val="24"/>
        </w:rPr>
      </w:pPr>
      <w:r w:rsidRPr="00717F06">
        <w:rPr>
          <w:sz w:val="24"/>
        </w:rPr>
        <w:t xml:space="preserve">сведения о участниках, заявки которых были отклонены по итогам проведения отборочного этапа с указанием кратких причин такого отклонения согласно пункту </w:t>
      </w:r>
      <w:r w:rsidRPr="00717F06">
        <w:rPr>
          <w:sz w:val="24"/>
        </w:rPr>
        <w:fldChar w:fldCharType="begin"/>
      </w:r>
      <w:r w:rsidRPr="00717F06">
        <w:rPr>
          <w:sz w:val="24"/>
        </w:rPr>
        <w:instrText xml:space="preserve"> REF _Ref239146821 \n \h  \* MERGEFORMAT </w:instrText>
      </w:r>
      <w:r w:rsidRPr="00717F06">
        <w:rPr>
          <w:sz w:val="24"/>
        </w:rPr>
      </w:r>
      <w:r w:rsidRPr="00717F06">
        <w:rPr>
          <w:sz w:val="24"/>
        </w:rPr>
        <w:fldChar w:fldCharType="separate"/>
      </w:r>
      <w:r w:rsidRPr="00717F06">
        <w:rPr>
          <w:sz w:val="24"/>
        </w:rPr>
        <w:t>14.11.3</w:t>
      </w:r>
      <w:r w:rsidRPr="00717F06">
        <w:rPr>
          <w:sz w:val="24"/>
        </w:rPr>
        <w:fldChar w:fldCharType="end"/>
      </w:r>
      <w:r w:rsidRPr="00717F06">
        <w:rPr>
          <w:sz w:val="24"/>
        </w:rPr>
        <w:t xml:space="preserve"> настоящего Положения;</w:t>
      </w:r>
    </w:p>
    <w:p w:rsidR="00F878C5" w:rsidRPr="00717F06" w:rsidRDefault="00F878C5" w:rsidP="00717F06">
      <w:pPr>
        <w:pStyle w:val="-6"/>
        <w:tabs>
          <w:tab w:val="clear" w:pos="2411"/>
          <w:tab w:val="num" w:pos="0"/>
        </w:tabs>
        <w:spacing w:line="240" w:lineRule="auto"/>
        <w:rPr>
          <w:sz w:val="24"/>
        </w:rPr>
      </w:pPr>
      <w:r w:rsidRPr="00717F06">
        <w:rPr>
          <w:sz w:val="24"/>
        </w:rPr>
        <w:t>наименование участника, предоставившего лучшее предложение.</w:t>
      </w:r>
    </w:p>
    <w:p w:rsidR="00F878C5" w:rsidRPr="00717F06" w:rsidRDefault="00F878C5" w:rsidP="00717F06">
      <w:pPr>
        <w:pStyle w:val="1"/>
        <w:tabs>
          <w:tab w:val="clear" w:pos="1275"/>
          <w:tab w:val="num" w:pos="0"/>
        </w:tabs>
        <w:ind w:firstLine="0"/>
        <w:rPr>
          <w:rFonts w:ascii="Times New Roman" w:hAnsi="Times New Roman"/>
          <w:sz w:val="24"/>
          <w:szCs w:val="24"/>
        </w:rPr>
      </w:pPr>
      <w:bookmarkStart w:id="170" w:name="_Ref239674702"/>
      <w:bookmarkStart w:id="171" w:name="_Toc297666463"/>
      <w:r w:rsidRPr="00717F06">
        <w:rPr>
          <w:rFonts w:ascii="Times New Roman" w:hAnsi="Times New Roman"/>
          <w:sz w:val="24"/>
          <w:szCs w:val="24"/>
        </w:rPr>
        <w:t xml:space="preserve">Порядок проведения </w:t>
      </w:r>
      <w:bookmarkEnd w:id="170"/>
      <w:bookmarkEnd w:id="171"/>
      <w:r w:rsidRPr="00717F06">
        <w:rPr>
          <w:rFonts w:ascii="Times New Roman" w:hAnsi="Times New Roman"/>
          <w:sz w:val="24"/>
          <w:szCs w:val="24"/>
        </w:rPr>
        <w:t xml:space="preserve">запроса котировок </w:t>
      </w:r>
      <w:r w:rsidRPr="00717F06">
        <w:rPr>
          <w:rFonts w:ascii="Times New Roman" w:hAnsi="Times New Roman"/>
          <w:b w:val="0"/>
          <w:sz w:val="24"/>
          <w:szCs w:val="24"/>
        </w:rPr>
        <w:t>(</w:t>
      </w:r>
      <w:r w:rsidRPr="00717F06">
        <w:rPr>
          <w:rStyle w:val="FontStyle48"/>
          <w:b w:val="0"/>
          <w:sz w:val="24"/>
          <w:szCs w:val="24"/>
        </w:rPr>
        <w:t>в редакции от 11.07.2014 № 3)</w:t>
      </w:r>
    </w:p>
    <w:p w:rsidR="00F878C5" w:rsidRPr="00717F06" w:rsidRDefault="00F878C5" w:rsidP="00717F06">
      <w:pPr>
        <w:pStyle w:val="2"/>
        <w:tabs>
          <w:tab w:val="num" w:pos="0"/>
        </w:tabs>
        <w:ind w:left="0"/>
        <w:rPr>
          <w:sz w:val="24"/>
          <w:szCs w:val="24"/>
        </w:rPr>
      </w:pPr>
      <w:r w:rsidRPr="00717F06">
        <w:rPr>
          <w:sz w:val="24"/>
          <w:szCs w:val="24"/>
        </w:rPr>
        <w:t>Общий порядок проведения запроса котировок.</w:t>
      </w:r>
    </w:p>
    <w:p w:rsidR="00F878C5" w:rsidRPr="00717F06" w:rsidRDefault="00F878C5" w:rsidP="00717F06">
      <w:pPr>
        <w:tabs>
          <w:tab w:val="num" w:pos="0"/>
        </w:tabs>
        <w:autoSpaceDE w:val="0"/>
        <w:autoSpaceDN w:val="0"/>
        <w:adjustRightInd w:val="0"/>
        <w:spacing w:line="240" w:lineRule="auto"/>
        <w:ind w:firstLine="540"/>
        <w:outlineLvl w:val="1"/>
        <w:rPr>
          <w:sz w:val="24"/>
          <w:szCs w:val="24"/>
        </w:rPr>
      </w:pPr>
    </w:p>
    <w:p w:rsidR="00F878C5" w:rsidRPr="00717F06" w:rsidRDefault="00F878C5" w:rsidP="00717F06">
      <w:pPr>
        <w:pStyle w:val="-3"/>
        <w:spacing w:line="240" w:lineRule="auto"/>
        <w:ind w:left="0"/>
        <w:rPr>
          <w:sz w:val="24"/>
        </w:rPr>
      </w:pPr>
      <w:r w:rsidRPr="00717F06">
        <w:rPr>
          <w:sz w:val="24"/>
        </w:rPr>
        <w:t xml:space="preserve">Заказчик вправе осуществлять размещение заказа путем запроса котировок товаров, работ, услуг, если цена договора не превышает </w:t>
      </w:r>
      <w:r w:rsidRPr="00717F06">
        <w:rPr>
          <w:b/>
          <w:sz w:val="24"/>
        </w:rPr>
        <w:t>1 000 000</w:t>
      </w:r>
      <w:r w:rsidRPr="00717F06">
        <w:rPr>
          <w:sz w:val="24"/>
        </w:rPr>
        <w:t xml:space="preserve"> рублей </w:t>
      </w:r>
      <w:r w:rsidRPr="00717F06">
        <w:rPr>
          <w:b/>
          <w:sz w:val="24"/>
        </w:rPr>
        <w:t>00</w:t>
      </w:r>
      <w:r w:rsidRPr="00717F06">
        <w:rPr>
          <w:sz w:val="24"/>
        </w:rPr>
        <w:t xml:space="preserve"> копеек (один миллион рублей 00 копеек) с учетом налога на добавочную стоимость.</w:t>
      </w:r>
    </w:p>
    <w:p w:rsidR="00F878C5" w:rsidRPr="00717F06" w:rsidRDefault="00F878C5" w:rsidP="00717F06">
      <w:pPr>
        <w:pStyle w:val="-3"/>
        <w:spacing w:line="240" w:lineRule="auto"/>
        <w:ind w:left="0"/>
        <w:rPr>
          <w:sz w:val="24"/>
        </w:rPr>
      </w:pPr>
      <w:r w:rsidRPr="00717F06">
        <w:rPr>
          <w:sz w:val="24"/>
        </w:rPr>
        <w:t xml:space="preserve">Заказчик размещает в единой информационной системе извещение о проведении запроса котировок и проект договора, заключаемого по результатам проведения такого запроса, не менее чем за </w:t>
      </w:r>
      <w:r w:rsidRPr="00717F06">
        <w:rPr>
          <w:b/>
          <w:sz w:val="24"/>
        </w:rPr>
        <w:t>4 (четыре) рабочих дня</w:t>
      </w:r>
      <w:r w:rsidRPr="00717F06">
        <w:rPr>
          <w:sz w:val="24"/>
        </w:rPr>
        <w:t xml:space="preserve"> до дня истечения срока представления котировочных заявок в случае осуществления закупки товаров, работ или услуг на сумму </w:t>
      </w:r>
      <w:r w:rsidRPr="00717F06">
        <w:rPr>
          <w:b/>
          <w:sz w:val="24"/>
        </w:rPr>
        <w:t>не превышающую 500 000, 00 рублей</w:t>
      </w:r>
      <w:r w:rsidRPr="00717F06">
        <w:rPr>
          <w:sz w:val="24"/>
        </w:rPr>
        <w:t xml:space="preserve"> (пятьсот тысяч рублей), а в случае осуществления закупки товаров, работ или услуг на сумму </w:t>
      </w:r>
      <w:r w:rsidRPr="00717F06">
        <w:rPr>
          <w:b/>
          <w:sz w:val="24"/>
        </w:rPr>
        <w:t>превышающую 500 000, 00 рублей</w:t>
      </w:r>
      <w:r w:rsidRPr="00717F06">
        <w:rPr>
          <w:sz w:val="24"/>
        </w:rPr>
        <w:t xml:space="preserve"> (пятьсот тысяч рублей) на срок не менее чем за </w:t>
      </w:r>
      <w:r w:rsidRPr="00717F06">
        <w:rPr>
          <w:b/>
          <w:sz w:val="24"/>
        </w:rPr>
        <w:t>7 (семь) рабочих дней</w:t>
      </w:r>
      <w:r w:rsidRPr="00717F06">
        <w:rPr>
          <w:sz w:val="24"/>
        </w:rPr>
        <w:t xml:space="preserve"> до дня истечения срока представления котировочных заявок.</w:t>
      </w:r>
    </w:p>
    <w:p w:rsidR="00F878C5" w:rsidRPr="00717F06" w:rsidRDefault="00F878C5" w:rsidP="00717F06">
      <w:pPr>
        <w:pStyle w:val="-3"/>
        <w:spacing w:line="240" w:lineRule="auto"/>
        <w:ind w:left="0"/>
        <w:rPr>
          <w:sz w:val="24"/>
        </w:rPr>
      </w:pPr>
      <w:r w:rsidRPr="00717F06">
        <w:rPr>
          <w:bCs/>
          <w:sz w:val="24"/>
        </w:rPr>
        <w:t xml:space="preserve">Вместе с извещением о проведении </w:t>
      </w:r>
      <w:r w:rsidRPr="00717F06">
        <w:rPr>
          <w:sz w:val="24"/>
        </w:rPr>
        <w:t>запроса котировок</w:t>
      </w:r>
      <w:r w:rsidRPr="00717F06">
        <w:rPr>
          <w:bCs/>
          <w:sz w:val="24"/>
        </w:rPr>
        <w:t xml:space="preserve"> размещается </w:t>
      </w:r>
      <w:r w:rsidRPr="00717F06">
        <w:rPr>
          <w:sz w:val="24"/>
        </w:rPr>
        <w:t>документация о закупке и проект договора, являющийся неотъемлемой частью извещения о закупке и документации о закупке и другие документы, предусмотренные документацией по закупке.</w:t>
      </w:r>
    </w:p>
    <w:p w:rsidR="00F878C5" w:rsidRPr="00717F06" w:rsidRDefault="00F878C5" w:rsidP="00717F06">
      <w:pPr>
        <w:pStyle w:val="-3"/>
        <w:spacing w:line="240" w:lineRule="auto"/>
        <w:ind w:left="0"/>
        <w:rPr>
          <w:sz w:val="24"/>
        </w:rPr>
      </w:pPr>
      <w:r w:rsidRPr="00717F06">
        <w:rPr>
          <w:bCs/>
          <w:sz w:val="24"/>
        </w:rPr>
        <w:t>Сведения, содержащиеся в документации о закупке, должны соответствовать сведениям, содержащимся в извещение о проведении запроса предложений.</w:t>
      </w:r>
    </w:p>
    <w:p w:rsidR="00F878C5" w:rsidRPr="00717F06" w:rsidRDefault="00F878C5" w:rsidP="00717F06">
      <w:pPr>
        <w:pStyle w:val="-3"/>
        <w:spacing w:line="240" w:lineRule="auto"/>
        <w:ind w:left="0"/>
        <w:rPr>
          <w:sz w:val="24"/>
        </w:rPr>
      </w:pPr>
      <w:r w:rsidRPr="00717F06">
        <w:rPr>
          <w:sz w:val="24"/>
        </w:rPr>
        <w:t xml:space="preserve">Документация о закупке доступна для свободного ознакомления </w:t>
      </w:r>
      <w:r w:rsidRPr="00717F06">
        <w:rPr>
          <w:sz w:val="24"/>
          <w:shd w:val="clear" w:color="auto" w:fill="FFFFFF"/>
        </w:rPr>
        <w:t xml:space="preserve">без взимания платы </w:t>
      </w:r>
      <w:r w:rsidRPr="00717F06">
        <w:rPr>
          <w:bCs/>
          <w:sz w:val="24"/>
        </w:rPr>
        <w:t>в единой информационной системе</w:t>
      </w:r>
      <w:r w:rsidRPr="00717F06">
        <w:rPr>
          <w:sz w:val="24"/>
        </w:rPr>
        <w:t xml:space="preserve">. </w:t>
      </w:r>
    </w:p>
    <w:p w:rsidR="00F878C5" w:rsidRPr="00717F06" w:rsidRDefault="00F878C5" w:rsidP="00717F06">
      <w:pPr>
        <w:spacing w:line="240" w:lineRule="auto"/>
        <w:ind w:firstLine="851"/>
        <w:rPr>
          <w:sz w:val="24"/>
          <w:szCs w:val="24"/>
        </w:rPr>
      </w:pPr>
      <w:r w:rsidRPr="00717F06">
        <w:rPr>
          <w:sz w:val="24"/>
          <w:szCs w:val="24"/>
        </w:rPr>
        <w:t xml:space="preserve">Заказчик не имеет право в электронном виде предоставлять документацию о закупке участникам закупки по их требованию. Любой участник закупки может найти данную документацию на </w:t>
      </w:r>
      <w:r w:rsidRPr="00717F06">
        <w:rPr>
          <w:bCs/>
          <w:sz w:val="24"/>
          <w:szCs w:val="24"/>
        </w:rPr>
        <w:t>в единой информационной системе</w:t>
      </w:r>
      <w:r w:rsidRPr="00717F06">
        <w:rPr>
          <w:sz w:val="24"/>
          <w:szCs w:val="24"/>
        </w:rPr>
        <w:t>.</w:t>
      </w:r>
    </w:p>
    <w:p w:rsidR="00F878C5" w:rsidRPr="00717F06" w:rsidRDefault="00F878C5" w:rsidP="00717F06">
      <w:pPr>
        <w:spacing w:line="240" w:lineRule="auto"/>
        <w:ind w:firstLine="851"/>
        <w:rPr>
          <w:sz w:val="24"/>
          <w:szCs w:val="24"/>
        </w:rPr>
      </w:pPr>
      <w:r w:rsidRPr="00717F06">
        <w:rPr>
          <w:bCs/>
          <w:sz w:val="24"/>
          <w:szCs w:val="24"/>
        </w:rPr>
        <w:t>Размер, порядок и сроки внесения платы, взимаемой заказчиком, за предоставление документации не предусмотрены.</w:t>
      </w:r>
    </w:p>
    <w:p w:rsidR="00F878C5" w:rsidRPr="00717F06" w:rsidRDefault="00F878C5" w:rsidP="00717F06">
      <w:pPr>
        <w:pStyle w:val="-3"/>
        <w:spacing w:line="240" w:lineRule="auto"/>
        <w:ind w:left="0"/>
        <w:rPr>
          <w:sz w:val="24"/>
        </w:rPr>
      </w:pPr>
      <w:r w:rsidRPr="00717F06">
        <w:rPr>
          <w:sz w:val="24"/>
        </w:rPr>
        <w:t xml:space="preserve">В извещении о проведении запроса котировок указывается следующая информация: </w:t>
      </w:r>
    </w:p>
    <w:p w:rsidR="00F878C5" w:rsidRPr="00717F06" w:rsidRDefault="00F878C5" w:rsidP="00717F06">
      <w:pPr>
        <w:pStyle w:val="afffd"/>
        <w:numPr>
          <w:ilvl w:val="0"/>
          <w:numId w:val="13"/>
        </w:numPr>
        <w:spacing w:line="240" w:lineRule="auto"/>
        <w:rPr>
          <w:sz w:val="24"/>
          <w:szCs w:val="24"/>
        </w:rPr>
      </w:pPr>
      <w:r w:rsidRPr="00717F06">
        <w:rPr>
          <w:sz w:val="24"/>
          <w:szCs w:val="24"/>
        </w:rPr>
        <w:t>способ закупки (открытый конкурс, открытый аукцион или иной предусмотренный положением о закупке способ);</w:t>
      </w:r>
    </w:p>
    <w:p w:rsidR="00F878C5" w:rsidRPr="00717F06" w:rsidRDefault="00F878C5" w:rsidP="00717F06">
      <w:pPr>
        <w:pStyle w:val="afffd"/>
        <w:numPr>
          <w:ilvl w:val="0"/>
          <w:numId w:val="13"/>
        </w:numPr>
        <w:spacing w:line="240" w:lineRule="auto"/>
        <w:rPr>
          <w:sz w:val="24"/>
          <w:szCs w:val="24"/>
        </w:rPr>
      </w:pPr>
      <w:r w:rsidRPr="00717F06">
        <w:rPr>
          <w:sz w:val="24"/>
          <w:szCs w:val="24"/>
        </w:rPr>
        <w:t>наименование, место нахождения, почтовый адрес, адрес электронной почты, номер контактного телефона заказчика;</w:t>
      </w:r>
    </w:p>
    <w:p w:rsidR="00F878C5" w:rsidRPr="00717F06" w:rsidRDefault="00F878C5" w:rsidP="00717F06">
      <w:pPr>
        <w:pStyle w:val="afffd"/>
        <w:numPr>
          <w:ilvl w:val="0"/>
          <w:numId w:val="13"/>
        </w:numPr>
        <w:spacing w:line="240" w:lineRule="auto"/>
        <w:rPr>
          <w:sz w:val="24"/>
          <w:szCs w:val="24"/>
        </w:rPr>
      </w:pPr>
      <w:r w:rsidRPr="00717F06">
        <w:rPr>
          <w:sz w:val="24"/>
          <w:szCs w:val="24"/>
        </w:rPr>
        <w:t>предмет договора с указанием количества поставляемого товара, объема выполняемых работ, оказываемых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поставки товара, выполнения работ, оказания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3"/>
        </w:numPr>
        <w:spacing w:line="240" w:lineRule="auto"/>
        <w:rPr>
          <w:sz w:val="24"/>
          <w:szCs w:val="24"/>
        </w:rPr>
      </w:pPr>
      <w:r w:rsidRPr="00717F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spacing w:line="240" w:lineRule="auto"/>
        <w:ind w:left="0" w:firstLine="708"/>
        <w:rPr>
          <w:sz w:val="24"/>
          <w:szCs w:val="24"/>
        </w:rPr>
      </w:pPr>
      <w:r w:rsidRPr="00717F06">
        <w:rPr>
          <w:sz w:val="24"/>
          <w:szCs w:val="24"/>
        </w:rPr>
        <w:t>В извещение о запросе котировок могут быть включены дополнительные сведения, не противоречащие действующему законодательству Российской Федерации (в редакции от 03.04.2015 года № 6).</w:t>
      </w:r>
    </w:p>
    <w:p w:rsidR="00F878C5" w:rsidRPr="00717F06" w:rsidRDefault="00F878C5" w:rsidP="00717F06">
      <w:pPr>
        <w:pStyle w:val="-3"/>
        <w:tabs>
          <w:tab w:val="num" w:pos="0"/>
        </w:tabs>
        <w:spacing w:line="240" w:lineRule="auto"/>
        <w:ind w:left="0"/>
        <w:rPr>
          <w:b/>
          <w:sz w:val="24"/>
        </w:rPr>
      </w:pPr>
      <w:r w:rsidRPr="00717F06">
        <w:rPr>
          <w:sz w:val="24"/>
        </w:rPr>
        <w:t>В документации о проведении запроса котировок указывается следующая информация</w:t>
      </w:r>
      <w:r w:rsidR="00F82E38" w:rsidRPr="00717F06">
        <w:rPr>
          <w:sz w:val="24"/>
        </w:rPr>
        <w:t xml:space="preserve"> (в редакции от 01.07.2016 года № 11)</w:t>
      </w:r>
      <w:r w:rsidRPr="00717F06">
        <w:rPr>
          <w:sz w:val="24"/>
        </w:rPr>
        <w:t xml:space="preserve">: </w:t>
      </w:r>
    </w:p>
    <w:p w:rsidR="00F878C5" w:rsidRPr="00717F06" w:rsidRDefault="00F82E38" w:rsidP="00717F06">
      <w:pPr>
        <w:pStyle w:val="afffd"/>
        <w:numPr>
          <w:ilvl w:val="0"/>
          <w:numId w:val="14"/>
        </w:numPr>
        <w:spacing w:line="240" w:lineRule="auto"/>
        <w:rPr>
          <w:sz w:val="24"/>
          <w:szCs w:val="24"/>
        </w:rPr>
      </w:pPr>
      <w:r w:rsidRPr="00717F06">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4" w:history="1">
        <w:r w:rsidRPr="00717F06">
          <w:rPr>
            <w:sz w:val="24"/>
            <w:szCs w:val="24"/>
          </w:rPr>
          <w:t>законодательством</w:t>
        </w:r>
      </w:hyperlink>
      <w:r w:rsidRPr="00717F06">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5" w:history="1">
        <w:r w:rsidRPr="00717F06">
          <w:rPr>
            <w:sz w:val="24"/>
            <w:szCs w:val="24"/>
          </w:rPr>
          <w:t>законодательством</w:t>
        </w:r>
      </w:hyperlink>
      <w:r w:rsidRPr="00717F06">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F878C5" w:rsidRPr="00717F06">
        <w:rPr>
          <w:sz w:val="24"/>
          <w:szCs w:val="24"/>
        </w:rPr>
        <w:t>;</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содержанию, форме, оформлению и составу заявки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условия и сроки (периоды) поставки товара, выполнения работы, оказания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4"/>
        </w:numPr>
        <w:spacing w:line="240" w:lineRule="auto"/>
        <w:rPr>
          <w:sz w:val="24"/>
          <w:szCs w:val="24"/>
        </w:rPr>
      </w:pPr>
      <w:r w:rsidRPr="00717F06">
        <w:rPr>
          <w:sz w:val="24"/>
          <w:szCs w:val="24"/>
        </w:rPr>
        <w:t>форма, сроки и порядок оплаты товара, работы,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место, дата начала и дата окончания срока подачи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878C5" w:rsidRPr="00717F06" w:rsidRDefault="00F878C5" w:rsidP="00717F06">
      <w:pPr>
        <w:pStyle w:val="afffd"/>
        <w:numPr>
          <w:ilvl w:val="0"/>
          <w:numId w:val="14"/>
        </w:numPr>
        <w:spacing w:line="240" w:lineRule="auto"/>
        <w:rPr>
          <w:sz w:val="24"/>
          <w:szCs w:val="24"/>
        </w:rPr>
      </w:pPr>
      <w:r w:rsidRPr="00717F06">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numPr>
          <w:ilvl w:val="0"/>
          <w:numId w:val="14"/>
        </w:numPr>
        <w:spacing w:line="240" w:lineRule="auto"/>
        <w:rPr>
          <w:sz w:val="24"/>
          <w:szCs w:val="24"/>
        </w:rPr>
      </w:pPr>
      <w:r w:rsidRPr="00717F06">
        <w:rPr>
          <w:sz w:val="24"/>
          <w:szCs w:val="24"/>
        </w:rPr>
        <w:t>критерии оценки и сопоставления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оценки и сопоставления заявок на участие в закупке.</w:t>
      </w:r>
    </w:p>
    <w:p w:rsidR="00F878C5" w:rsidRPr="00717F06" w:rsidRDefault="00F878C5" w:rsidP="00717F06">
      <w:pPr>
        <w:spacing w:line="240" w:lineRule="auto"/>
        <w:ind w:firstLine="851"/>
        <w:rPr>
          <w:bCs/>
          <w:sz w:val="24"/>
          <w:szCs w:val="24"/>
        </w:rPr>
      </w:pPr>
      <w:r w:rsidRPr="00717F06">
        <w:rPr>
          <w:bCs/>
          <w:sz w:val="24"/>
          <w:szCs w:val="24"/>
        </w:rPr>
        <w:t xml:space="preserve">В документации </w:t>
      </w:r>
      <w:r w:rsidRPr="00717F06">
        <w:rPr>
          <w:sz w:val="24"/>
          <w:szCs w:val="24"/>
        </w:rPr>
        <w:t>запроса котировок</w:t>
      </w:r>
      <w:r w:rsidRPr="00717F06">
        <w:rPr>
          <w:bCs/>
          <w:sz w:val="24"/>
          <w:szCs w:val="24"/>
        </w:rPr>
        <w:t xml:space="preserve"> также могут быть указаны:</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заявки на участие в запросе котировок, порядок его предоставления в случае, если заказчиком установлено требование обеспечения заявки на участие;</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878C5" w:rsidRPr="00717F06" w:rsidRDefault="00F878C5" w:rsidP="00717F06">
      <w:pPr>
        <w:pStyle w:val="afffd"/>
        <w:numPr>
          <w:ilvl w:val="0"/>
          <w:numId w:val="15"/>
        </w:numPr>
        <w:autoSpaceDE w:val="0"/>
        <w:spacing w:line="240" w:lineRule="auto"/>
        <w:rPr>
          <w:bCs/>
          <w:sz w:val="24"/>
          <w:szCs w:val="24"/>
        </w:rPr>
      </w:pPr>
      <w:r w:rsidRPr="00717F06">
        <w:rPr>
          <w:sz w:val="24"/>
          <w:szCs w:val="24"/>
        </w:rPr>
        <w:t>прочие сведения, при необходимости</w:t>
      </w:r>
      <w:r w:rsidRPr="00717F06">
        <w:rPr>
          <w:bCs/>
          <w:sz w:val="24"/>
          <w:szCs w:val="24"/>
        </w:rPr>
        <w:t>.</w:t>
      </w:r>
    </w:p>
    <w:p w:rsidR="00F878C5" w:rsidRPr="00717F06" w:rsidRDefault="00F878C5" w:rsidP="00717F06">
      <w:pPr>
        <w:pStyle w:val="-3"/>
        <w:tabs>
          <w:tab w:val="num" w:pos="0"/>
        </w:tabs>
        <w:spacing w:line="240" w:lineRule="auto"/>
        <w:ind w:left="0"/>
        <w:rPr>
          <w:sz w:val="24"/>
        </w:rPr>
      </w:pPr>
      <w:r w:rsidRPr="00717F06">
        <w:rPr>
          <w:sz w:val="24"/>
        </w:rPr>
        <w:t>На этапе подачи заявок Заказчик вправе запросить у поставщика учредительные документы и другие документы и справки, регламентирующие его деятельность, указав об этом в документации о закупке.</w:t>
      </w:r>
    </w:p>
    <w:p w:rsidR="00F878C5" w:rsidRPr="00717F06" w:rsidRDefault="00F878C5" w:rsidP="00717F06">
      <w:pPr>
        <w:pStyle w:val="-3"/>
        <w:tabs>
          <w:tab w:val="num" w:pos="0"/>
        </w:tabs>
        <w:spacing w:line="240" w:lineRule="auto"/>
        <w:ind w:left="0"/>
        <w:rPr>
          <w:sz w:val="24"/>
        </w:rPr>
      </w:pPr>
      <w:r w:rsidRPr="00717F06">
        <w:rPr>
          <w:sz w:val="24"/>
        </w:rPr>
        <w:t>Документация о запросе котировок может содержать эскиз, рисунок, чертеж, фотографию, иное графическое изображение, связанное с предметом запроса котировок. Запрос котировок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F878C5" w:rsidRPr="00717F06" w:rsidRDefault="00F878C5" w:rsidP="00717F06">
      <w:pPr>
        <w:pStyle w:val="2"/>
        <w:tabs>
          <w:tab w:val="num" w:pos="0"/>
        </w:tabs>
        <w:spacing w:before="0" w:after="0"/>
        <w:ind w:left="0"/>
        <w:jc w:val="both"/>
        <w:rPr>
          <w:sz w:val="24"/>
          <w:szCs w:val="24"/>
        </w:rPr>
      </w:pPr>
      <w:r w:rsidRPr="00717F06">
        <w:rPr>
          <w:sz w:val="24"/>
          <w:szCs w:val="24"/>
        </w:rPr>
        <w:t>Разъяснение положений документации о закупке, внесение в нее изменений и отказ от проведения запроса котировок</w:t>
      </w:r>
    </w:p>
    <w:p w:rsidR="00F878C5" w:rsidRPr="00717F06" w:rsidRDefault="00F878C5" w:rsidP="00717F06">
      <w:pPr>
        <w:pStyle w:val="-3"/>
        <w:numPr>
          <w:ilvl w:val="2"/>
          <w:numId w:val="46"/>
        </w:numPr>
        <w:tabs>
          <w:tab w:val="num" w:pos="2125"/>
        </w:tabs>
        <w:spacing w:line="240" w:lineRule="auto"/>
        <w:ind w:left="0" w:firstLine="850"/>
        <w:rPr>
          <w:sz w:val="24"/>
        </w:rPr>
      </w:pPr>
      <w:r w:rsidRPr="00717F06">
        <w:rPr>
          <w:sz w:val="24"/>
        </w:rPr>
        <w:t xml:space="preserve">Любой участник закупки вправе направить заказчику запрос о разъяснении положений документации о закупке. Заказчик размещает разъяснение в единой информационной системе с указанием предмета запроса, но без указания участника закупки, от которого поступил запрос </w:t>
      </w:r>
      <w:r w:rsidRPr="00717F06">
        <w:rPr>
          <w:b/>
          <w:i/>
          <w:sz w:val="24"/>
        </w:rPr>
        <w:t>не позднее чем в течение трех дней</w:t>
      </w:r>
      <w:r w:rsidRPr="00717F06">
        <w:rPr>
          <w:sz w:val="24"/>
        </w:rPr>
        <w:t xml:space="preserve"> со дня получения такого разъяснения. Если запрос на разъяснение положений документации о закупке поступил заказчику менее </w:t>
      </w:r>
      <w:r w:rsidRPr="00717F06">
        <w:rPr>
          <w:b/>
          <w:sz w:val="24"/>
        </w:rPr>
        <w:t>чем за два дня</w:t>
      </w:r>
      <w:r w:rsidRPr="00717F06">
        <w:rPr>
          <w:sz w:val="24"/>
        </w:rPr>
        <w:t xml:space="preserve"> до дня окончания подачи заявок на участие в запросе котировок, заказчик не предоставляет разъяснения положений документации о закупке (в редакции от 16.10.2015 № 8).</w:t>
      </w:r>
    </w:p>
    <w:p w:rsidR="00F878C5" w:rsidRPr="00717F06" w:rsidRDefault="00F878C5" w:rsidP="00717F06">
      <w:pPr>
        <w:pStyle w:val="-3"/>
        <w:numPr>
          <w:ilvl w:val="2"/>
          <w:numId w:val="46"/>
        </w:numPr>
        <w:tabs>
          <w:tab w:val="num" w:pos="2125"/>
        </w:tabs>
        <w:spacing w:line="240" w:lineRule="auto"/>
        <w:ind w:left="0" w:firstLine="850"/>
        <w:rPr>
          <w:sz w:val="24"/>
        </w:rPr>
      </w:pPr>
      <w:r w:rsidRPr="00717F06">
        <w:rPr>
          <w:sz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или котировочную документацию. Изменение предмета запроса котировок не допускается. Не позднее чем в течение одного дня со дня принятия решения о внесении указанных изменений такие изменения размещаются заказчиком в единой информационной системе. Внести изменения в извещение о проведении запроса котировок, котировочную документацию заказчик имеет право в любое время до истечения срока предоставления заявок на участие в запросе котировок. При этом срок подачи  котировочных заявок должен быть продлен на три рабочих дня.</w:t>
      </w:r>
    </w:p>
    <w:p w:rsidR="00F878C5" w:rsidRPr="00717F06" w:rsidRDefault="00F878C5" w:rsidP="00717F06">
      <w:pPr>
        <w:pStyle w:val="-3"/>
        <w:numPr>
          <w:ilvl w:val="2"/>
          <w:numId w:val="46"/>
        </w:numPr>
        <w:tabs>
          <w:tab w:val="num" w:pos="2125"/>
        </w:tabs>
        <w:spacing w:line="240" w:lineRule="auto"/>
        <w:ind w:left="0" w:firstLine="850"/>
        <w:rPr>
          <w:sz w:val="24"/>
        </w:rPr>
      </w:pPr>
      <w:r w:rsidRPr="00717F06">
        <w:rPr>
          <w:sz w:val="24"/>
        </w:rPr>
        <w:t>Заказчик вправе принять решение об отказе от проведения запроса котировок в любое время до дня окончания срока подачи заявок на участие в запросе котировок. В случае принятия решения об отказе от проведения запроса котировок, заказчик в течение одного дня со дня принятия такого решения размещает извещение об отказе от проведения запроса котировок в единой информационной системе. Заказчик не несет обязательств или ответственности в случае неознакомления участников закупки с извещением об отказе от проведения запроса котировок.</w:t>
      </w:r>
    </w:p>
    <w:p w:rsidR="00F878C5" w:rsidRPr="00717F06" w:rsidRDefault="00F878C5" w:rsidP="00717F06">
      <w:pPr>
        <w:pStyle w:val="-3"/>
        <w:numPr>
          <w:ilvl w:val="2"/>
          <w:numId w:val="46"/>
        </w:numPr>
        <w:tabs>
          <w:tab w:val="num" w:pos="2125"/>
        </w:tabs>
        <w:spacing w:line="240" w:lineRule="auto"/>
        <w:ind w:left="0" w:firstLine="850"/>
        <w:rPr>
          <w:sz w:val="24"/>
        </w:rPr>
      </w:pPr>
      <w:r w:rsidRPr="00717F06">
        <w:rPr>
          <w:sz w:val="24"/>
        </w:rPr>
        <w:t>В случае принятия решения об отказе от проведения запроса котировок заявки на участие в запросе котировок по письменному запросу участников закупки, подавших такие заявки, передаются данным участникам закупки.</w:t>
      </w:r>
    </w:p>
    <w:p w:rsidR="00F878C5" w:rsidRPr="00717F06" w:rsidRDefault="00F878C5" w:rsidP="00717F06">
      <w:pPr>
        <w:pStyle w:val="-3"/>
        <w:numPr>
          <w:ilvl w:val="0"/>
          <w:numId w:val="0"/>
        </w:numPr>
        <w:tabs>
          <w:tab w:val="num" w:pos="2125"/>
        </w:tabs>
        <w:spacing w:line="240" w:lineRule="auto"/>
        <w:ind w:left="851"/>
        <w:rPr>
          <w:sz w:val="24"/>
        </w:rPr>
      </w:pPr>
    </w:p>
    <w:p w:rsidR="00F878C5" w:rsidRPr="00717F06" w:rsidRDefault="00F878C5" w:rsidP="00717F06">
      <w:pPr>
        <w:pStyle w:val="2"/>
        <w:spacing w:before="0" w:after="0"/>
        <w:rPr>
          <w:sz w:val="24"/>
          <w:szCs w:val="24"/>
        </w:rPr>
      </w:pPr>
      <w:r w:rsidRPr="00717F06">
        <w:rPr>
          <w:sz w:val="24"/>
          <w:szCs w:val="24"/>
        </w:rPr>
        <w:t>Порядок подачи заявок на участие в запросе котировок</w:t>
      </w:r>
    </w:p>
    <w:p w:rsidR="00F878C5" w:rsidRPr="00717F06" w:rsidRDefault="00F878C5" w:rsidP="00717F06">
      <w:pPr>
        <w:pStyle w:val="-3"/>
        <w:tabs>
          <w:tab w:val="num" w:pos="0"/>
        </w:tabs>
        <w:spacing w:line="240" w:lineRule="auto"/>
        <w:ind w:left="0"/>
        <w:rPr>
          <w:sz w:val="24"/>
        </w:rPr>
      </w:pPr>
      <w:r w:rsidRPr="00717F06">
        <w:rPr>
          <w:sz w:val="24"/>
        </w:rPr>
        <w:t>Со дня размещения извещения о проведении запроса котировок в единой информационной системе и до дня и времени окончания срока подачи заявок на участие в запросе котировок, установленного в извещении о проведении запроса котировок, заказчик осуществляет прием заявок на участие в запросе котировок.</w:t>
      </w:r>
    </w:p>
    <w:p w:rsidR="00F878C5" w:rsidRPr="00717F06" w:rsidRDefault="00F878C5" w:rsidP="00717F06">
      <w:pPr>
        <w:pStyle w:val="-3"/>
        <w:tabs>
          <w:tab w:val="num" w:pos="0"/>
        </w:tabs>
        <w:spacing w:line="240" w:lineRule="auto"/>
        <w:ind w:left="0"/>
        <w:rPr>
          <w:sz w:val="24"/>
        </w:rPr>
      </w:pPr>
      <w:r w:rsidRPr="00717F06">
        <w:rPr>
          <w:sz w:val="24"/>
        </w:rPr>
        <w:t xml:space="preserve">Для участия в запросе котировок участник закупки должен подать заявку на участие в запросе котировок. Требования к содержанию, форме, оформлению и составу заявки на участие в запросе котировок указываются в документации о закупке. Заявка на участие в запросе котировок должна быть подготовлена в соответствии с требованиями, установленными в документации о закупке. В заявке на участие в запросе котировок должны быть указаны сведения </w:t>
      </w:r>
      <w:bookmarkStart w:id="172" w:name="_Toc326818784"/>
      <w:bookmarkStart w:id="173" w:name="_Toc326819068"/>
      <w:bookmarkStart w:id="174" w:name="_Toc326819109"/>
      <w:bookmarkStart w:id="175" w:name="_Toc326819500"/>
      <w:bookmarkStart w:id="176" w:name="_Toc326824629"/>
      <w:bookmarkStart w:id="177" w:name="_Toc326824788"/>
      <w:bookmarkStart w:id="178" w:name="_Toc326825049"/>
      <w:r w:rsidRPr="00717F06">
        <w:rPr>
          <w:sz w:val="24"/>
        </w:rPr>
        <w:t>о наименовании, количестве и характеристиках поставляемых товаров, выполняемых работ, оказываемых услуг. При этом в случае, если иное не предусмотрено котировочной документацией, поставляемые товары должны быть новыми товарами, не бывшими в употреблении, не прошедшими ремонт, в том числе восстановление, замену составных частей, восстановление потребительских свойств</w:t>
      </w:r>
      <w:bookmarkEnd w:id="172"/>
      <w:bookmarkEnd w:id="173"/>
      <w:bookmarkEnd w:id="174"/>
      <w:bookmarkEnd w:id="175"/>
      <w:bookmarkEnd w:id="176"/>
      <w:bookmarkEnd w:id="177"/>
      <w:bookmarkEnd w:id="178"/>
      <w:r w:rsidRPr="00717F06">
        <w:rPr>
          <w:sz w:val="24"/>
        </w:rPr>
        <w:t>. В заявке на участие в запросе котировок должна быть указана предлагаемая цена товара, работы, услуги с указанием сведений о включенных или не включенных в нее расходах.</w:t>
      </w:r>
    </w:p>
    <w:p w:rsidR="00F878C5" w:rsidRPr="00717F06" w:rsidRDefault="00F878C5" w:rsidP="00717F06">
      <w:pPr>
        <w:pStyle w:val="-3"/>
        <w:tabs>
          <w:tab w:val="num" w:pos="0"/>
        </w:tabs>
        <w:spacing w:line="240" w:lineRule="auto"/>
        <w:ind w:left="0"/>
        <w:rPr>
          <w:sz w:val="24"/>
        </w:rPr>
      </w:pPr>
      <w:r w:rsidRPr="00717F06">
        <w:rPr>
          <w:sz w:val="24"/>
        </w:rPr>
        <w:t>Участник закупки подает заявку на участие в запросе котировок в письменной форме на бумажном носителе или в форме электронного документа, подписанного электронной цифровой подписью, направленную на электронный адрес заказчика, указанный в извещении о закупке.</w:t>
      </w:r>
    </w:p>
    <w:p w:rsidR="00F878C5" w:rsidRPr="00717F06" w:rsidRDefault="00F878C5" w:rsidP="00717F06">
      <w:pPr>
        <w:pStyle w:val="-3"/>
        <w:tabs>
          <w:tab w:val="num" w:pos="0"/>
        </w:tabs>
        <w:spacing w:line="240" w:lineRule="auto"/>
        <w:ind w:left="0"/>
        <w:rPr>
          <w:sz w:val="24"/>
        </w:rPr>
      </w:pPr>
      <w:r w:rsidRPr="00717F06">
        <w:rPr>
          <w:sz w:val="24"/>
        </w:rPr>
        <w:t>Участник закупки вправе подать только одну заявку на участие в объявленном запросе котировок.</w:t>
      </w:r>
    </w:p>
    <w:p w:rsidR="00F878C5" w:rsidRPr="00717F06" w:rsidRDefault="00F878C5" w:rsidP="00717F06">
      <w:pPr>
        <w:pStyle w:val="-3"/>
        <w:tabs>
          <w:tab w:val="num" w:pos="0"/>
        </w:tabs>
        <w:spacing w:line="240" w:lineRule="auto"/>
        <w:ind w:left="0"/>
        <w:rPr>
          <w:sz w:val="24"/>
        </w:rPr>
      </w:pPr>
      <w:r w:rsidRPr="00717F06">
        <w:rPr>
          <w:sz w:val="24"/>
        </w:rPr>
        <w:t>Все заявки на участие в запросе котировок, полученные до истечения срока подачи заявок на участие в запросе котировок, регистрируются заказчиком.</w:t>
      </w:r>
    </w:p>
    <w:p w:rsidR="00F878C5" w:rsidRPr="00717F06" w:rsidRDefault="00F878C5" w:rsidP="00717F06">
      <w:pPr>
        <w:pStyle w:val="-3"/>
        <w:tabs>
          <w:tab w:val="num" w:pos="0"/>
        </w:tabs>
        <w:spacing w:line="240" w:lineRule="auto"/>
        <w:ind w:left="0"/>
        <w:rPr>
          <w:sz w:val="24"/>
        </w:rPr>
      </w:pPr>
      <w:r w:rsidRPr="00717F06">
        <w:rPr>
          <w:sz w:val="24"/>
        </w:rPr>
        <w:t>Работники заказчика, участники закупки, подавшие заявки на участие в запросе котировок, обязаны обеспечивать конфиденциальность сведений, содержащихся в таких заявках.</w:t>
      </w:r>
    </w:p>
    <w:p w:rsidR="00F878C5" w:rsidRPr="00717F06" w:rsidRDefault="00F878C5" w:rsidP="00717F06">
      <w:pPr>
        <w:pStyle w:val="-3"/>
        <w:tabs>
          <w:tab w:val="num" w:pos="0"/>
        </w:tabs>
        <w:spacing w:line="240" w:lineRule="auto"/>
        <w:ind w:left="0"/>
        <w:rPr>
          <w:sz w:val="24"/>
        </w:rPr>
      </w:pPr>
      <w:r w:rsidRPr="00717F06">
        <w:rPr>
          <w:sz w:val="24"/>
        </w:rPr>
        <w:t>Участник закупки вправе изменить или отозвать ранее поданную заявку на участие в запросе котировок в порядке, предусмотренном котировочной документацией. Изменение и (или) отзыв заявок на участие в запросе котировок после истечения срока подачи заявок на участие в запросе котировок, установленного извещением о проведении запроса котировок, не допускается.</w:t>
      </w:r>
    </w:p>
    <w:p w:rsidR="00F878C5" w:rsidRPr="00717F06" w:rsidRDefault="00F878C5" w:rsidP="00717F06">
      <w:pPr>
        <w:pStyle w:val="-3"/>
        <w:tabs>
          <w:tab w:val="num" w:pos="0"/>
        </w:tabs>
        <w:spacing w:line="240" w:lineRule="auto"/>
        <w:ind w:left="0"/>
        <w:rPr>
          <w:sz w:val="24"/>
        </w:rPr>
      </w:pPr>
      <w:r w:rsidRPr="00717F06">
        <w:rPr>
          <w:sz w:val="24"/>
        </w:rPr>
        <w:t>Если по окончании срока подачи заявок на участие в запросе котировок заказчиком получена только одна заявка на участие в запросе котировок или не получено ни одной заявки, проведение запроса котир</w:t>
      </w:r>
      <w:r w:rsidR="00172287" w:rsidRPr="00717F06">
        <w:rPr>
          <w:sz w:val="24"/>
        </w:rPr>
        <w:t>овок признается несостоявшимся</w:t>
      </w:r>
      <w:r w:rsidR="00A026B6" w:rsidRPr="00717F06">
        <w:rPr>
          <w:sz w:val="24"/>
        </w:rPr>
        <w:t>. Последствия признания запроса котировок несостоявшимся форме согласно п. 15.6. настоящего Положения</w:t>
      </w:r>
      <w:r w:rsidR="00172287" w:rsidRPr="00717F06">
        <w:rPr>
          <w:sz w:val="24"/>
        </w:rPr>
        <w:t xml:space="preserve"> (в редакции от 01.07.2016 года № 11)</w:t>
      </w:r>
      <w:r w:rsidRPr="00717F06">
        <w:rPr>
          <w:sz w:val="24"/>
        </w:rPr>
        <w:t>.</w:t>
      </w:r>
    </w:p>
    <w:p w:rsidR="00F878C5" w:rsidRPr="00717F06" w:rsidRDefault="00F878C5" w:rsidP="00717F06">
      <w:pPr>
        <w:pStyle w:val="-3"/>
        <w:tabs>
          <w:tab w:val="num" w:pos="0"/>
        </w:tabs>
        <w:spacing w:line="240" w:lineRule="auto"/>
        <w:ind w:left="0"/>
        <w:rPr>
          <w:sz w:val="24"/>
        </w:rPr>
      </w:pPr>
      <w:r w:rsidRPr="00717F06">
        <w:rPr>
          <w:sz w:val="24"/>
        </w:rPr>
        <w:t>Если по окончании срока подачи заявок на участие в запросе котировок заказчиком получена только одна заявка на участие в запросе котировок, Комиссия осуществляет рассмотрение такой заявки в порядке, установленном настоящим Положением.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котировочной документацией, заказчик вправе заключить договор с таким участником закупки на условиях документации о закупке, проекта договора и заявки на участие в запросе котировок, поданной участником закупки. Заключение договора для такого участника закупки является обязательным. Договор заключается в порядке, установленном п. 18 настоящего Положения.</w:t>
      </w:r>
    </w:p>
    <w:p w:rsidR="00F878C5" w:rsidRPr="00717F06" w:rsidRDefault="00F878C5" w:rsidP="00717F06">
      <w:pPr>
        <w:pStyle w:val="-3"/>
        <w:tabs>
          <w:tab w:val="num" w:pos="0"/>
        </w:tabs>
        <w:spacing w:line="240" w:lineRule="auto"/>
        <w:ind w:left="0"/>
        <w:rPr>
          <w:sz w:val="24"/>
        </w:rPr>
      </w:pPr>
      <w:r w:rsidRPr="00717F06">
        <w:rPr>
          <w:sz w:val="24"/>
        </w:rPr>
        <w:t>Заявки на участие в запросе котировок, полученные заказчиком после окончания срока подачи заявок на участие в запросе котировок, установленного извещением о проведении запроса котировок, не рассматриваются.</w:t>
      </w:r>
    </w:p>
    <w:p w:rsidR="00F878C5" w:rsidRPr="00717F06" w:rsidRDefault="00F878C5" w:rsidP="00717F06">
      <w:pPr>
        <w:pStyle w:val="2"/>
        <w:rPr>
          <w:sz w:val="24"/>
          <w:szCs w:val="24"/>
        </w:rPr>
      </w:pPr>
      <w:r w:rsidRPr="00717F06">
        <w:rPr>
          <w:sz w:val="24"/>
          <w:szCs w:val="24"/>
        </w:rPr>
        <w:t>Определение победителя в проведении запроса котировок</w:t>
      </w:r>
    </w:p>
    <w:p w:rsidR="00F878C5" w:rsidRPr="00717F06" w:rsidRDefault="00F878C5" w:rsidP="00717F06">
      <w:pPr>
        <w:pStyle w:val="-3"/>
        <w:spacing w:line="240" w:lineRule="auto"/>
        <w:ind w:left="0"/>
        <w:rPr>
          <w:sz w:val="24"/>
        </w:rPr>
      </w:pPr>
      <w:r w:rsidRPr="00717F06">
        <w:rPr>
          <w:sz w:val="24"/>
        </w:rPr>
        <w:t xml:space="preserve">Комиссия рассматривает заявки на участие в запросе котировок и участников закупки на соответствие требованиям, установленным котировочной документацией, в срок не более трех дней со дня окончания срока подачи заявок на участие в запросе котировок. </w:t>
      </w:r>
    </w:p>
    <w:p w:rsidR="00F878C5" w:rsidRPr="00717F06" w:rsidRDefault="00F878C5" w:rsidP="00717F06">
      <w:pPr>
        <w:pStyle w:val="-3"/>
        <w:spacing w:line="240" w:lineRule="auto"/>
        <w:ind w:left="0"/>
        <w:rPr>
          <w:sz w:val="24"/>
        </w:rPr>
      </w:pPr>
      <w:r w:rsidRPr="00717F06">
        <w:rPr>
          <w:sz w:val="24"/>
        </w:rPr>
        <w:t>Комиссией принимается решение о допуске к участию в запросе котировок участника закупки, подавшего заявку на участие в запросе котировок, или об отказе в допуске такого участника закупки к участию в запросе котировок в порядке и по основаниям, предусмотренным документацией о закупке.</w:t>
      </w:r>
    </w:p>
    <w:p w:rsidR="00F878C5" w:rsidRPr="00717F06" w:rsidRDefault="00F878C5" w:rsidP="00717F06">
      <w:pPr>
        <w:pStyle w:val="-3"/>
        <w:numPr>
          <w:ilvl w:val="0"/>
          <w:numId w:val="0"/>
        </w:numPr>
        <w:spacing w:line="240" w:lineRule="auto"/>
        <w:ind w:firstLine="708"/>
        <w:rPr>
          <w:sz w:val="24"/>
        </w:rPr>
      </w:pPr>
      <w:r w:rsidRPr="00717F06">
        <w:rPr>
          <w:sz w:val="24"/>
        </w:rPr>
        <w:t>Участнику запроса котировок может быть отказано в участии в проведении запроса котировок в следующих случаях:</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непредставления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участника закупки требованиям, установленным извещением о закупки и документацией о закупке;</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невнесения денежных средств в качестве обеспечения заявки на участие в закупке, если такое требование установлено документацией о закупке.</w:t>
      </w:r>
    </w:p>
    <w:p w:rsidR="00F878C5" w:rsidRPr="00717F06" w:rsidRDefault="00F878C5" w:rsidP="00717F06">
      <w:pPr>
        <w:pStyle w:val="-3"/>
        <w:numPr>
          <w:ilvl w:val="0"/>
          <w:numId w:val="0"/>
        </w:numPr>
        <w:spacing w:line="240" w:lineRule="auto"/>
        <w:ind w:firstLine="708"/>
        <w:rPr>
          <w:sz w:val="24"/>
        </w:rPr>
      </w:pPr>
      <w:r w:rsidRPr="00717F06">
        <w:rPr>
          <w:sz w:val="24"/>
        </w:rPr>
        <w:t>Отказ в допуске к участию в проведении запроса котировок по иным основаниям не допускается (в редакции от 30.01.2015 г. № 5).</w:t>
      </w:r>
    </w:p>
    <w:p w:rsidR="00F878C5" w:rsidRPr="00717F06" w:rsidRDefault="00F878C5" w:rsidP="00717F06">
      <w:pPr>
        <w:pStyle w:val="-3"/>
        <w:spacing w:line="240" w:lineRule="auto"/>
        <w:ind w:left="0"/>
        <w:rPr>
          <w:sz w:val="24"/>
        </w:rPr>
      </w:pPr>
      <w:r w:rsidRPr="00717F06">
        <w:rPr>
          <w:sz w:val="24"/>
        </w:rPr>
        <w:t>Победителем в проведении запроса котировок признается участник закупки, соответствующий требованиям, установленным в документации о закупке,  предложивший товары, работы, услуги, соответствующие потребностям заказчика, подавший заявку на участие в запросе котировок, которая отвечает всем требованиям, установленным в такой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w:t>
      </w:r>
    </w:p>
    <w:p w:rsidR="00F878C5" w:rsidRPr="00717F06" w:rsidRDefault="00F878C5" w:rsidP="00717F06">
      <w:pPr>
        <w:pStyle w:val="-3"/>
        <w:spacing w:line="240" w:lineRule="auto"/>
        <w:ind w:left="0"/>
        <w:rPr>
          <w:sz w:val="24"/>
        </w:rPr>
      </w:pPr>
      <w:r w:rsidRPr="00717F06">
        <w:rPr>
          <w:sz w:val="24"/>
        </w:rPr>
        <w:t xml:space="preserve">На основании результатов рассмотрения заявок на участие в запросе котировок Комиссия формирует протокол рассмотрения и оценки заявок на участие в запросе котировок, содержащий сведения обо всех участниках закупки, подавших заявки, с указанием цены договора, предложенной в таких заявках, сведений об отклонённых заявках с обоснованием причин отклонения. Протокол рассмотрения и оценки заявок на участие в запросе котировок подписывается всеми присутствующими на заседании членами комиссии в день окончания рассмотрения заявок на участие в запросе котировок. Указанный протокол размещается заказчиком в единой информационной системе в течение трех дней со дня подписания такого протокола. </w:t>
      </w:r>
    </w:p>
    <w:p w:rsidR="00F878C5" w:rsidRPr="00717F06" w:rsidRDefault="00F878C5" w:rsidP="00717F06">
      <w:pPr>
        <w:pStyle w:val="-3"/>
        <w:spacing w:line="240" w:lineRule="auto"/>
        <w:ind w:left="0"/>
        <w:rPr>
          <w:sz w:val="24"/>
        </w:rPr>
      </w:pPr>
      <w:r w:rsidRPr="00717F06">
        <w:rPr>
          <w:sz w:val="24"/>
        </w:rPr>
        <w:t>В течение трех дней со дня размещения в единой информационной системе протокола рассмотрения и оценки заявок на участие в запросе котировок заказчик вправе направить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заявке на участие в запросе котировок, в проект договора, прилагаемый к извещению о проведении запроса котировок и документации о закупке. Заключение договора для такого участника закупки является обязательным. Договор заключается в порядке, установленном п. 18 настоящего Положения.</w:t>
      </w:r>
    </w:p>
    <w:p w:rsidR="00F878C5" w:rsidRPr="00717F06" w:rsidRDefault="00F878C5" w:rsidP="00717F06">
      <w:pPr>
        <w:pStyle w:val="-3"/>
        <w:numPr>
          <w:ilvl w:val="0"/>
          <w:numId w:val="0"/>
        </w:numPr>
        <w:spacing w:line="240" w:lineRule="auto"/>
        <w:ind w:left="851"/>
        <w:rPr>
          <w:sz w:val="24"/>
        </w:rPr>
      </w:pPr>
    </w:p>
    <w:p w:rsidR="00F878C5" w:rsidRPr="00717F06" w:rsidRDefault="00F878C5" w:rsidP="00717F06">
      <w:pPr>
        <w:pStyle w:val="2"/>
        <w:spacing w:before="0" w:after="0"/>
        <w:jc w:val="both"/>
        <w:rPr>
          <w:b w:val="0"/>
          <w:sz w:val="24"/>
          <w:szCs w:val="24"/>
        </w:rPr>
      </w:pPr>
      <w:r w:rsidRPr="00717F06">
        <w:rPr>
          <w:sz w:val="24"/>
          <w:szCs w:val="24"/>
        </w:rPr>
        <w:t xml:space="preserve">Особенности проведения запроса котировок в электронной форме </w:t>
      </w:r>
      <w:r w:rsidRPr="00717F06">
        <w:rPr>
          <w:b w:val="0"/>
          <w:sz w:val="24"/>
          <w:szCs w:val="24"/>
        </w:rPr>
        <w:t>(в редакции от 30.01.2015 г. № 5)</w:t>
      </w:r>
    </w:p>
    <w:p w:rsidR="00F878C5" w:rsidRPr="00717F06" w:rsidRDefault="00F878C5" w:rsidP="00717F06">
      <w:pPr>
        <w:spacing w:line="240" w:lineRule="auto"/>
        <w:ind w:firstLine="851"/>
        <w:rPr>
          <w:sz w:val="24"/>
          <w:szCs w:val="24"/>
        </w:rPr>
      </w:pPr>
      <w:bookmarkStart w:id="179" w:name="_Ref240305045"/>
      <w:bookmarkStart w:id="180" w:name="_Toc297666473"/>
      <w:r w:rsidRPr="00717F06">
        <w:rPr>
          <w:b/>
          <w:sz w:val="24"/>
          <w:szCs w:val="24"/>
        </w:rPr>
        <w:t>15.1.1.</w:t>
      </w:r>
      <w:r w:rsidRPr="00717F06">
        <w:rPr>
          <w:sz w:val="24"/>
          <w:szCs w:val="24"/>
        </w:rPr>
        <w:t xml:space="preserve"> При проведении запроса котировок в электронной форме применяются положения, установленные в отношении запроса котировок, с учетом настоящего Положения и положений п. 15.5 настоящего Положения и положений регламента электронной торговой площадки. В случае противоречия между порядком, установленным настоящим Положением, и положениями регламента электронной торговой площадки последние имеют преобладающую силу.</w:t>
      </w:r>
    </w:p>
    <w:p w:rsidR="00F878C5" w:rsidRPr="00717F06" w:rsidRDefault="00F878C5" w:rsidP="00717F06">
      <w:pPr>
        <w:widowControl w:val="0"/>
        <w:spacing w:line="240" w:lineRule="auto"/>
        <w:ind w:firstLine="851"/>
        <w:rPr>
          <w:sz w:val="24"/>
          <w:szCs w:val="24"/>
        </w:rPr>
      </w:pPr>
      <w:r w:rsidRPr="00717F06">
        <w:rPr>
          <w:b/>
          <w:sz w:val="24"/>
          <w:szCs w:val="24"/>
        </w:rPr>
        <w:t>15.5.2.</w:t>
      </w:r>
      <w:r w:rsidRPr="00717F06">
        <w:rPr>
          <w:sz w:val="24"/>
          <w:szCs w:val="24"/>
        </w:rPr>
        <w:t xml:space="preserve"> Извещение о проведении запроса котировок в электронной форме и документация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 В извещении о проведении запроса котировок в электронной форме также должен быть указан адрес электронной торговой площадки в сети Интернет.</w:t>
      </w:r>
    </w:p>
    <w:p w:rsidR="00F878C5" w:rsidRPr="00717F06" w:rsidRDefault="00F878C5" w:rsidP="00717F06">
      <w:pPr>
        <w:spacing w:line="240" w:lineRule="auto"/>
        <w:ind w:firstLine="851"/>
        <w:rPr>
          <w:sz w:val="24"/>
          <w:szCs w:val="24"/>
        </w:rPr>
      </w:pPr>
      <w:r w:rsidRPr="00717F06">
        <w:rPr>
          <w:b/>
          <w:sz w:val="24"/>
          <w:szCs w:val="24"/>
        </w:rPr>
        <w:t>15.5.3.</w:t>
      </w:r>
      <w:r w:rsidRPr="00717F06">
        <w:rPr>
          <w:sz w:val="24"/>
          <w:szCs w:val="24"/>
        </w:rPr>
        <w:t xml:space="preserve"> Решения заказчика об изменении извещения о проведении запроса котировок в электронной форме, документации о закупке, об отказе от проведения запроса котировок в электронной форме, разъяснения документации о закупке размещаются заказчиком в единой информационной системе, на Электронной торговой площадке в соответствии с регламентом электронной торговой площадки.</w:t>
      </w:r>
    </w:p>
    <w:p w:rsidR="00F878C5" w:rsidRPr="00717F06" w:rsidRDefault="00F878C5" w:rsidP="00717F06">
      <w:pPr>
        <w:spacing w:line="240" w:lineRule="auto"/>
        <w:ind w:firstLine="851"/>
        <w:rPr>
          <w:sz w:val="24"/>
          <w:szCs w:val="24"/>
        </w:rPr>
      </w:pPr>
      <w:r w:rsidRPr="00717F06">
        <w:rPr>
          <w:b/>
          <w:sz w:val="24"/>
          <w:szCs w:val="24"/>
        </w:rPr>
        <w:t>15.5.4.</w:t>
      </w:r>
      <w:r w:rsidRPr="00717F06">
        <w:rPr>
          <w:sz w:val="24"/>
          <w:szCs w:val="24"/>
        </w:rPr>
        <w:t xml:space="preserve"> Участник запроса котировок в электронной форме должен быть зарегистрирован на Электронной торговой площадке в соответствии с регламентом электронной торговой площадки.</w:t>
      </w:r>
    </w:p>
    <w:p w:rsidR="00F878C5" w:rsidRPr="00717F06" w:rsidRDefault="00F878C5" w:rsidP="00717F06">
      <w:pPr>
        <w:spacing w:line="240" w:lineRule="auto"/>
        <w:ind w:firstLine="851"/>
        <w:rPr>
          <w:sz w:val="24"/>
          <w:szCs w:val="24"/>
        </w:rPr>
      </w:pPr>
      <w:r w:rsidRPr="00717F06">
        <w:rPr>
          <w:b/>
          <w:sz w:val="24"/>
          <w:szCs w:val="24"/>
        </w:rPr>
        <w:t>15.5.5.</w:t>
      </w:r>
      <w:r w:rsidRPr="00717F06">
        <w:rPr>
          <w:sz w:val="24"/>
          <w:szCs w:val="24"/>
        </w:rPr>
        <w:t xml:space="preserve"> Заявка на участие в запросе котировок в электронной форме подается на Электронной торговой площадке в соответствии с регламентом электронной торговой площадки. Заявка на участие в запросе котировок в электронной форме подается в форме электронного документа.</w:t>
      </w:r>
    </w:p>
    <w:p w:rsidR="00F878C5" w:rsidRPr="00717F06" w:rsidRDefault="00F878C5" w:rsidP="00717F06">
      <w:pPr>
        <w:spacing w:line="240" w:lineRule="auto"/>
        <w:ind w:firstLine="851"/>
        <w:rPr>
          <w:sz w:val="24"/>
          <w:szCs w:val="24"/>
        </w:rPr>
      </w:pPr>
      <w:r w:rsidRPr="00717F06">
        <w:rPr>
          <w:b/>
          <w:sz w:val="24"/>
          <w:szCs w:val="24"/>
        </w:rPr>
        <w:t>15.5.6.</w:t>
      </w:r>
      <w:r w:rsidRPr="00717F06">
        <w:rPr>
          <w:sz w:val="24"/>
          <w:szCs w:val="24"/>
        </w:rPr>
        <w:t xml:space="preserve"> Участник запроса котировок в электронной форме подает заявку на участие в запросе котировок в сроки, установленные в извещении и документации о проведении запроса котировок в электронной форме посредством штатного интерфейса электронной торговой площадки путем заполнения соответствующих полей и прикрепления необходимых документов.</w:t>
      </w:r>
    </w:p>
    <w:p w:rsidR="00F878C5" w:rsidRPr="00717F06" w:rsidRDefault="00F878C5" w:rsidP="00717F06">
      <w:pPr>
        <w:spacing w:line="240" w:lineRule="auto"/>
        <w:ind w:firstLine="851"/>
        <w:rPr>
          <w:sz w:val="24"/>
          <w:szCs w:val="24"/>
        </w:rPr>
      </w:pPr>
      <w:r w:rsidRPr="00717F06">
        <w:rPr>
          <w:b/>
          <w:sz w:val="24"/>
          <w:szCs w:val="24"/>
        </w:rPr>
        <w:t>15.5.7.</w:t>
      </w:r>
      <w:r w:rsidRPr="00717F06">
        <w:rPr>
          <w:sz w:val="24"/>
          <w:szCs w:val="24"/>
        </w:rPr>
        <w:t xml:space="preserve"> Заявка на участие в запросе котировок в электронной форме должна быть подготовлена в соответствии с требованиями, установленными документацией о закупке и извещением о закупке.</w:t>
      </w:r>
    </w:p>
    <w:p w:rsidR="00F878C5" w:rsidRPr="00717F06" w:rsidRDefault="00F878C5" w:rsidP="00717F06">
      <w:pPr>
        <w:spacing w:line="240" w:lineRule="auto"/>
        <w:ind w:firstLine="851"/>
        <w:rPr>
          <w:sz w:val="24"/>
          <w:szCs w:val="24"/>
        </w:rPr>
      </w:pPr>
      <w:r w:rsidRPr="00717F06">
        <w:rPr>
          <w:b/>
          <w:sz w:val="24"/>
          <w:szCs w:val="24"/>
        </w:rPr>
        <w:t>15.5.8.</w:t>
      </w:r>
      <w:r w:rsidRPr="00717F06">
        <w:rPr>
          <w:sz w:val="24"/>
          <w:szCs w:val="24"/>
        </w:rPr>
        <w:t xml:space="preserve"> Оператор электронной торговой площадки обеспечивает конфиденциальность поданных заявок на участие в запросе котировок.</w:t>
      </w:r>
    </w:p>
    <w:p w:rsidR="00F878C5" w:rsidRPr="00717F06" w:rsidRDefault="00F878C5" w:rsidP="00717F06">
      <w:pPr>
        <w:pStyle w:val="afffd"/>
        <w:spacing w:line="240" w:lineRule="auto"/>
        <w:ind w:left="0" w:firstLine="851"/>
        <w:rPr>
          <w:sz w:val="24"/>
          <w:szCs w:val="24"/>
        </w:rPr>
      </w:pPr>
      <w:r w:rsidRPr="00717F06">
        <w:rPr>
          <w:b/>
          <w:sz w:val="24"/>
          <w:szCs w:val="24"/>
        </w:rPr>
        <w:t>15.5.9.</w:t>
      </w:r>
      <w:r w:rsidRPr="00717F06">
        <w:rPr>
          <w:sz w:val="24"/>
          <w:szCs w:val="24"/>
        </w:rPr>
        <w:t xml:space="preserve"> По окончании срока подачи заявок оператор электронной торговой площадки предоставляет заказчику все поступившие заявки. Комиссия рассматривает все поступившие заявки на участие в запросе котировок в соответствии с положениями п. 15.4 настоящего Положения о закупке</w:t>
      </w:r>
      <w:r w:rsidRPr="00717F06">
        <w:rPr>
          <w:bCs/>
          <w:sz w:val="24"/>
          <w:szCs w:val="24"/>
        </w:rPr>
        <w:t xml:space="preserve">. </w:t>
      </w:r>
      <w:r w:rsidRPr="00717F06">
        <w:rPr>
          <w:sz w:val="24"/>
          <w:szCs w:val="24"/>
        </w:rPr>
        <w:t>Рассмотрение заявок происходит без присутствия участников закупки в связи с проведением процедуры в электронной форме (в редакции от 16.10.2015 г. № 8).</w:t>
      </w:r>
    </w:p>
    <w:p w:rsidR="00F878C5" w:rsidRPr="00717F06" w:rsidRDefault="00F878C5" w:rsidP="00717F06">
      <w:pPr>
        <w:spacing w:line="240" w:lineRule="auto"/>
        <w:ind w:firstLine="851"/>
        <w:rPr>
          <w:bCs/>
          <w:sz w:val="24"/>
          <w:szCs w:val="24"/>
        </w:rPr>
      </w:pPr>
      <w:r w:rsidRPr="00717F06">
        <w:rPr>
          <w:b/>
          <w:sz w:val="24"/>
          <w:szCs w:val="24"/>
        </w:rPr>
        <w:t>15</w:t>
      </w:r>
      <w:r w:rsidRPr="00717F06">
        <w:rPr>
          <w:b/>
          <w:bCs/>
          <w:sz w:val="24"/>
          <w:szCs w:val="24"/>
        </w:rPr>
        <w:t>.5.10.</w:t>
      </w:r>
      <w:r w:rsidRPr="00717F06">
        <w:rPr>
          <w:bCs/>
          <w:sz w:val="24"/>
          <w:szCs w:val="24"/>
        </w:rPr>
        <w:t xml:space="preserve"> Протокол рассмотрения и оценки заявок на участие в запросе котировок в электронной форме составляется в соответствии с требованиями п. 15.4 настоящего Положения и размещается в единой информационной системе, на Электронной торговой площадке.</w:t>
      </w:r>
    </w:p>
    <w:p w:rsidR="00F878C5" w:rsidRPr="00717F06" w:rsidRDefault="00F878C5" w:rsidP="00717F06">
      <w:pPr>
        <w:spacing w:line="240" w:lineRule="auto"/>
        <w:ind w:firstLine="851"/>
        <w:rPr>
          <w:sz w:val="24"/>
          <w:szCs w:val="24"/>
        </w:rPr>
      </w:pPr>
    </w:p>
    <w:p w:rsidR="00F878C5" w:rsidRPr="00717F06" w:rsidRDefault="00F878C5" w:rsidP="00717F06">
      <w:pPr>
        <w:pStyle w:val="2"/>
        <w:numPr>
          <w:ilvl w:val="0"/>
          <w:numId w:val="0"/>
        </w:numPr>
        <w:spacing w:before="0" w:after="0"/>
        <w:ind w:left="284" w:firstLine="851"/>
        <w:jc w:val="both"/>
        <w:rPr>
          <w:b w:val="0"/>
          <w:sz w:val="24"/>
          <w:szCs w:val="24"/>
        </w:rPr>
      </w:pPr>
      <w:r w:rsidRPr="00717F06">
        <w:rPr>
          <w:b w:val="0"/>
          <w:sz w:val="24"/>
          <w:szCs w:val="24"/>
        </w:rPr>
        <w:t xml:space="preserve">15.6. </w:t>
      </w:r>
      <w:r w:rsidRPr="00717F06">
        <w:rPr>
          <w:sz w:val="24"/>
          <w:szCs w:val="24"/>
        </w:rPr>
        <w:t xml:space="preserve">Последствия признания запроса котировок несостоявшимся форме </w:t>
      </w:r>
      <w:r w:rsidRPr="00717F06">
        <w:rPr>
          <w:b w:val="0"/>
          <w:sz w:val="24"/>
          <w:szCs w:val="24"/>
        </w:rPr>
        <w:t>(в редакции от 03.07.2015 г. № 7).</w:t>
      </w:r>
    </w:p>
    <w:p w:rsidR="00F878C5" w:rsidRPr="00717F06" w:rsidRDefault="00F878C5" w:rsidP="00717F06">
      <w:pPr>
        <w:spacing w:line="240" w:lineRule="auto"/>
        <w:ind w:firstLine="851"/>
        <w:rPr>
          <w:sz w:val="24"/>
          <w:szCs w:val="24"/>
        </w:rPr>
      </w:pPr>
      <w:r w:rsidRPr="00717F06">
        <w:rPr>
          <w:b/>
          <w:sz w:val="24"/>
          <w:szCs w:val="24"/>
        </w:rPr>
        <w:t>15.6.1.</w:t>
      </w:r>
      <w:r w:rsidRPr="00717F06">
        <w:rPr>
          <w:sz w:val="24"/>
          <w:szCs w:val="24"/>
        </w:rPr>
        <w:t xml:space="preserve"> Запрос котировок признается несостоявшимся в случае:</w:t>
      </w:r>
    </w:p>
    <w:p w:rsidR="00F878C5" w:rsidRPr="00717F06" w:rsidRDefault="00F878C5" w:rsidP="00717F06">
      <w:pPr>
        <w:numPr>
          <w:ilvl w:val="0"/>
          <w:numId w:val="40"/>
        </w:numPr>
        <w:spacing w:line="240" w:lineRule="auto"/>
        <w:rPr>
          <w:sz w:val="24"/>
          <w:szCs w:val="24"/>
        </w:rPr>
      </w:pPr>
      <w:r w:rsidRPr="00717F06">
        <w:rPr>
          <w:sz w:val="24"/>
          <w:szCs w:val="24"/>
        </w:rPr>
        <w:t>если по окончании срока подачи заявок на участие в запросе котировок не подана ни одна заявка на участие в запросе котировок;</w:t>
      </w:r>
    </w:p>
    <w:p w:rsidR="00F878C5" w:rsidRPr="00717F06" w:rsidRDefault="00F878C5" w:rsidP="00717F06">
      <w:pPr>
        <w:numPr>
          <w:ilvl w:val="0"/>
          <w:numId w:val="40"/>
        </w:numPr>
        <w:spacing w:line="240" w:lineRule="auto"/>
        <w:rPr>
          <w:sz w:val="24"/>
          <w:szCs w:val="24"/>
        </w:rPr>
      </w:pPr>
      <w:r w:rsidRPr="00717F06">
        <w:rPr>
          <w:sz w:val="24"/>
          <w:szCs w:val="24"/>
        </w:rPr>
        <w:t>если по окончании срока подачи заявок на участие в запросе котировок подана только одна заявка на участие в запросе котировок;</w:t>
      </w:r>
    </w:p>
    <w:p w:rsidR="00F878C5" w:rsidRPr="00717F06" w:rsidRDefault="00F878C5" w:rsidP="00717F06">
      <w:pPr>
        <w:numPr>
          <w:ilvl w:val="0"/>
          <w:numId w:val="40"/>
        </w:numPr>
        <w:spacing w:line="240" w:lineRule="auto"/>
        <w:rPr>
          <w:sz w:val="24"/>
          <w:szCs w:val="24"/>
        </w:rPr>
      </w:pPr>
      <w:r w:rsidRPr="00717F06">
        <w:rPr>
          <w:sz w:val="24"/>
          <w:szCs w:val="24"/>
        </w:rPr>
        <w:t xml:space="preserve">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на участие в запросе котировок; </w:t>
      </w:r>
    </w:p>
    <w:p w:rsidR="00F878C5" w:rsidRPr="00717F06" w:rsidRDefault="00F878C5" w:rsidP="00717F06">
      <w:pPr>
        <w:numPr>
          <w:ilvl w:val="0"/>
          <w:numId w:val="40"/>
        </w:numPr>
        <w:spacing w:line="240" w:lineRule="auto"/>
        <w:rPr>
          <w:sz w:val="24"/>
          <w:szCs w:val="24"/>
        </w:rPr>
      </w:pPr>
      <w:r w:rsidRPr="00717F06">
        <w:rPr>
          <w:sz w:val="24"/>
          <w:szCs w:val="24"/>
        </w:rPr>
        <w:t>если на основании результатов рассмотрения заявок на участие в запросе котировок принято решение о признании только одного участника закупки, подавшего заявку на участие в запросе котировок, участником запроса котировок;</w:t>
      </w:r>
    </w:p>
    <w:p w:rsidR="00F878C5" w:rsidRPr="00717F06" w:rsidRDefault="00F878C5" w:rsidP="00717F06">
      <w:pPr>
        <w:numPr>
          <w:ilvl w:val="0"/>
          <w:numId w:val="40"/>
        </w:numPr>
        <w:spacing w:line="240" w:lineRule="auto"/>
        <w:rPr>
          <w:sz w:val="24"/>
          <w:szCs w:val="24"/>
        </w:rPr>
      </w:pPr>
      <w:r w:rsidRPr="00717F06">
        <w:rPr>
          <w:sz w:val="24"/>
          <w:szCs w:val="24"/>
        </w:rPr>
        <w:t>если победитель запроса котировок и участник запроса котировок, предложение которого содержит лучшие после победителя условия исполнения договора, уклоняются от заключения договора;</w:t>
      </w:r>
    </w:p>
    <w:p w:rsidR="00F878C5" w:rsidRPr="00717F06" w:rsidRDefault="00F878C5" w:rsidP="00717F06">
      <w:pPr>
        <w:numPr>
          <w:ilvl w:val="0"/>
          <w:numId w:val="40"/>
        </w:numPr>
        <w:spacing w:line="240" w:lineRule="auto"/>
        <w:rPr>
          <w:sz w:val="24"/>
          <w:szCs w:val="24"/>
        </w:rPr>
      </w:pPr>
      <w:r w:rsidRPr="00717F06">
        <w:rPr>
          <w:sz w:val="24"/>
          <w:szCs w:val="24"/>
        </w:rPr>
        <w:t xml:space="preserve">если запрос котировок отменен заказчиком. </w:t>
      </w:r>
    </w:p>
    <w:p w:rsidR="00F878C5" w:rsidRPr="00717F06" w:rsidRDefault="00F878C5" w:rsidP="00717F06">
      <w:pPr>
        <w:spacing w:line="240" w:lineRule="auto"/>
        <w:ind w:firstLine="851"/>
        <w:rPr>
          <w:sz w:val="24"/>
          <w:szCs w:val="24"/>
        </w:rPr>
      </w:pPr>
      <w:r w:rsidRPr="00717F06">
        <w:rPr>
          <w:b/>
          <w:sz w:val="24"/>
          <w:szCs w:val="24"/>
        </w:rPr>
        <w:t>15.6.2.</w:t>
      </w:r>
      <w:r w:rsidRPr="00717F06">
        <w:rPr>
          <w:sz w:val="24"/>
          <w:szCs w:val="24"/>
        </w:rPr>
        <w:t xml:space="preserve"> Если по окончании срока подачи заявок на участие в запросе котировок заказчиком получена только одна заявка на участие в запросе котировок, Комиссия осуществляет рассмотрение такой заявки в порядке, установленном настоящим Положением.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закупке, заказчик вправе заключить договор с таким участником закупки. Заключение договора для такого участника закупки является обязательным. Договор заключается в порядке, установленном п. 18.1 настоящего Положения.</w:t>
      </w:r>
    </w:p>
    <w:p w:rsidR="00F878C5" w:rsidRPr="00717F06" w:rsidRDefault="00F878C5" w:rsidP="00717F06">
      <w:pPr>
        <w:spacing w:line="240" w:lineRule="auto"/>
        <w:ind w:firstLine="851"/>
        <w:rPr>
          <w:sz w:val="24"/>
          <w:szCs w:val="24"/>
        </w:rPr>
      </w:pPr>
      <w:r w:rsidRPr="00717F06">
        <w:rPr>
          <w:b/>
          <w:sz w:val="24"/>
          <w:szCs w:val="24"/>
        </w:rPr>
        <w:t>15.6.3.</w:t>
      </w:r>
      <w:r w:rsidRPr="00717F06">
        <w:rPr>
          <w:sz w:val="24"/>
          <w:szCs w:val="24"/>
        </w:rPr>
        <w:t xml:space="preserve"> Если на основании результатов рассмотрения заявок на участие в запросе котировок принято решение о признании только одного участника закупки, подавшего заявку на участие в запросе котировок, участником запроса котировок, заказчик вправе заключить договор с таким участником закупки. Заключение договора для участника запроса котировок является обязательным. Договор заключается в порядке, установленном п. 18.1 настоящего Положения.</w:t>
      </w:r>
    </w:p>
    <w:p w:rsidR="00F878C5" w:rsidRPr="00717F06" w:rsidRDefault="00F878C5" w:rsidP="00717F06">
      <w:pPr>
        <w:pStyle w:val="1"/>
        <w:tabs>
          <w:tab w:val="clear" w:pos="1275"/>
          <w:tab w:val="num" w:pos="0"/>
        </w:tabs>
        <w:spacing w:before="0" w:after="0"/>
        <w:ind w:firstLine="0"/>
        <w:rPr>
          <w:rFonts w:ascii="Times New Roman" w:hAnsi="Times New Roman"/>
          <w:sz w:val="24"/>
          <w:szCs w:val="24"/>
        </w:rPr>
      </w:pPr>
      <w:r w:rsidRPr="00717F06">
        <w:rPr>
          <w:rFonts w:ascii="Times New Roman" w:hAnsi="Times New Roman"/>
          <w:sz w:val="24"/>
          <w:szCs w:val="24"/>
        </w:rPr>
        <w:t xml:space="preserve">Порядок проведения </w:t>
      </w:r>
      <w:bookmarkEnd w:id="179"/>
      <w:bookmarkEnd w:id="180"/>
      <w:r w:rsidRPr="00717F06">
        <w:rPr>
          <w:rFonts w:ascii="Times New Roman" w:hAnsi="Times New Roman"/>
          <w:sz w:val="24"/>
          <w:szCs w:val="24"/>
        </w:rPr>
        <w:t xml:space="preserve">закупок у единственного поставщика (исполнителя, подрядчика) </w:t>
      </w:r>
      <w:r w:rsidRPr="00717F06">
        <w:rPr>
          <w:rFonts w:ascii="Times New Roman" w:hAnsi="Times New Roman"/>
          <w:b w:val="0"/>
          <w:sz w:val="24"/>
          <w:szCs w:val="24"/>
        </w:rPr>
        <w:t>(</w:t>
      </w:r>
      <w:r w:rsidRPr="00717F06">
        <w:rPr>
          <w:rStyle w:val="FontStyle48"/>
          <w:b w:val="0"/>
          <w:sz w:val="24"/>
          <w:szCs w:val="24"/>
        </w:rPr>
        <w:t>в редакции от 11.07.2014 № 3)</w:t>
      </w:r>
    </w:p>
    <w:p w:rsidR="00F878C5" w:rsidRPr="00717F06" w:rsidRDefault="00F878C5" w:rsidP="00717F06">
      <w:pPr>
        <w:pStyle w:val="2"/>
        <w:spacing w:before="0" w:after="0"/>
        <w:jc w:val="both"/>
        <w:rPr>
          <w:b w:val="0"/>
          <w:sz w:val="24"/>
          <w:szCs w:val="24"/>
        </w:rPr>
      </w:pPr>
      <w:bookmarkStart w:id="181" w:name="_Ref236632893"/>
      <w:bookmarkStart w:id="182" w:name="_Toc297666487"/>
      <w:r w:rsidRPr="00717F06">
        <w:rPr>
          <w:b w:val="0"/>
          <w:sz w:val="24"/>
          <w:szCs w:val="24"/>
        </w:rPr>
        <w:t>Решение о проведении закупок у единственного поставщика (исполнителя, подрядчика) принимает главный врач заказчика.</w:t>
      </w:r>
    </w:p>
    <w:p w:rsidR="00F878C5" w:rsidRPr="00717F06" w:rsidRDefault="00F878C5" w:rsidP="00717F06">
      <w:pPr>
        <w:pStyle w:val="2"/>
        <w:spacing w:before="0" w:after="0"/>
        <w:jc w:val="both"/>
        <w:rPr>
          <w:b w:val="0"/>
          <w:sz w:val="24"/>
          <w:szCs w:val="24"/>
        </w:rPr>
      </w:pPr>
      <w:r w:rsidRPr="00717F06">
        <w:rPr>
          <w:b w:val="0"/>
          <w:sz w:val="24"/>
          <w:szCs w:val="24"/>
        </w:rPr>
        <w:t>В силу того, что закупка у единственного поставщика (исполнителя, подрядчика) не предусматривает подачу заявок, оценку и сопоставление заявок, критерии и порядок оценки не разрабатываются.</w:t>
      </w:r>
    </w:p>
    <w:p w:rsidR="00F878C5" w:rsidRPr="00717F06" w:rsidRDefault="00F878C5" w:rsidP="00717F06">
      <w:pPr>
        <w:pStyle w:val="2"/>
        <w:spacing w:before="0" w:after="0"/>
        <w:jc w:val="both"/>
        <w:rPr>
          <w:b w:val="0"/>
          <w:sz w:val="24"/>
          <w:szCs w:val="24"/>
        </w:rPr>
      </w:pPr>
      <w:r w:rsidRPr="00717F06">
        <w:rPr>
          <w:b w:val="0"/>
          <w:sz w:val="24"/>
          <w:szCs w:val="24"/>
        </w:rPr>
        <w:t>Закупка у единственного поставщика (исполнителя, подрядчика) осуществляется в случаях, предусмотренных п.п. 6.9 настоящего Положения.</w:t>
      </w:r>
    </w:p>
    <w:p w:rsidR="00F878C5" w:rsidRPr="00717F06" w:rsidRDefault="00F878C5" w:rsidP="00717F06">
      <w:pPr>
        <w:pStyle w:val="2"/>
        <w:spacing w:before="0" w:after="0"/>
        <w:jc w:val="both"/>
        <w:rPr>
          <w:b w:val="0"/>
          <w:sz w:val="24"/>
          <w:szCs w:val="24"/>
        </w:rPr>
      </w:pPr>
      <w:r w:rsidRPr="00717F06">
        <w:rPr>
          <w:b w:val="0"/>
          <w:sz w:val="24"/>
          <w:szCs w:val="24"/>
        </w:rPr>
        <w:t>При осуществлении заказчиком закупки у единственного поставщика (подрядчика, исполнителя) в случаях, предусмотренных п.п. 6.9 настоящего Положения,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F878C5" w:rsidRPr="00717F06" w:rsidRDefault="00F878C5" w:rsidP="00717F06">
      <w:pPr>
        <w:pStyle w:val="2"/>
        <w:spacing w:before="0" w:after="0"/>
        <w:jc w:val="both"/>
        <w:rPr>
          <w:b w:val="0"/>
          <w:sz w:val="24"/>
          <w:szCs w:val="24"/>
        </w:rPr>
      </w:pPr>
      <w:r w:rsidRPr="00717F06">
        <w:rPr>
          <w:b w:val="0"/>
          <w:sz w:val="24"/>
          <w:szCs w:val="24"/>
        </w:rPr>
        <w:t xml:space="preserve">Информация о закупке у единственного поставщика (исполнителя, подрядчика), в случае закупке свыше сто тысячи рублей с учетом НДС, размещается в единой информационной системе в течение </w:t>
      </w:r>
      <w:r w:rsidRPr="00717F06">
        <w:rPr>
          <w:sz w:val="24"/>
          <w:szCs w:val="24"/>
        </w:rPr>
        <w:t>тридцати рабочих дней</w:t>
      </w:r>
      <w:r w:rsidRPr="00717F06">
        <w:rPr>
          <w:b w:val="0"/>
          <w:sz w:val="24"/>
          <w:szCs w:val="24"/>
        </w:rPr>
        <w:t xml:space="preserve"> со дня заключения договора с единственным поставщиком (исполнителя, подрядчика) и носит уведомительный характер (действует с 01.01.2015 года).</w:t>
      </w:r>
    </w:p>
    <w:p w:rsidR="00F878C5" w:rsidRPr="00717F06" w:rsidRDefault="00F878C5" w:rsidP="00717F06">
      <w:pPr>
        <w:pStyle w:val="2"/>
        <w:spacing w:before="0" w:after="0"/>
        <w:jc w:val="both"/>
        <w:rPr>
          <w:b w:val="0"/>
          <w:sz w:val="24"/>
          <w:szCs w:val="24"/>
        </w:rPr>
      </w:pPr>
      <w:r w:rsidRPr="00717F06">
        <w:rPr>
          <w:b w:val="0"/>
          <w:sz w:val="24"/>
          <w:szCs w:val="24"/>
        </w:rPr>
        <w:t>Информация о закупке у единственного поставщика (исполнителя, подрядчика), размещаемая в единой информационной системе, должна включать извещение о закупке у единственного поставщика, документацию закупки у единственного поставщика (исполнителя, подрядчика), проект договора, являющийся неотъемлемой частью извещения о закупке и документации о закупке.</w:t>
      </w:r>
    </w:p>
    <w:p w:rsidR="00F878C5" w:rsidRPr="00717F06" w:rsidRDefault="00F878C5" w:rsidP="00717F06">
      <w:pPr>
        <w:pStyle w:val="-3"/>
        <w:numPr>
          <w:ilvl w:val="0"/>
          <w:numId w:val="0"/>
        </w:numPr>
        <w:spacing w:line="240" w:lineRule="auto"/>
        <w:ind w:left="1135"/>
        <w:rPr>
          <w:sz w:val="24"/>
        </w:rPr>
      </w:pPr>
    </w:p>
    <w:p w:rsidR="00F878C5" w:rsidRPr="00717F06" w:rsidRDefault="00F878C5" w:rsidP="00717F06">
      <w:pPr>
        <w:pStyle w:val="1"/>
        <w:tabs>
          <w:tab w:val="clear" w:pos="1275"/>
          <w:tab w:val="num" w:pos="0"/>
        </w:tabs>
        <w:spacing w:before="0" w:after="0"/>
        <w:rPr>
          <w:rFonts w:ascii="Times New Roman" w:hAnsi="Times New Roman"/>
          <w:sz w:val="24"/>
          <w:szCs w:val="24"/>
        </w:rPr>
      </w:pPr>
      <w:r w:rsidRPr="00717F06">
        <w:rPr>
          <w:rFonts w:ascii="Times New Roman" w:hAnsi="Times New Roman"/>
          <w:sz w:val="24"/>
          <w:szCs w:val="24"/>
        </w:rPr>
        <w:t xml:space="preserve">Порядок осуществления закупок </w:t>
      </w:r>
      <w:bookmarkEnd w:id="181"/>
      <w:bookmarkEnd w:id="182"/>
      <w:r w:rsidRPr="00717F06">
        <w:rPr>
          <w:rFonts w:ascii="Times New Roman" w:hAnsi="Times New Roman"/>
          <w:sz w:val="24"/>
          <w:szCs w:val="24"/>
        </w:rPr>
        <w:t xml:space="preserve">путем проведения редукциона в электронной форме </w:t>
      </w:r>
      <w:r w:rsidRPr="00717F06">
        <w:rPr>
          <w:rFonts w:ascii="Times New Roman" w:hAnsi="Times New Roman"/>
          <w:b w:val="0"/>
          <w:sz w:val="24"/>
          <w:szCs w:val="24"/>
        </w:rPr>
        <w:t>(</w:t>
      </w:r>
      <w:r w:rsidRPr="00717F06">
        <w:rPr>
          <w:rStyle w:val="FontStyle48"/>
          <w:b w:val="0"/>
          <w:sz w:val="24"/>
          <w:szCs w:val="24"/>
        </w:rPr>
        <w:t>в редакции от 03.07.2015 № 7)</w:t>
      </w:r>
    </w:p>
    <w:p w:rsidR="00F878C5" w:rsidRPr="00717F06" w:rsidRDefault="00F878C5" w:rsidP="00717F06">
      <w:pPr>
        <w:spacing w:line="240" w:lineRule="auto"/>
        <w:rPr>
          <w:sz w:val="24"/>
          <w:szCs w:val="24"/>
        </w:rPr>
      </w:pPr>
    </w:p>
    <w:p w:rsidR="00F878C5" w:rsidRPr="00717F06" w:rsidRDefault="00F878C5" w:rsidP="00717F06">
      <w:pPr>
        <w:pStyle w:val="2"/>
        <w:spacing w:before="0" w:after="0"/>
        <w:rPr>
          <w:sz w:val="24"/>
          <w:szCs w:val="24"/>
        </w:rPr>
      </w:pPr>
      <w:bookmarkStart w:id="183" w:name="_Toc242166853"/>
      <w:bookmarkStart w:id="184" w:name="_Toc242271363"/>
      <w:bookmarkStart w:id="185" w:name="_Toc243122035"/>
      <w:bookmarkStart w:id="186" w:name="_Toc242166857"/>
      <w:bookmarkStart w:id="187" w:name="_Toc242271367"/>
      <w:bookmarkStart w:id="188" w:name="_Toc243122039"/>
      <w:bookmarkStart w:id="189" w:name="_Toc242166858"/>
      <w:bookmarkStart w:id="190" w:name="_Toc242271368"/>
      <w:bookmarkStart w:id="191" w:name="_Toc243122040"/>
      <w:bookmarkStart w:id="192" w:name="_Toc242166862"/>
      <w:bookmarkStart w:id="193" w:name="_Toc242271372"/>
      <w:bookmarkStart w:id="194" w:name="_Toc243122044"/>
      <w:bookmarkStart w:id="195" w:name="_Toc242166863"/>
      <w:bookmarkStart w:id="196" w:name="_Toc242271373"/>
      <w:bookmarkStart w:id="197" w:name="_Toc243122045"/>
      <w:bookmarkStart w:id="198" w:name="_Toc242166869"/>
      <w:bookmarkStart w:id="199" w:name="_Toc242271379"/>
      <w:bookmarkStart w:id="200" w:name="_Toc243122051"/>
      <w:bookmarkStart w:id="201" w:name="_Toc242166871"/>
      <w:bookmarkStart w:id="202" w:name="_Toc242271381"/>
      <w:bookmarkStart w:id="203" w:name="_Toc243122053"/>
      <w:bookmarkStart w:id="204" w:name="_Toc242166872"/>
      <w:bookmarkStart w:id="205" w:name="_Toc242271382"/>
      <w:bookmarkStart w:id="206" w:name="_Toc243122054"/>
      <w:bookmarkStart w:id="207" w:name="_Toc242166877"/>
      <w:bookmarkStart w:id="208" w:name="_Toc242271387"/>
      <w:bookmarkStart w:id="209" w:name="_Toc243122059"/>
      <w:bookmarkStart w:id="210" w:name="_Toc242166878"/>
      <w:bookmarkStart w:id="211" w:name="_Toc242271388"/>
      <w:bookmarkStart w:id="212" w:name="_Toc243122060"/>
      <w:bookmarkStart w:id="213" w:name="_Toc242166879"/>
      <w:bookmarkStart w:id="214" w:name="_Toc242271389"/>
      <w:bookmarkStart w:id="215" w:name="_Toc243122061"/>
      <w:bookmarkStart w:id="216" w:name="_Toc242166882"/>
      <w:bookmarkStart w:id="217" w:name="_Toc242271392"/>
      <w:bookmarkStart w:id="218" w:name="_Toc243122064"/>
      <w:bookmarkStart w:id="219" w:name="_Toc242166883"/>
      <w:bookmarkStart w:id="220" w:name="_Toc242271393"/>
      <w:bookmarkStart w:id="221" w:name="_Toc243122065"/>
      <w:bookmarkStart w:id="222" w:name="_Toc242166885"/>
      <w:bookmarkStart w:id="223" w:name="_Toc242271395"/>
      <w:bookmarkStart w:id="224" w:name="_Toc243122067"/>
      <w:bookmarkStart w:id="225" w:name="_Toc266701897"/>
      <w:bookmarkStart w:id="226" w:name="_Toc29766649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717F06">
        <w:rPr>
          <w:sz w:val="24"/>
          <w:szCs w:val="24"/>
        </w:rPr>
        <w:t>Общий порядок проведения редукциона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Редукцион в электронной форме проводится в порядке, установленном настоящим Положением и регламентом электронной торговой площадки. В случае противоречия между порядком, установленным настоящим Положением, и положениями регламента электронной торговой площадки последние имеют преобладающую силу.</w:t>
      </w:r>
    </w:p>
    <w:p w:rsidR="00F878C5" w:rsidRPr="00717F06" w:rsidRDefault="00F878C5" w:rsidP="00717F06">
      <w:pPr>
        <w:pStyle w:val="-3"/>
        <w:tabs>
          <w:tab w:val="num" w:pos="0"/>
        </w:tabs>
        <w:spacing w:line="240" w:lineRule="auto"/>
        <w:ind w:left="0"/>
        <w:rPr>
          <w:sz w:val="24"/>
        </w:rPr>
      </w:pPr>
      <w:r w:rsidRPr="00717F06">
        <w:rPr>
          <w:sz w:val="24"/>
        </w:rPr>
        <w:t xml:space="preserve">Заказчик вправе осуществлять размещение заказа путем проведения редукциона в электронной форме, если цена договора не превышает </w:t>
      </w:r>
      <w:r w:rsidRPr="00717F06">
        <w:rPr>
          <w:b/>
          <w:sz w:val="24"/>
        </w:rPr>
        <w:t>1 000 000</w:t>
      </w:r>
      <w:r w:rsidRPr="00717F06">
        <w:rPr>
          <w:sz w:val="24"/>
        </w:rPr>
        <w:t xml:space="preserve"> рублей </w:t>
      </w:r>
      <w:r w:rsidRPr="00717F06">
        <w:rPr>
          <w:b/>
          <w:sz w:val="24"/>
        </w:rPr>
        <w:t>00</w:t>
      </w:r>
      <w:r w:rsidRPr="00717F06">
        <w:rPr>
          <w:sz w:val="24"/>
        </w:rPr>
        <w:t xml:space="preserve"> копеек (один миллион рублей 00 копеек) с учетом налога на добавочную стоимость.</w:t>
      </w:r>
    </w:p>
    <w:p w:rsidR="00F878C5" w:rsidRPr="00717F06" w:rsidRDefault="00F878C5" w:rsidP="00717F06">
      <w:pPr>
        <w:pStyle w:val="-3"/>
        <w:tabs>
          <w:tab w:val="num" w:pos="0"/>
        </w:tabs>
        <w:spacing w:line="240" w:lineRule="auto"/>
        <w:ind w:left="0"/>
        <w:rPr>
          <w:sz w:val="24"/>
        </w:rPr>
      </w:pPr>
      <w:r w:rsidRPr="00717F06">
        <w:rPr>
          <w:sz w:val="24"/>
        </w:rPr>
        <w:t xml:space="preserve">Извещение о проведение редукциона в электронной форме размещается заказчиком в единой информационной системе, на Электронной торговой площадке в соответствии с регламентом электронной торговой площадки </w:t>
      </w:r>
      <w:r w:rsidRPr="00717F06">
        <w:rPr>
          <w:b/>
          <w:sz w:val="24"/>
        </w:rPr>
        <w:t>не менее чем за 7 (семь) дней</w:t>
      </w:r>
      <w:r w:rsidRPr="00717F06">
        <w:rPr>
          <w:sz w:val="24"/>
        </w:rPr>
        <w:t xml:space="preserve"> до дня окончания срока подачи заявок на участие в редукционе в электронной форме. </w:t>
      </w:r>
    </w:p>
    <w:p w:rsidR="00F878C5" w:rsidRPr="00717F06" w:rsidRDefault="00F878C5" w:rsidP="00717F06">
      <w:pPr>
        <w:pStyle w:val="-3"/>
        <w:tabs>
          <w:tab w:val="num" w:pos="0"/>
        </w:tabs>
        <w:spacing w:line="240" w:lineRule="auto"/>
        <w:ind w:left="0"/>
        <w:rPr>
          <w:sz w:val="24"/>
        </w:rPr>
      </w:pPr>
      <w:r w:rsidRPr="00717F06">
        <w:rPr>
          <w:bCs/>
          <w:sz w:val="24"/>
        </w:rPr>
        <w:t xml:space="preserve">Вместе с извещением о проведение </w:t>
      </w:r>
      <w:r w:rsidRPr="00717F06">
        <w:rPr>
          <w:sz w:val="24"/>
        </w:rPr>
        <w:t>редукциона в электронной форме</w:t>
      </w:r>
      <w:r w:rsidRPr="00717F06">
        <w:rPr>
          <w:bCs/>
          <w:sz w:val="24"/>
        </w:rPr>
        <w:t xml:space="preserve"> размещается </w:t>
      </w:r>
      <w:r w:rsidRPr="00717F06">
        <w:rPr>
          <w:sz w:val="24"/>
        </w:rPr>
        <w:t>документация о закупке и проект договора, являющийся неотъемлемой частью извещения о закупке и документации о закупке и другие документы, предусмотренные документацией о закупке.</w:t>
      </w:r>
    </w:p>
    <w:p w:rsidR="00F878C5" w:rsidRPr="00717F06" w:rsidRDefault="00F878C5" w:rsidP="00717F06">
      <w:pPr>
        <w:pStyle w:val="-3"/>
        <w:tabs>
          <w:tab w:val="num" w:pos="0"/>
        </w:tabs>
        <w:spacing w:line="240" w:lineRule="auto"/>
        <w:ind w:left="0"/>
        <w:rPr>
          <w:sz w:val="24"/>
        </w:rPr>
      </w:pPr>
      <w:r w:rsidRPr="00717F06">
        <w:rPr>
          <w:bCs/>
          <w:sz w:val="24"/>
        </w:rPr>
        <w:t xml:space="preserve">Сведения, содержащиеся в документации о закупке, должны соответствовать сведениям, содержащимся в извещение о проведении </w:t>
      </w:r>
      <w:r w:rsidRPr="00717F06">
        <w:rPr>
          <w:sz w:val="24"/>
        </w:rPr>
        <w:t>редукциона в электронной форме</w:t>
      </w:r>
      <w:r w:rsidRPr="00717F06">
        <w:rPr>
          <w:bCs/>
          <w:sz w:val="24"/>
        </w:rPr>
        <w:t>.</w:t>
      </w:r>
    </w:p>
    <w:p w:rsidR="00F878C5" w:rsidRPr="00717F06" w:rsidRDefault="00F878C5" w:rsidP="00717F06">
      <w:pPr>
        <w:pStyle w:val="-3"/>
        <w:tabs>
          <w:tab w:val="num" w:pos="0"/>
        </w:tabs>
        <w:spacing w:line="240" w:lineRule="auto"/>
        <w:ind w:left="0"/>
        <w:rPr>
          <w:sz w:val="24"/>
        </w:rPr>
      </w:pPr>
      <w:r w:rsidRPr="00717F06">
        <w:rPr>
          <w:sz w:val="24"/>
        </w:rPr>
        <w:t xml:space="preserve">Документация о закупке доступна для свободного ознакомления </w:t>
      </w:r>
      <w:r w:rsidRPr="00717F06">
        <w:rPr>
          <w:sz w:val="24"/>
          <w:shd w:val="clear" w:color="auto" w:fill="FFFFFF"/>
        </w:rPr>
        <w:t xml:space="preserve">без взимания платы </w:t>
      </w:r>
      <w:r w:rsidRPr="00717F06">
        <w:rPr>
          <w:bCs/>
          <w:sz w:val="24"/>
        </w:rPr>
        <w:t>в единой информационной системе</w:t>
      </w:r>
      <w:r w:rsidRPr="00717F06">
        <w:rPr>
          <w:sz w:val="24"/>
        </w:rPr>
        <w:t xml:space="preserve">. </w:t>
      </w:r>
    </w:p>
    <w:p w:rsidR="00F878C5" w:rsidRPr="00717F06" w:rsidRDefault="00F878C5" w:rsidP="00717F06">
      <w:pPr>
        <w:spacing w:line="240" w:lineRule="auto"/>
        <w:ind w:firstLine="851"/>
        <w:rPr>
          <w:sz w:val="24"/>
          <w:szCs w:val="24"/>
        </w:rPr>
      </w:pPr>
      <w:r w:rsidRPr="00717F06">
        <w:rPr>
          <w:sz w:val="24"/>
          <w:szCs w:val="24"/>
        </w:rPr>
        <w:t xml:space="preserve">Заказчик не имеет право в электронном виде представлять документацию о закупке участникам закупки по их требованию. Любой участник закупки может найти данную документацию </w:t>
      </w:r>
      <w:r w:rsidRPr="00717F06">
        <w:rPr>
          <w:bCs/>
          <w:sz w:val="24"/>
          <w:szCs w:val="24"/>
        </w:rPr>
        <w:t>в единой информационной системе</w:t>
      </w:r>
      <w:r w:rsidRPr="00717F06">
        <w:rPr>
          <w:sz w:val="24"/>
          <w:szCs w:val="24"/>
        </w:rPr>
        <w:t>.</w:t>
      </w:r>
    </w:p>
    <w:p w:rsidR="00F878C5" w:rsidRPr="00717F06" w:rsidRDefault="00F878C5" w:rsidP="00717F06">
      <w:pPr>
        <w:spacing w:line="240" w:lineRule="auto"/>
        <w:ind w:firstLine="851"/>
        <w:rPr>
          <w:sz w:val="24"/>
          <w:szCs w:val="24"/>
        </w:rPr>
      </w:pPr>
      <w:r w:rsidRPr="00717F06">
        <w:rPr>
          <w:bCs/>
          <w:sz w:val="24"/>
          <w:szCs w:val="24"/>
        </w:rPr>
        <w:t>Размер, порядок и сроки внесения платы, взимаемой заказчиком, за предоставление документации не предусмотрены.</w:t>
      </w:r>
    </w:p>
    <w:p w:rsidR="00F878C5" w:rsidRPr="00717F06" w:rsidRDefault="00F878C5" w:rsidP="00717F06">
      <w:pPr>
        <w:pStyle w:val="-3"/>
        <w:tabs>
          <w:tab w:val="num" w:pos="0"/>
        </w:tabs>
        <w:spacing w:line="240" w:lineRule="auto"/>
        <w:ind w:left="0"/>
        <w:rPr>
          <w:sz w:val="24"/>
        </w:rPr>
      </w:pPr>
      <w:r w:rsidRPr="00717F06">
        <w:rPr>
          <w:sz w:val="24"/>
        </w:rPr>
        <w:t xml:space="preserve">В извещении о проведение редукциона в электронной форме указывается следующая информация: </w:t>
      </w:r>
    </w:p>
    <w:p w:rsidR="00F878C5" w:rsidRPr="00717F06" w:rsidRDefault="00F878C5" w:rsidP="00717F06">
      <w:pPr>
        <w:pStyle w:val="afffd"/>
        <w:numPr>
          <w:ilvl w:val="0"/>
          <w:numId w:val="13"/>
        </w:numPr>
        <w:spacing w:line="240" w:lineRule="auto"/>
        <w:rPr>
          <w:sz w:val="24"/>
          <w:szCs w:val="24"/>
        </w:rPr>
      </w:pPr>
      <w:r w:rsidRPr="00717F06">
        <w:rPr>
          <w:sz w:val="24"/>
          <w:szCs w:val="24"/>
        </w:rPr>
        <w:t>способ закупки (открытый конкурс, открытый аукукцион или иной предусмотренный положением о закупке способ);</w:t>
      </w:r>
    </w:p>
    <w:p w:rsidR="00F878C5" w:rsidRPr="00717F06" w:rsidRDefault="00F878C5" w:rsidP="00717F06">
      <w:pPr>
        <w:pStyle w:val="afffd"/>
        <w:numPr>
          <w:ilvl w:val="0"/>
          <w:numId w:val="13"/>
        </w:numPr>
        <w:spacing w:line="240" w:lineRule="auto"/>
        <w:rPr>
          <w:sz w:val="24"/>
          <w:szCs w:val="24"/>
        </w:rPr>
      </w:pPr>
      <w:r w:rsidRPr="00717F06">
        <w:rPr>
          <w:sz w:val="24"/>
          <w:szCs w:val="24"/>
        </w:rPr>
        <w:t>наименование, место нахождения, почтовый адрес, адрес электронной почты, номер контактного телефона заказчика;</w:t>
      </w:r>
    </w:p>
    <w:p w:rsidR="00F878C5" w:rsidRPr="00717F06" w:rsidRDefault="00F878C5" w:rsidP="00717F06">
      <w:pPr>
        <w:pStyle w:val="afffd"/>
        <w:numPr>
          <w:ilvl w:val="0"/>
          <w:numId w:val="13"/>
        </w:numPr>
        <w:spacing w:line="240" w:lineRule="auto"/>
        <w:rPr>
          <w:sz w:val="24"/>
          <w:szCs w:val="24"/>
        </w:rPr>
      </w:pPr>
      <w:r w:rsidRPr="00717F06">
        <w:rPr>
          <w:sz w:val="24"/>
          <w:szCs w:val="24"/>
        </w:rPr>
        <w:t>предмет договора с указанием количества поставляемого товара, объема выполняемых работ, оказываемых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поставки товара, выполнения работ, оказания услуг;</w:t>
      </w:r>
    </w:p>
    <w:p w:rsidR="00F878C5" w:rsidRPr="00717F06" w:rsidRDefault="00F878C5" w:rsidP="00717F06">
      <w:pPr>
        <w:pStyle w:val="afffd"/>
        <w:numPr>
          <w:ilvl w:val="0"/>
          <w:numId w:val="13"/>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3"/>
        </w:numPr>
        <w:spacing w:line="240" w:lineRule="auto"/>
        <w:rPr>
          <w:sz w:val="24"/>
          <w:szCs w:val="24"/>
        </w:rPr>
      </w:pPr>
      <w:r w:rsidRPr="00717F06">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878C5" w:rsidRPr="00717F06" w:rsidRDefault="00F878C5" w:rsidP="00717F06">
      <w:pPr>
        <w:pStyle w:val="afffd"/>
        <w:numPr>
          <w:ilvl w:val="0"/>
          <w:numId w:val="13"/>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spacing w:line="240" w:lineRule="auto"/>
        <w:ind w:left="0" w:firstLine="708"/>
        <w:rPr>
          <w:sz w:val="24"/>
          <w:szCs w:val="24"/>
        </w:rPr>
      </w:pPr>
      <w:r w:rsidRPr="00717F06">
        <w:rPr>
          <w:sz w:val="24"/>
          <w:szCs w:val="24"/>
        </w:rPr>
        <w:t>В извещение о редукционе в электронной форме могут быть включены дополнительные сведения, не противоречащие действующему законодательству Российской Федерации.</w:t>
      </w:r>
    </w:p>
    <w:p w:rsidR="00F878C5" w:rsidRPr="00717F06" w:rsidRDefault="00F878C5" w:rsidP="00717F06">
      <w:pPr>
        <w:pStyle w:val="-3"/>
        <w:tabs>
          <w:tab w:val="num" w:pos="0"/>
        </w:tabs>
        <w:spacing w:line="240" w:lineRule="auto"/>
        <w:ind w:left="0"/>
        <w:rPr>
          <w:b/>
          <w:sz w:val="24"/>
        </w:rPr>
      </w:pPr>
      <w:r w:rsidRPr="00717F06">
        <w:rPr>
          <w:sz w:val="24"/>
        </w:rPr>
        <w:t>В документации о проведении редукциона в электронной форме указывается следующая информация</w:t>
      </w:r>
      <w:r w:rsidR="00172287" w:rsidRPr="00717F06">
        <w:rPr>
          <w:sz w:val="24"/>
        </w:rPr>
        <w:t xml:space="preserve"> (в редакции от 01.07.2016 года № 11)</w:t>
      </w:r>
      <w:r w:rsidRPr="00717F06">
        <w:rPr>
          <w:sz w:val="24"/>
        </w:rPr>
        <w:t xml:space="preserve">: </w:t>
      </w:r>
    </w:p>
    <w:p w:rsidR="00F878C5" w:rsidRPr="00717F06" w:rsidRDefault="00172287" w:rsidP="00717F06">
      <w:pPr>
        <w:pStyle w:val="afffd"/>
        <w:numPr>
          <w:ilvl w:val="0"/>
          <w:numId w:val="14"/>
        </w:numPr>
        <w:spacing w:line="240" w:lineRule="auto"/>
        <w:rPr>
          <w:sz w:val="24"/>
          <w:szCs w:val="24"/>
        </w:rPr>
      </w:pPr>
      <w:r w:rsidRPr="00717F06">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6" w:history="1">
        <w:r w:rsidRPr="00717F06">
          <w:rPr>
            <w:sz w:val="24"/>
            <w:szCs w:val="24"/>
          </w:rPr>
          <w:t>законодательством</w:t>
        </w:r>
      </w:hyperlink>
      <w:r w:rsidRPr="00717F06">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7" w:history="1">
        <w:r w:rsidRPr="00717F06">
          <w:rPr>
            <w:sz w:val="24"/>
            <w:szCs w:val="24"/>
          </w:rPr>
          <w:t>законодательством</w:t>
        </w:r>
      </w:hyperlink>
      <w:r w:rsidRPr="00717F06">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F878C5" w:rsidRPr="00717F06">
        <w:rPr>
          <w:sz w:val="24"/>
          <w:szCs w:val="24"/>
        </w:rPr>
        <w:t>;</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содержанию, форме, оформлению и составу заявки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условия и сроки (периоды) поставки товара, выполнения работы, оказания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сведения о начальной (максимальной) цене договора (цене лота);</w:t>
      </w:r>
    </w:p>
    <w:p w:rsidR="00F878C5" w:rsidRPr="00717F06" w:rsidRDefault="00F878C5" w:rsidP="00717F06">
      <w:pPr>
        <w:pStyle w:val="afffd"/>
        <w:numPr>
          <w:ilvl w:val="0"/>
          <w:numId w:val="14"/>
        </w:numPr>
        <w:spacing w:line="240" w:lineRule="auto"/>
        <w:rPr>
          <w:sz w:val="24"/>
          <w:szCs w:val="24"/>
        </w:rPr>
      </w:pPr>
      <w:r w:rsidRPr="00717F06">
        <w:rPr>
          <w:sz w:val="24"/>
          <w:szCs w:val="24"/>
        </w:rPr>
        <w:t>форма, сроки и порядок оплаты товара, работы, услуги;</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место, дата начала и дата окончания срока подачи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878C5" w:rsidRPr="00717F06" w:rsidRDefault="00F878C5" w:rsidP="00717F06">
      <w:pPr>
        <w:pStyle w:val="afffd"/>
        <w:numPr>
          <w:ilvl w:val="0"/>
          <w:numId w:val="14"/>
        </w:numPr>
        <w:spacing w:line="240" w:lineRule="auto"/>
        <w:rPr>
          <w:sz w:val="24"/>
          <w:szCs w:val="24"/>
        </w:rPr>
      </w:pPr>
      <w:r w:rsidRPr="00717F06">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место и дата рассмотрения предложений участников закупки и подведения итогов закупки;</w:t>
      </w:r>
    </w:p>
    <w:p w:rsidR="00F878C5" w:rsidRPr="00717F06" w:rsidRDefault="00F878C5" w:rsidP="00717F06">
      <w:pPr>
        <w:pStyle w:val="afffd"/>
        <w:numPr>
          <w:ilvl w:val="0"/>
          <w:numId w:val="14"/>
        </w:numPr>
        <w:spacing w:line="240" w:lineRule="auto"/>
        <w:rPr>
          <w:sz w:val="24"/>
          <w:szCs w:val="24"/>
        </w:rPr>
      </w:pPr>
      <w:r w:rsidRPr="00717F06">
        <w:rPr>
          <w:sz w:val="24"/>
          <w:szCs w:val="24"/>
        </w:rPr>
        <w:t>критерии оценки и сопоставления заявок на участие в закупке;</w:t>
      </w:r>
    </w:p>
    <w:p w:rsidR="00F878C5" w:rsidRPr="00717F06" w:rsidRDefault="00F878C5" w:rsidP="00717F06">
      <w:pPr>
        <w:pStyle w:val="afffd"/>
        <w:numPr>
          <w:ilvl w:val="0"/>
          <w:numId w:val="14"/>
        </w:numPr>
        <w:spacing w:line="240" w:lineRule="auto"/>
        <w:rPr>
          <w:sz w:val="24"/>
          <w:szCs w:val="24"/>
        </w:rPr>
      </w:pPr>
      <w:r w:rsidRPr="00717F06">
        <w:rPr>
          <w:sz w:val="24"/>
          <w:szCs w:val="24"/>
        </w:rPr>
        <w:t>порядок оценки и сопоставления заявок на участие в закупке.</w:t>
      </w:r>
    </w:p>
    <w:p w:rsidR="00F878C5" w:rsidRPr="00717F06" w:rsidRDefault="00F878C5" w:rsidP="00717F06">
      <w:pPr>
        <w:spacing w:line="240" w:lineRule="auto"/>
        <w:ind w:firstLine="851"/>
        <w:rPr>
          <w:bCs/>
          <w:sz w:val="24"/>
          <w:szCs w:val="24"/>
        </w:rPr>
      </w:pPr>
      <w:r w:rsidRPr="00717F06">
        <w:rPr>
          <w:bCs/>
          <w:sz w:val="24"/>
          <w:szCs w:val="24"/>
        </w:rPr>
        <w:t>В документации о редукционе в электронном виде также могут быть указаны:</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заявки на участие в редукционе в электронном виде, порядок его предоставления в случае, если заказчиком установлено требование обеспечения заявки на участие;</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878C5" w:rsidRPr="00717F06" w:rsidRDefault="00F878C5" w:rsidP="00717F06">
      <w:pPr>
        <w:pStyle w:val="afffd"/>
        <w:numPr>
          <w:ilvl w:val="0"/>
          <w:numId w:val="15"/>
        </w:numPr>
        <w:autoSpaceDE w:val="0"/>
        <w:spacing w:line="240" w:lineRule="auto"/>
        <w:rPr>
          <w:bCs/>
          <w:sz w:val="24"/>
          <w:szCs w:val="24"/>
        </w:rPr>
      </w:pPr>
      <w:r w:rsidRPr="00717F06">
        <w:rPr>
          <w:bCs/>
          <w:sz w:val="24"/>
          <w:szCs w:val="24"/>
        </w:rPr>
        <w:t>шаг редукциона;</w:t>
      </w:r>
    </w:p>
    <w:p w:rsidR="00F878C5" w:rsidRPr="00717F06" w:rsidRDefault="00F878C5" w:rsidP="00717F06">
      <w:pPr>
        <w:pStyle w:val="afffd"/>
        <w:numPr>
          <w:ilvl w:val="0"/>
          <w:numId w:val="15"/>
        </w:numPr>
        <w:autoSpaceDE w:val="0"/>
        <w:spacing w:line="240" w:lineRule="auto"/>
        <w:rPr>
          <w:bCs/>
          <w:sz w:val="24"/>
          <w:szCs w:val="24"/>
        </w:rPr>
      </w:pPr>
      <w:r w:rsidRPr="00717F06">
        <w:rPr>
          <w:sz w:val="24"/>
          <w:szCs w:val="24"/>
        </w:rPr>
        <w:t>прочие сведения, при необходимости</w:t>
      </w:r>
      <w:r w:rsidRPr="00717F06">
        <w:rPr>
          <w:bCs/>
          <w:sz w:val="24"/>
          <w:szCs w:val="24"/>
        </w:rPr>
        <w:t>.</w:t>
      </w:r>
    </w:p>
    <w:p w:rsidR="00F878C5" w:rsidRPr="00717F06" w:rsidRDefault="00F878C5" w:rsidP="00717F06">
      <w:pPr>
        <w:pStyle w:val="-3"/>
        <w:tabs>
          <w:tab w:val="num" w:pos="0"/>
        </w:tabs>
        <w:spacing w:line="240" w:lineRule="auto"/>
        <w:ind w:left="0"/>
        <w:rPr>
          <w:sz w:val="24"/>
        </w:rPr>
      </w:pPr>
      <w:r w:rsidRPr="00717F06">
        <w:rPr>
          <w:sz w:val="24"/>
        </w:rPr>
        <w:t>Документация о редукционе в электронной форме может содержать эскиз, рисунок, чертеж, фотографию, иное графическое изображение, связанное с предметом редукциона в электронной форме. Документация о редукционе в электронной форме может содержать также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F878C5" w:rsidRPr="00717F06" w:rsidRDefault="00F878C5" w:rsidP="00717F06">
      <w:pPr>
        <w:pStyle w:val="-3"/>
        <w:tabs>
          <w:tab w:val="num" w:pos="0"/>
        </w:tabs>
        <w:spacing w:line="240" w:lineRule="auto"/>
        <w:ind w:left="0"/>
        <w:rPr>
          <w:sz w:val="24"/>
        </w:rPr>
      </w:pPr>
      <w:r w:rsidRPr="00717F06">
        <w:rPr>
          <w:sz w:val="24"/>
        </w:rPr>
        <w:t>Разъяснение положений документации о редукционе в электронной форме (в редакции от 16.10.2015 года № 8):</w:t>
      </w:r>
    </w:p>
    <w:p w:rsidR="00F878C5" w:rsidRPr="00717F06" w:rsidRDefault="00F878C5" w:rsidP="00717F06">
      <w:pPr>
        <w:pStyle w:val="afffd"/>
        <w:numPr>
          <w:ilvl w:val="0"/>
          <w:numId w:val="17"/>
        </w:numPr>
        <w:spacing w:line="240" w:lineRule="auto"/>
        <w:rPr>
          <w:sz w:val="24"/>
          <w:szCs w:val="24"/>
        </w:rPr>
      </w:pPr>
      <w:r w:rsidRPr="00717F06">
        <w:rPr>
          <w:sz w:val="24"/>
          <w:szCs w:val="24"/>
        </w:rPr>
        <w:t>любое лицо, получившее аккредитацию на Электронной торговой площадке, вправе направить на адрес электронной торговой площадки, на которой планируется проведение редукциона в электронной форме, запрос о разъяснении положений документации о закупке. Оператор электронной торговой площадки направляет данный запрос заказчику в порядке, установленном регламентом электронной торговой площадки;</w:t>
      </w:r>
    </w:p>
    <w:p w:rsidR="00F878C5" w:rsidRPr="00717F06" w:rsidRDefault="00F878C5" w:rsidP="00717F06">
      <w:pPr>
        <w:pStyle w:val="afffd"/>
        <w:numPr>
          <w:ilvl w:val="0"/>
          <w:numId w:val="17"/>
        </w:numPr>
        <w:spacing w:line="240" w:lineRule="auto"/>
        <w:rPr>
          <w:sz w:val="24"/>
          <w:szCs w:val="24"/>
        </w:rPr>
      </w:pPr>
      <w:r w:rsidRPr="00717F06">
        <w:rPr>
          <w:b/>
          <w:i/>
          <w:sz w:val="24"/>
          <w:szCs w:val="24"/>
        </w:rPr>
        <w:t>не позднее чем в течение трех дней</w:t>
      </w:r>
      <w:r w:rsidRPr="00717F06">
        <w:rPr>
          <w:sz w:val="24"/>
          <w:szCs w:val="24"/>
        </w:rPr>
        <w:t xml:space="preserve"> со дня поступления от оператора электронной торговой площадки запроса заказчик размещает разъяснение положений документации о закупке с указанием предмета запроса, но без указания участника закупки, от которого поступил запрос, в единой информационной системе, электронной торговой площадке, при условии, что указанный запрос поступил заказчику не позднее чем за </w:t>
      </w:r>
      <w:r w:rsidRPr="00717F06">
        <w:rPr>
          <w:b/>
          <w:sz w:val="24"/>
          <w:szCs w:val="24"/>
        </w:rPr>
        <w:t>два дня</w:t>
      </w:r>
      <w:r w:rsidRPr="00717F06">
        <w:rPr>
          <w:sz w:val="24"/>
          <w:szCs w:val="24"/>
        </w:rPr>
        <w:t xml:space="preserve"> до дня окончания срока подачи заявок на участие в редукционе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редукциона в электронной форме или документацию о закупке. Изменение предмета редукциона в электронной форме не допускается. Не позднее чем в течение одного дня со дня принятия решения о внесении указанных изменений такие изменения размещаются заказчиком в единой информационной системе, Электронной торговой площадке. Внести изменения в извещение о проведении редукциона в электронной форме, документацию о закупке заказчик имеет право в любое время до истечения срока предоставления заявок на участие в редукционе в электронной форме. При этом срок подачи  заявок должен быть продлен на </w:t>
      </w:r>
      <w:r w:rsidRPr="00717F06">
        <w:rPr>
          <w:b/>
          <w:i/>
          <w:sz w:val="24"/>
        </w:rPr>
        <w:t>3 (три) рабочих дня</w:t>
      </w:r>
      <w:r w:rsidRPr="00717F06">
        <w:rPr>
          <w:sz w:val="24"/>
        </w:rPr>
        <w:t>.</w:t>
      </w:r>
    </w:p>
    <w:p w:rsidR="00F878C5" w:rsidRPr="00717F06" w:rsidRDefault="00F878C5" w:rsidP="00717F06">
      <w:pPr>
        <w:pStyle w:val="-3"/>
        <w:tabs>
          <w:tab w:val="num" w:pos="0"/>
        </w:tabs>
        <w:spacing w:line="240" w:lineRule="auto"/>
        <w:ind w:left="0"/>
        <w:rPr>
          <w:sz w:val="24"/>
        </w:rPr>
      </w:pPr>
      <w:r w:rsidRPr="00717F06">
        <w:rPr>
          <w:sz w:val="24"/>
        </w:rPr>
        <w:t>Заказчик вправе принять решение об отказе от проведения редукциона в электронной форме в любое время до дня окончания срока подачи заявок на участие в редукционе в электронной форме. В случае принятия решения об отказе от проведения редукциона в электронной форме, заказчик в течение одного дня со дня принятия такого решения размещает извещение об отказе от проведения редукциона в электронной форме в единой информационной системе, Электронной торговой площадке. Заказчик не несет обязательств или ответственности в случае неознакомления участников закупки с извещением об отказе от проведения редукциона в электронной форме.</w:t>
      </w:r>
    </w:p>
    <w:p w:rsidR="00F878C5" w:rsidRPr="00717F06" w:rsidRDefault="00F878C5" w:rsidP="00717F06">
      <w:pPr>
        <w:pStyle w:val="-3"/>
        <w:tabs>
          <w:tab w:val="num" w:pos="0"/>
        </w:tabs>
        <w:spacing w:line="240" w:lineRule="auto"/>
        <w:ind w:left="0"/>
        <w:rPr>
          <w:sz w:val="24"/>
        </w:rPr>
      </w:pPr>
      <w:r w:rsidRPr="00717F06">
        <w:rPr>
          <w:bCs/>
          <w:sz w:val="24"/>
        </w:rPr>
        <w:t>На этапе подачи заявок Заказчик вправе запросить у поставщика учредительные документы и другие документы и справки, регламентирующие его деятельность, указав об этом в документации о закупке.</w:t>
      </w:r>
    </w:p>
    <w:p w:rsidR="00F878C5" w:rsidRPr="00717F06" w:rsidRDefault="00F878C5" w:rsidP="00717F06">
      <w:pPr>
        <w:pStyle w:val="2"/>
        <w:spacing w:before="0" w:after="0"/>
        <w:rPr>
          <w:sz w:val="24"/>
          <w:szCs w:val="24"/>
        </w:rPr>
      </w:pPr>
      <w:r w:rsidRPr="00717F06">
        <w:rPr>
          <w:sz w:val="24"/>
          <w:szCs w:val="24"/>
        </w:rPr>
        <w:t>Порядок подачи заявок на участие в редукционе в электронной форме</w:t>
      </w:r>
    </w:p>
    <w:p w:rsidR="00F878C5" w:rsidRPr="00717F06" w:rsidRDefault="00F878C5" w:rsidP="00717F06">
      <w:pPr>
        <w:pStyle w:val="-3"/>
        <w:tabs>
          <w:tab w:val="num" w:pos="0"/>
        </w:tabs>
        <w:spacing w:line="240" w:lineRule="auto"/>
        <w:ind w:left="0"/>
        <w:rPr>
          <w:b/>
          <w:sz w:val="24"/>
        </w:rPr>
      </w:pPr>
      <w:r w:rsidRPr="00717F06">
        <w:rPr>
          <w:sz w:val="24"/>
        </w:rPr>
        <w:t xml:space="preserve">Участник закупки для подачи заявки на участие в редукционе в электронной форме должен быть зарегистрирован на Электронной торговой площадке в соответствии с регламентом электронной торговой площадки. </w:t>
      </w:r>
    </w:p>
    <w:p w:rsidR="00F878C5" w:rsidRPr="00717F06" w:rsidRDefault="00F878C5" w:rsidP="00717F06">
      <w:pPr>
        <w:pStyle w:val="-3"/>
        <w:tabs>
          <w:tab w:val="num" w:pos="0"/>
        </w:tabs>
        <w:spacing w:line="240" w:lineRule="auto"/>
        <w:ind w:left="0"/>
        <w:rPr>
          <w:b/>
          <w:sz w:val="24"/>
        </w:rPr>
      </w:pPr>
      <w:r w:rsidRPr="00717F06">
        <w:rPr>
          <w:sz w:val="24"/>
        </w:rPr>
        <w:t>Со дня размещения извещения о проведении редукциона в электронной форме в единой информационной системе, на Электронной торговой площадке и до дня и времени окончания срока подачи заявок на участие в редукционе в электронной форме, установленного в извещении о проведении редукциона в электронной форме, участник закупки, получивший аккредитацию на Электронной торговой площадке, может подать заявку на участие в редукционе в электронной форме в соответствии с извещением о закупке, требованиями документации о закупке и регламента электронной торговой площадки.</w:t>
      </w:r>
    </w:p>
    <w:p w:rsidR="00F878C5" w:rsidRPr="00717F06" w:rsidRDefault="00F878C5" w:rsidP="00717F06">
      <w:pPr>
        <w:pStyle w:val="-3"/>
        <w:tabs>
          <w:tab w:val="num" w:pos="0"/>
        </w:tabs>
        <w:spacing w:line="240" w:lineRule="auto"/>
        <w:ind w:left="0"/>
        <w:rPr>
          <w:b/>
          <w:sz w:val="24"/>
        </w:rPr>
      </w:pPr>
      <w:r w:rsidRPr="00717F06">
        <w:rPr>
          <w:sz w:val="24"/>
        </w:rPr>
        <w:t>Для участия в редукционе в электронной форме участник закупки должен подать заявку на участие в редукционе в электронной форме. Требования к содержанию, форме, оформлению и составу заявки на участие в редукционе в электронной форме указываются в документации о закупке. В заявке на участие в редукционе в электронной форме должны быть указаны сведения о качественных, технических, функциональных характеристиках (потребительских свойствах) товаров, работ, услуг, о размере, об упаковке, отгрузке товара и иные предложения об условиях исполнения договора, представление которых предусмотрено документацией о закупке.</w:t>
      </w:r>
    </w:p>
    <w:p w:rsidR="00F878C5" w:rsidRPr="00717F06" w:rsidRDefault="00F878C5" w:rsidP="00717F06">
      <w:pPr>
        <w:pStyle w:val="-3"/>
        <w:tabs>
          <w:tab w:val="num" w:pos="0"/>
        </w:tabs>
        <w:spacing w:line="240" w:lineRule="auto"/>
        <w:ind w:left="0"/>
        <w:rPr>
          <w:b/>
          <w:sz w:val="24"/>
        </w:rPr>
      </w:pPr>
      <w:r w:rsidRPr="00717F06">
        <w:rPr>
          <w:sz w:val="24"/>
        </w:rPr>
        <w:t xml:space="preserve"> Заявка на участие в редукционе в электронной форме может содержать эскиз, рисунок, чертеж, фотографию, иное изображение товара, на поставку которого размещается заказ.</w:t>
      </w:r>
    </w:p>
    <w:p w:rsidR="00F878C5" w:rsidRPr="00717F06" w:rsidRDefault="00F878C5" w:rsidP="00717F06">
      <w:pPr>
        <w:pStyle w:val="-3"/>
        <w:tabs>
          <w:tab w:val="num" w:pos="0"/>
        </w:tabs>
        <w:spacing w:line="240" w:lineRule="auto"/>
        <w:ind w:left="0"/>
        <w:rPr>
          <w:b/>
          <w:sz w:val="24"/>
        </w:rPr>
      </w:pPr>
      <w:r w:rsidRPr="00717F06">
        <w:rPr>
          <w:sz w:val="24"/>
        </w:rPr>
        <w:t>Заявка на участие в редукционе в электронной форме направляется участником закупки оператору электронной торговой площадки в форме электронного документа.</w:t>
      </w:r>
    </w:p>
    <w:p w:rsidR="00F878C5" w:rsidRPr="00717F06" w:rsidRDefault="00F878C5" w:rsidP="00717F06">
      <w:pPr>
        <w:pStyle w:val="-3"/>
        <w:tabs>
          <w:tab w:val="num" w:pos="0"/>
        </w:tabs>
        <w:spacing w:line="240" w:lineRule="auto"/>
        <w:ind w:left="0"/>
        <w:rPr>
          <w:b/>
          <w:sz w:val="24"/>
        </w:rPr>
      </w:pPr>
      <w:r w:rsidRPr="00717F06">
        <w:rPr>
          <w:sz w:val="24"/>
        </w:rPr>
        <w:t xml:space="preserve">Поступление заявки, подписанной электронной цифровой подписью участника закупки, является поручением о блокировании денежных средств участника закупки, подавшего такую заявку, в размере обеспечения заявки на участие в редукционе в электронной форме, если такое обеспечение было предусмотрено редукционной документацией. При поступлении заявки оператор электронной торговой площадки присваивает ей номер и подтверждает в форме электронного документа, направляемого участнику закупки, подавшему заявку, ее получение. </w:t>
      </w:r>
    </w:p>
    <w:p w:rsidR="00F878C5" w:rsidRPr="00717F06" w:rsidRDefault="00F878C5" w:rsidP="00717F06">
      <w:pPr>
        <w:pStyle w:val="-3"/>
        <w:tabs>
          <w:tab w:val="num" w:pos="0"/>
        </w:tabs>
        <w:spacing w:line="240" w:lineRule="auto"/>
        <w:ind w:left="0"/>
        <w:rPr>
          <w:b/>
          <w:sz w:val="24"/>
        </w:rPr>
      </w:pPr>
      <w:r w:rsidRPr="00717F06">
        <w:rPr>
          <w:sz w:val="24"/>
        </w:rPr>
        <w:t>Участник закупки вправе подать только одну заявку на участие в редукционе в электронной форме в отношении каждого лота редукциона в электронной форме.</w:t>
      </w:r>
    </w:p>
    <w:p w:rsidR="00F878C5" w:rsidRPr="00717F06" w:rsidRDefault="00F878C5" w:rsidP="00717F06">
      <w:pPr>
        <w:pStyle w:val="-3"/>
        <w:tabs>
          <w:tab w:val="num" w:pos="0"/>
        </w:tabs>
        <w:spacing w:line="240" w:lineRule="auto"/>
        <w:ind w:left="0"/>
        <w:rPr>
          <w:b/>
          <w:sz w:val="24"/>
        </w:rPr>
      </w:pPr>
      <w:r w:rsidRPr="00717F06">
        <w:rPr>
          <w:sz w:val="24"/>
        </w:rPr>
        <w:t xml:space="preserve">Заявка на участие в редукционе в электронной форме не может быть подана в случае: </w:t>
      </w:r>
    </w:p>
    <w:p w:rsidR="00F878C5" w:rsidRPr="00717F06" w:rsidRDefault="00F878C5" w:rsidP="00717F06">
      <w:pPr>
        <w:pStyle w:val="afffd"/>
        <w:numPr>
          <w:ilvl w:val="0"/>
          <w:numId w:val="18"/>
        </w:numPr>
        <w:spacing w:line="240" w:lineRule="auto"/>
        <w:rPr>
          <w:sz w:val="24"/>
          <w:szCs w:val="24"/>
        </w:rPr>
      </w:pPr>
      <w:r w:rsidRPr="00717F06">
        <w:rPr>
          <w:sz w:val="24"/>
          <w:szCs w:val="24"/>
        </w:rPr>
        <w:t xml:space="preserve">отсутствия на счете участника закупки, подавшего заявку, денежных средств в размере обеспечения заявки на участие в редукционе в электронной форме, если такое обеспечение было предусмотрено документацией о закупке; </w:t>
      </w:r>
    </w:p>
    <w:p w:rsidR="00F878C5" w:rsidRPr="00717F06" w:rsidRDefault="00F878C5" w:rsidP="00717F06">
      <w:pPr>
        <w:pStyle w:val="afffd"/>
        <w:numPr>
          <w:ilvl w:val="0"/>
          <w:numId w:val="18"/>
        </w:numPr>
        <w:spacing w:line="240" w:lineRule="auto"/>
        <w:rPr>
          <w:sz w:val="24"/>
          <w:szCs w:val="24"/>
        </w:rPr>
      </w:pPr>
      <w:r w:rsidRPr="00717F06">
        <w:rPr>
          <w:sz w:val="24"/>
          <w:szCs w:val="24"/>
        </w:rPr>
        <w:t>подачи участником закупки второй заявки на участие в отношении одного и того же предмета договора (лота) при условии, что поданная ранее заявка таким участником закупки не отозвана;</w:t>
      </w:r>
    </w:p>
    <w:p w:rsidR="00F878C5" w:rsidRPr="00717F06" w:rsidRDefault="00F878C5" w:rsidP="00717F06">
      <w:pPr>
        <w:pStyle w:val="afffd"/>
        <w:numPr>
          <w:ilvl w:val="0"/>
          <w:numId w:val="18"/>
        </w:numPr>
        <w:spacing w:line="240" w:lineRule="auto"/>
        <w:rPr>
          <w:sz w:val="24"/>
          <w:szCs w:val="24"/>
        </w:rPr>
      </w:pPr>
      <w:r w:rsidRPr="00717F06">
        <w:rPr>
          <w:sz w:val="24"/>
          <w:szCs w:val="24"/>
        </w:rPr>
        <w:t>подачи заявки на участие по истечении срока подачи заявок;</w:t>
      </w:r>
    </w:p>
    <w:p w:rsidR="00F878C5" w:rsidRPr="00717F06" w:rsidRDefault="00F878C5" w:rsidP="00717F06">
      <w:pPr>
        <w:pStyle w:val="afffd"/>
        <w:numPr>
          <w:ilvl w:val="0"/>
          <w:numId w:val="18"/>
        </w:numPr>
        <w:spacing w:line="240" w:lineRule="auto"/>
        <w:rPr>
          <w:sz w:val="24"/>
          <w:szCs w:val="24"/>
        </w:rPr>
      </w:pPr>
      <w:r w:rsidRPr="00717F06">
        <w:rPr>
          <w:sz w:val="24"/>
          <w:szCs w:val="24"/>
        </w:rPr>
        <w:t>иных случаях, установленных регламентом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В срок, установленный регламентом электронной торговой площадки, оператор электронной торговой площадки направляет заказчику все поступившие заявки.</w:t>
      </w:r>
    </w:p>
    <w:p w:rsidR="00F878C5" w:rsidRPr="00717F06" w:rsidRDefault="00F878C5" w:rsidP="00717F06">
      <w:pPr>
        <w:pStyle w:val="-3"/>
        <w:tabs>
          <w:tab w:val="num" w:pos="0"/>
        </w:tabs>
        <w:spacing w:line="240" w:lineRule="auto"/>
        <w:ind w:left="0"/>
        <w:rPr>
          <w:sz w:val="24"/>
        </w:rPr>
      </w:pPr>
      <w:r w:rsidRPr="00717F06">
        <w:rPr>
          <w:sz w:val="24"/>
        </w:rPr>
        <w:t>Работники заказчика, участники закупок, подавшие заявки на участие в редукционе в электронной форме, обязаны обеспечивать конфиденциальность сведений, содержащихся в таких заявках.</w:t>
      </w:r>
    </w:p>
    <w:p w:rsidR="00F878C5" w:rsidRPr="00717F06" w:rsidRDefault="00F878C5" w:rsidP="00717F06">
      <w:pPr>
        <w:pStyle w:val="-3"/>
        <w:tabs>
          <w:tab w:val="num" w:pos="0"/>
        </w:tabs>
        <w:spacing w:line="240" w:lineRule="auto"/>
        <w:ind w:left="0"/>
        <w:rPr>
          <w:sz w:val="24"/>
        </w:rPr>
      </w:pPr>
      <w:r w:rsidRPr="00717F06">
        <w:rPr>
          <w:sz w:val="24"/>
        </w:rPr>
        <w:t>Участник закупки, подавший заявку на участие в редукционе в электронной форме, вправе изменить или отозвать заявку на участие в редукционе в электронной форме не позднее окончания срока подачи заявок. Изменение заявки допускается только путем отзыва ранее поданной заявки и подачи новой заявки. В случае отзыва участником заявки, блокирование суммы в размере обеспечения заявки на участие в редукционе в электронной форме прекращается, если такое обеспечение предусмотрено документацией о закупке.</w:t>
      </w:r>
    </w:p>
    <w:p w:rsidR="00F878C5" w:rsidRPr="00717F06" w:rsidRDefault="00F878C5" w:rsidP="00717F06">
      <w:pPr>
        <w:pStyle w:val="2"/>
        <w:spacing w:before="0" w:after="0"/>
        <w:jc w:val="both"/>
        <w:rPr>
          <w:snapToGrid w:val="0"/>
          <w:sz w:val="24"/>
          <w:szCs w:val="24"/>
        </w:rPr>
      </w:pPr>
      <w:r w:rsidRPr="00717F06">
        <w:rPr>
          <w:snapToGrid w:val="0"/>
          <w:sz w:val="24"/>
          <w:szCs w:val="24"/>
        </w:rPr>
        <w:t xml:space="preserve">Порядок рассмотрения заявок на участие в </w:t>
      </w:r>
      <w:r w:rsidRPr="00717F06">
        <w:rPr>
          <w:sz w:val="24"/>
          <w:szCs w:val="24"/>
        </w:rPr>
        <w:t>ред</w:t>
      </w:r>
      <w:r w:rsidRPr="00717F06">
        <w:rPr>
          <w:snapToGrid w:val="0"/>
          <w:sz w:val="24"/>
          <w:szCs w:val="24"/>
        </w:rPr>
        <w:t>укционе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 xml:space="preserve">Комиссия рассматривает заявки на участие в редукционе в электронной форме и участников закупки на соответствие требованиям, установленным документацией о закупке, </w:t>
      </w:r>
      <w:r w:rsidRPr="00717F06">
        <w:rPr>
          <w:i/>
          <w:sz w:val="24"/>
        </w:rPr>
        <w:t>в срок, установленный в документации о закупке</w:t>
      </w:r>
      <w:r w:rsidRPr="00717F06">
        <w:rPr>
          <w:sz w:val="24"/>
        </w:rPr>
        <w:t>, но не более десяти дней со дня окончания срока подачи заявок на участие в редукционе в электронной форме. Рассмотрение заявок происходит без присутствия участников закупки в связи с проведением процедуры в электронной форме (в редакции от 16.10.2015 года № 8).</w:t>
      </w:r>
    </w:p>
    <w:p w:rsidR="00F878C5" w:rsidRPr="00717F06" w:rsidRDefault="00F878C5" w:rsidP="00717F06">
      <w:pPr>
        <w:pStyle w:val="-3"/>
        <w:tabs>
          <w:tab w:val="num" w:pos="0"/>
        </w:tabs>
        <w:spacing w:line="240" w:lineRule="auto"/>
        <w:ind w:left="0"/>
        <w:rPr>
          <w:sz w:val="24"/>
        </w:rPr>
      </w:pPr>
      <w:r w:rsidRPr="00717F06">
        <w:rPr>
          <w:sz w:val="24"/>
        </w:rPr>
        <w:t>На основании результатов рассмотрения заявок на участие в редукционе в электронной форме Комиссия принимает решение о допуске к участию в редукционе в электронной форме участника закупки и о признании участника закупки, подавшего заявку на участие в редукционе в электронной форме, участником редукциона в электронной форме, или об отказе в допуске такого участника закупки к участию в редукционе в электронной форме в порядке и по основаниям, предусмотренным документацией о закупке.</w:t>
      </w:r>
    </w:p>
    <w:p w:rsidR="00F878C5" w:rsidRPr="00717F06" w:rsidRDefault="00F878C5" w:rsidP="00717F06">
      <w:pPr>
        <w:pStyle w:val="-3"/>
        <w:tabs>
          <w:tab w:val="num" w:pos="0"/>
        </w:tabs>
        <w:spacing w:line="240" w:lineRule="auto"/>
        <w:ind w:left="0"/>
        <w:rPr>
          <w:sz w:val="24"/>
        </w:rPr>
      </w:pPr>
      <w:r w:rsidRPr="00717F06">
        <w:rPr>
          <w:sz w:val="24"/>
        </w:rPr>
        <w:t>На основании результатов рассмотрения заявок оформляется протокол рассмотрения заявок на участие в редукционе в электронной форме, который подписывается всеми присутствующими на заседании членами комиссии. Протокол должен содержать сведения об участниках закупки, подавших заявки на участие в редукционе в электронной форме, решение о допуске участника закупки к участию в редукционе в электронной форме и о признании его участником редукционе в электронной форме или об отказе в допуске участника закупки к участию в редукционе в электронной форме с обоснованием такого решения.</w:t>
      </w:r>
    </w:p>
    <w:p w:rsidR="00F878C5" w:rsidRPr="00717F06" w:rsidRDefault="00F878C5" w:rsidP="00717F06">
      <w:pPr>
        <w:pStyle w:val="-3"/>
        <w:tabs>
          <w:tab w:val="num" w:pos="0"/>
        </w:tabs>
        <w:spacing w:line="240" w:lineRule="auto"/>
        <w:ind w:left="0"/>
        <w:rPr>
          <w:sz w:val="24"/>
        </w:rPr>
      </w:pPr>
      <w:r w:rsidRPr="00717F06">
        <w:rPr>
          <w:sz w:val="24"/>
        </w:rPr>
        <w:t>Указанный протокол не позднее трех дней со дня подписания размещается заказчиком в единой информационной системе, на Электронной торговой площадке.</w:t>
      </w:r>
    </w:p>
    <w:p w:rsidR="00F878C5" w:rsidRPr="00717F06" w:rsidRDefault="00F878C5" w:rsidP="00717F06">
      <w:pPr>
        <w:pStyle w:val="-3"/>
        <w:tabs>
          <w:tab w:val="num" w:pos="0"/>
        </w:tabs>
        <w:spacing w:line="240" w:lineRule="auto"/>
        <w:ind w:left="0"/>
        <w:rPr>
          <w:sz w:val="24"/>
        </w:rPr>
      </w:pPr>
      <w:r w:rsidRPr="00717F06">
        <w:rPr>
          <w:sz w:val="24"/>
        </w:rPr>
        <w:t>Оператор электронной торговой площадки в соответствии с регламентом электронной торговой площадки уведомляет участников закупки, подавших заявки на участие в редукционе в электронной форме, о принятом решении в отношении поданной таким участником редукциона в электронной форме заявки на участие в редукционе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 xml:space="preserve">Оператор электронной торговой площадки прекращает блокирование денежных средств в размере обеспечения заявки на участие в редукционе в электронной форме по счету участников закупки, которые не были допущены к участию в редукционе в электронной форме, в срок, установленный регламентом электронной торговой площадки. </w:t>
      </w:r>
    </w:p>
    <w:p w:rsidR="00F878C5" w:rsidRPr="00717F06" w:rsidRDefault="00F878C5" w:rsidP="00717F06">
      <w:pPr>
        <w:pStyle w:val="-3"/>
        <w:tabs>
          <w:tab w:val="num" w:pos="0"/>
        </w:tabs>
        <w:spacing w:line="240" w:lineRule="auto"/>
        <w:ind w:left="0"/>
        <w:rPr>
          <w:sz w:val="24"/>
        </w:rPr>
      </w:pPr>
      <w:r w:rsidRPr="00717F06">
        <w:rPr>
          <w:sz w:val="24"/>
        </w:rPr>
        <w:t>Редукцион в электронной форме признается несостоявшимся в случае:</w:t>
      </w:r>
    </w:p>
    <w:p w:rsidR="00F878C5" w:rsidRPr="00717F06" w:rsidRDefault="00F878C5" w:rsidP="00717F06">
      <w:pPr>
        <w:numPr>
          <w:ilvl w:val="0"/>
          <w:numId w:val="32"/>
        </w:numPr>
        <w:spacing w:line="240" w:lineRule="auto"/>
        <w:rPr>
          <w:bCs/>
          <w:sz w:val="24"/>
          <w:szCs w:val="24"/>
        </w:rPr>
      </w:pPr>
      <w:r w:rsidRPr="00717F06">
        <w:rPr>
          <w:bCs/>
          <w:sz w:val="24"/>
          <w:szCs w:val="24"/>
        </w:rPr>
        <w:t>если по окончании срока подачи заявок на участие в редукционе в электронной форме не подана ни одна заявка на участие в открытом редукционе в электронной форме;</w:t>
      </w:r>
    </w:p>
    <w:p w:rsidR="00F878C5" w:rsidRPr="00717F06" w:rsidRDefault="00F878C5" w:rsidP="00717F06">
      <w:pPr>
        <w:numPr>
          <w:ilvl w:val="0"/>
          <w:numId w:val="32"/>
        </w:numPr>
        <w:spacing w:line="240" w:lineRule="auto"/>
        <w:rPr>
          <w:bCs/>
          <w:sz w:val="24"/>
          <w:szCs w:val="24"/>
        </w:rPr>
      </w:pPr>
      <w:r w:rsidRPr="00717F06">
        <w:rPr>
          <w:bCs/>
          <w:sz w:val="24"/>
          <w:szCs w:val="24"/>
        </w:rPr>
        <w:t>если по окончании срока подачи заявок на участие в редукционе в электронной форме подана только одна заявка на участие в редукционе в электронной форме;</w:t>
      </w:r>
    </w:p>
    <w:p w:rsidR="00F878C5" w:rsidRPr="00717F06" w:rsidRDefault="00F878C5" w:rsidP="00717F06">
      <w:pPr>
        <w:numPr>
          <w:ilvl w:val="0"/>
          <w:numId w:val="32"/>
        </w:numPr>
        <w:spacing w:line="240" w:lineRule="auto"/>
        <w:rPr>
          <w:bCs/>
          <w:sz w:val="24"/>
          <w:szCs w:val="24"/>
        </w:rPr>
      </w:pPr>
      <w:r w:rsidRPr="00717F06">
        <w:rPr>
          <w:bCs/>
          <w:sz w:val="24"/>
          <w:szCs w:val="24"/>
        </w:rPr>
        <w:t xml:space="preserve">если на основании результатов рассмотрения заявок на участие в редукционе в электронной форме принято решение об отказе в допуске к участию в редукционе в электронной форме всех участников закупки, подавших заявки на участие в редукционе в электронной форме; </w:t>
      </w:r>
    </w:p>
    <w:p w:rsidR="00F878C5" w:rsidRPr="00717F06" w:rsidRDefault="00F878C5" w:rsidP="00717F06">
      <w:pPr>
        <w:numPr>
          <w:ilvl w:val="0"/>
          <w:numId w:val="32"/>
        </w:numPr>
        <w:spacing w:line="240" w:lineRule="auto"/>
        <w:rPr>
          <w:bCs/>
          <w:sz w:val="24"/>
          <w:szCs w:val="24"/>
        </w:rPr>
      </w:pPr>
      <w:r w:rsidRPr="00717F06">
        <w:rPr>
          <w:bCs/>
          <w:sz w:val="24"/>
          <w:szCs w:val="24"/>
        </w:rPr>
        <w:t>если на основании результатов рассмотрения заявок на участие в редукционе в электронной форме принято решение о признании только одного участника закупки, подавшего заявку на участие в редукционе в электронной форме, участником редукциона в электронной форме;</w:t>
      </w:r>
    </w:p>
    <w:p w:rsidR="00F878C5" w:rsidRPr="00717F06" w:rsidRDefault="00F878C5" w:rsidP="00717F06">
      <w:pPr>
        <w:numPr>
          <w:ilvl w:val="0"/>
          <w:numId w:val="32"/>
        </w:numPr>
        <w:spacing w:line="240" w:lineRule="auto"/>
        <w:rPr>
          <w:bCs/>
          <w:sz w:val="24"/>
          <w:szCs w:val="24"/>
        </w:rPr>
      </w:pPr>
      <w:r w:rsidRPr="00717F06">
        <w:rPr>
          <w:bCs/>
          <w:sz w:val="24"/>
          <w:szCs w:val="24"/>
        </w:rPr>
        <w:t>если в течение времени для подачи предложений о цене ни один из участников закупки не подал предложение о цене договора или предложение о цене договора было подано только одним участником закупки;</w:t>
      </w:r>
    </w:p>
    <w:p w:rsidR="00F878C5" w:rsidRPr="00717F06" w:rsidRDefault="00F878C5" w:rsidP="00717F06">
      <w:pPr>
        <w:numPr>
          <w:ilvl w:val="0"/>
          <w:numId w:val="32"/>
        </w:numPr>
        <w:spacing w:line="240" w:lineRule="auto"/>
        <w:rPr>
          <w:bCs/>
          <w:sz w:val="24"/>
          <w:szCs w:val="24"/>
        </w:rPr>
      </w:pPr>
      <w:r w:rsidRPr="00717F06">
        <w:rPr>
          <w:bCs/>
          <w:sz w:val="24"/>
          <w:szCs w:val="24"/>
        </w:rPr>
        <w:t>если победитель редукциона в электронной форме и участник редукциона в электронной форме, который занял второе место после победителя, уклоняются от заключения договора;</w:t>
      </w:r>
    </w:p>
    <w:p w:rsidR="00F878C5" w:rsidRPr="00717F06" w:rsidRDefault="00F878C5" w:rsidP="00717F06">
      <w:pPr>
        <w:pStyle w:val="afffd"/>
        <w:numPr>
          <w:ilvl w:val="0"/>
          <w:numId w:val="19"/>
        </w:numPr>
        <w:spacing w:line="240" w:lineRule="auto"/>
        <w:rPr>
          <w:sz w:val="24"/>
          <w:szCs w:val="24"/>
        </w:rPr>
      </w:pPr>
      <w:r w:rsidRPr="00717F06">
        <w:rPr>
          <w:bCs/>
          <w:sz w:val="24"/>
          <w:szCs w:val="24"/>
        </w:rPr>
        <w:t xml:space="preserve">если редукцион в электронной форме отменен заказчиком. </w:t>
      </w:r>
      <w:r w:rsidRPr="00717F06">
        <w:rPr>
          <w:sz w:val="24"/>
          <w:szCs w:val="24"/>
        </w:rPr>
        <w:t xml:space="preserve"> </w:t>
      </w:r>
    </w:p>
    <w:p w:rsidR="00F878C5" w:rsidRPr="00717F06" w:rsidRDefault="00F878C5" w:rsidP="00717F06">
      <w:pPr>
        <w:pStyle w:val="-3"/>
        <w:tabs>
          <w:tab w:val="num" w:pos="0"/>
        </w:tabs>
        <w:spacing w:line="240" w:lineRule="auto"/>
        <w:ind w:left="0"/>
        <w:rPr>
          <w:sz w:val="24"/>
        </w:rPr>
      </w:pPr>
      <w:r w:rsidRPr="00717F06">
        <w:rPr>
          <w:sz w:val="24"/>
        </w:rPr>
        <w:t>Если по окончании срока подачи заявок на участие в редукционе в электронной форме подана только одна заявка, Комиссия рассматривает такую заявку в порядке, установленном настоящим Положением. Если рассматриваемая заявка на участие в редукционе в электронной форме и подавший такую заявку участник закупки соответствуют требованиям, предусмотренным документацией о закупке, заказчик заключает договор с участником закупки, подавшим такую заявку, на условиях документации о закупке, проекта договора и заявки на участие в редукционе в электронной форме, поданной участником закупки. Договор заключается по цене, не превышающей начальную (максимальную) цену договора (цену лота). Заключение договора для такого участника закупки является обязательным. Договор заключается в порядке, установленном п. 18</w:t>
      </w:r>
      <w:r w:rsidR="009D5FB2" w:rsidRPr="00717F06">
        <w:rPr>
          <w:sz w:val="24"/>
        </w:rPr>
        <w:t>.1</w:t>
      </w:r>
      <w:r w:rsidRPr="00717F06">
        <w:rPr>
          <w:sz w:val="24"/>
        </w:rPr>
        <w:t xml:space="preserve"> настоящего Положения</w:t>
      </w:r>
      <w:r w:rsidR="009D5FB2" w:rsidRPr="00717F06">
        <w:rPr>
          <w:sz w:val="24"/>
        </w:rPr>
        <w:t xml:space="preserve"> (в редакции от 01.07.2016 года № 11)</w:t>
      </w:r>
      <w:r w:rsidRPr="00717F06">
        <w:rPr>
          <w:sz w:val="24"/>
        </w:rPr>
        <w:t>.</w:t>
      </w:r>
    </w:p>
    <w:p w:rsidR="00F878C5" w:rsidRPr="00717F06" w:rsidRDefault="00F878C5" w:rsidP="00717F06">
      <w:pPr>
        <w:pStyle w:val="-3"/>
        <w:tabs>
          <w:tab w:val="num" w:pos="0"/>
        </w:tabs>
        <w:spacing w:line="240" w:lineRule="auto"/>
        <w:ind w:left="0"/>
        <w:rPr>
          <w:sz w:val="24"/>
        </w:rPr>
      </w:pPr>
      <w:r w:rsidRPr="00717F06">
        <w:rPr>
          <w:sz w:val="24"/>
        </w:rPr>
        <w:t xml:space="preserve">Если на основании результатов рассмотрения заявок на участие в редукционе в электронной форме принято решение о признании только одного участника закупки, подавшего заявку на участие в редукционе в электронной форме, участником редукциона в электронной форме, заказчик заключает договор с участником закупки, подавшим такую заявку, на условиях документации о закупке, проекта договора и заявки на участие в редукционе в электронной форме, поданной участником закупки. Договор заключается по цене, не превышающей начальную (максимальную) цену договора (цену лота). Заключение договора для такого участника закупки является обязательным. Договор заключается в порядке, установленном </w:t>
      </w:r>
      <w:r w:rsidR="009D5FB2" w:rsidRPr="00717F06">
        <w:rPr>
          <w:sz w:val="24"/>
        </w:rPr>
        <w:t xml:space="preserve">п. 18.1 </w:t>
      </w:r>
      <w:r w:rsidRPr="00717F06">
        <w:rPr>
          <w:sz w:val="24"/>
        </w:rPr>
        <w:t>настоящ</w:t>
      </w:r>
      <w:r w:rsidR="009D5FB2" w:rsidRPr="00717F06">
        <w:rPr>
          <w:sz w:val="24"/>
        </w:rPr>
        <w:t>его</w:t>
      </w:r>
      <w:r w:rsidRPr="00717F06">
        <w:rPr>
          <w:sz w:val="24"/>
        </w:rPr>
        <w:t xml:space="preserve"> Положени</w:t>
      </w:r>
      <w:r w:rsidR="009D5FB2" w:rsidRPr="00717F06">
        <w:rPr>
          <w:sz w:val="24"/>
        </w:rPr>
        <w:t>я (в редакции от 01.07.2016 года № 11)</w:t>
      </w:r>
      <w:r w:rsidRPr="00717F06">
        <w:rPr>
          <w:sz w:val="24"/>
        </w:rPr>
        <w:t>.</w:t>
      </w:r>
    </w:p>
    <w:p w:rsidR="00F878C5" w:rsidRPr="00717F06" w:rsidRDefault="00F878C5" w:rsidP="00717F06">
      <w:pPr>
        <w:pStyle w:val="-3"/>
        <w:tabs>
          <w:tab w:val="num" w:pos="0"/>
        </w:tabs>
        <w:spacing w:line="240" w:lineRule="auto"/>
        <w:ind w:left="0"/>
        <w:rPr>
          <w:sz w:val="24"/>
        </w:rPr>
      </w:pPr>
      <w:r w:rsidRPr="00717F06">
        <w:rPr>
          <w:sz w:val="24"/>
        </w:rPr>
        <w:t xml:space="preserve">Участнику редукциона в электронной форме </w:t>
      </w:r>
      <w:r w:rsidRPr="00717F06">
        <w:rPr>
          <w:b/>
          <w:sz w:val="24"/>
        </w:rPr>
        <w:t>может быть отказано</w:t>
      </w:r>
      <w:r w:rsidRPr="00717F06">
        <w:rPr>
          <w:sz w:val="24"/>
        </w:rPr>
        <w:t xml:space="preserve"> в участии в проведении редукциона в электронной форме в следующих случаях (в редакции от 16.10.2015 № 8):</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непредставления документов и (или) копий документов и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участника закупки требованиям, установленным извещением о закупки и документацией о закупке;</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несоответствия заявки на участие в закупке требованиям, установленным документацией о закупке, в том числе наличие в такой заявке предложения о цене договора, превышающего начальную (максимальную) цену договора (цену лота);</w:t>
      </w:r>
    </w:p>
    <w:p w:rsidR="00F878C5" w:rsidRPr="00717F06" w:rsidRDefault="00F878C5" w:rsidP="00717F06">
      <w:pPr>
        <w:pStyle w:val="afffd"/>
        <w:numPr>
          <w:ilvl w:val="0"/>
          <w:numId w:val="16"/>
        </w:numPr>
        <w:tabs>
          <w:tab w:val="num" w:pos="0"/>
        </w:tabs>
        <w:spacing w:line="240" w:lineRule="auto"/>
        <w:rPr>
          <w:sz w:val="24"/>
          <w:szCs w:val="24"/>
        </w:rPr>
      </w:pPr>
      <w:r w:rsidRPr="00717F06">
        <w:rPr>
          <w:sz w:val="24"/>
          <w:szCs w:val="24"/>
        </w:rPr>
        <w:t>невнесения денежных средств в качестве обеспечения заявки на участие в закупке, если такое требование установлено документацией о закупке.</w:t>
      </w:r>
    </w:p>
    <w:p w:rsidR="00F878C5" w:rsidRPr="00717F06" w:rsidRDefault="00F878C5" w:rsidP="00717F06">
      <w:pPr>
        <w:tabs>
          <w:tab w:val="num" w:pos="0"/>
        </w:tabs>
        <w:ind w:firstLine="851"/>
        <w:rPr>
          <w:sz w:val="24"/>
          <w:szCs w:val="24"/>
        </w:rPr>
      </w:pPr>
      <w:r w:rsidRPr="00717F06">
        <w:rPr>
          <w:sz w:val="24"/>
          <w:szCs w:val="24"/>
        </w:rPr>
        <w:t xml:space="preserve"> Отказ в допуске к участию в проведении редукциона в электронной форме по иным основаниям не допускается.</w:t>
      </w:r>
    </w:p>
    <w:p w:rsidR="00F878C5" w:rsidRPr="00717F06" w:rsidRDefault="00F878C5" w:rsidP="00717F06">
      <w:pPr>
        <w:pStyle w:val="-3"/>
        <w:numPr>
          <w:ilvl w:val="0"/>
          <w:numId w:val="0"/>
        </w:numPr>
        <w:tabs>
          <w:tab w:val="num" w:pos="2125"/>
        </w:tabs>
        <w:spacing w:line="240" w:lineRule="auto"/>
        <w:ind w:left="851"/>
        <w:rPr>
          <w:sz w:val="24"/>
        </w:rPr>
      </w:pPr>
    </w:p>
    <w:p w:rsidR="00F878C5" w:rsidRPr="00717F06" w:rsidRDefault="00F878C5" w:rsidP="00717F06">
      <w:pPr>
        <w:pStyle w:val="2"/>
        <w:spacing w:before="0" w:after="0"/>
        <w:rPr>
          <w:snapToGrid w:val="0"/>
          <w:sz w:val="24"/>
          <w:szCs w:val="24"/>
        </w:rPr>
      </w:pPr>
      <w:r w:rsidRPr="00717F06">
        <w:rPr>
          <w:snapToGrid w:val="0"/>
          <w:sz w:val="24"/>
          <w:szCs w:val="24"/>
        </w:rPr>
        <w:t>Порядок проведения редукциона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Редукцион в электронной форме проводится на Электронной торговой площадке в день, указанный в извещении о проведении редукциона в электронной форме. Время начала проведения редукциона в электронной форме устанавливается оператором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 xml:space="preserve">Дата проведения редукциона в электронной форме должна быть </w:t>
      </w:r>
      <w:r w:rsidRPr="00717F06">
        <w:rPr>
          <w:b/>
          <w:sz w:val="24"/>
        </w:rPr>
        <w:t>не позднее десяти дней</w:t>
      </w:r>
      <w:r w:rsidRPr="00717F06">
        <w:rPr>
          <w:sz w:val="24"/>
        </w:rPr>
        <w:t xml:space="preserve"> от даты окончания рассмотрения заявок на участие в редукционе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Оператор электронной торговой площадки обеспечивает непрерывность проведения редукциона в электронной форме, функционирование программных и технических средств, используемых для проведения редукциона в электронной форме, в соответствии с установленными требованиями, а также равный доступ участников редукциона к участию в редукционе.</w:t>
      </w:r>
    </w:p>
    <w:p w:rsidR="00F878C5" w:rsidRPr="00717F06" w:rsidRDefault="00F878C5" w:rsidP="00717F06">
      <w:pPr>
        <w:pStyle w:val="-3"/>
        <w:tabs>
          <w:tab w:val="num" w:pos="0"/>
        </w:tabs>
        <w:spacing w:line="240" w:lineRule="auto"/>
        <w:ind w:left="0"/>
        <w:rPr>
          <w:sz w:val="24"/>
        </w:rPr>
      </w:pPr>
      <w:r w:rsidRPr="00717F06">
        <w:rPr>
          <w:sz w:val="24"/>
        </w:rPr>
        <w:t xml:space="preserve">В редукционе в электронной форме имеют право принимать участие только участники редукциона в электронной форме, допущенные к участию в редукционе в электронной форме в соответствии с протоколом рассмотрения заявок на участие в редукционе в электронной форме. </w:t>
      </w:r>
    </w:p>
    <w:p w:rsidR="00F878C5" w:rsidRPr="00717F06" w:rsidRDefault="00F878C5" w:rsidP="00717F06">
      <w:pPr>
        <w:pStyle w:val="-3"/>
        <w:tabs>
          <w:tab w:val="num" w:pos="0"/>
        </w:tabs>
        <w:spacing w:line="240" w:lineRule="auto"/>
        <w:ind w:left="0"/>
        <w:rPr>
          <w:sz w:val="24"/>
        </w:rPr>
      </w:pPr>
      <w:r w:rsidRPr="00717F06">
        <w:rPr>
          <w:sz w:val="24"/>
        </w:rPr>
        <w:t>Редукцион в электронной форме проводится путем снижения, за исключением случая, установленного п. 17.4.16 настоящего Положения, начальной (максимальной) цены договора (цены лота), указанной в извещении о проведении редукциона в электронной форме, в порядке, установленном настоящим Положением и регламентом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«Шаг редукциона» составляет от 0,5 до 5 процентов начальной (максимальной) цены договора (цены лота) и определяется заказчиком в документации о закупке.</w:t>
      </w:r>
    </w:p>
    <w:p w:rsidR="00F878C5" w:rsidRPr="00717F06" w:rsidRDefault="00F878C5" w:rsidP="00717F06">
      <w:pPr>
        <w:pStyle w:val="-3"/>
        <w:tabs>
          <w:tab w:val="num" w:pos="0"/>
        </w:tabs>
        <w:spacing w:line="240" w:lineRule="auto"/>
        <w:ind w:left="0"/>
        <w:rPr>
          <w:sz w:val="24"/>
        </w:rPr>
      </w:pPr>
      <w:r w:rsidRPr="00717F06">
        <w:rPr>
          <w:sz w:val="24"/>
        </w:rPr>
        <w:t>При проведении редукциона в электронной форме участники редукциона в электронной форме подают предложения о цене договора, предусматривающие снижение текущего минимального предложения о цене договора (цене лота) на величину в пределах «шага редукциона».</w:t>
      </w:r>
    </w:p>
    <w:p w:rsidR="00F878C5" w:rsidRPr="00717F06" w:rsidRDefault="00F878C5" w:rsidP="00717F06">
      <w:pPr>
        <w:pStyle w:val="-3"/>
        <w:tabs>
          <w:tab w:val="num" w:pos="0"/>
        </w:tabs>
        <w:spacing w:line="240" w:lineRule="auto"/>
        <w:ind w:left="0"/>
        <w:rPr>
          <w:sz w:val="24"/>
        </w:rPr>
      </w:pPr>
      <w:r w:rsidRPr="00717F06">
        <w:rPr>
          <w:sz w:val="24"/>
        </w:rPr>
        <w:t>Время для подачи предложений о цене определяется регламентом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 xml:space="preserve">Оператор электронной торговой площадки размещает на электронной торговой площадке лучшие предложения о цене каждого участника редукциона в электронной форме и время их поступления, а также время, оставшееся до истечения срока предоставления предложений о цене. </w:t>
      </w:r>
    </w:p>
    <w:p w:rsidR="00F878C5" w:rsidRPr="00717F06" w:rsidRDefault="00F878C5" w:rsidP="00717F06">
      <w:pPr>
        <w:pStyle w:val="-3"/>
        <w:tabs>
          <w:tab w:val="num" w:pos="0"/>
        </w:tabs>
        <w:spacing w:line="240" w:lineRule="auto"/>
        <w:ind w:left="0"/>
        <w:rPr>
          <w:sz w:val="24"/>
        </w:rPr>
      </w:pPr>
      <w:r w:rsidRPr="00717F06">
        <w:rPr>
          <w:sz w:val="24"/>
        </w:rPr>
        <w:t>Если в течение времени для подачи первого предложения о цене не поступает ни одного предложения о цене, Редукцион в электронной форме автоматически при помощи программных и технических средств электронной торговой площадки завершается.</w:t>
      </w:r>
    </w:p>
    <w:p w:rsidR="00F878C5" w:rsidRPr="00717F06" w:rsidRDefault="00F878C5" w:rsidP="00717F06">
      <w:pPr>
        <w:pStyle w:val="-3"/>
        <w:tabs>
          <w:tab w:val="num" w:pos="0"/>
        </w:tabs>
        <w:spacing w:line="240" w:lineRule="auto"/>
        <w:ind w:left="0"/>
        <w:rPr>
          <w:sz w:val="24"/>
        </w:rPr>
      </w:pPr>
      <w:r w:rsidRPr="00717F06">
        <w:rPr>
          <w:sz w:val="24"/>
        </w:rPr>
        <w:t>Если в течение времени для подачи последующих предложений о цене не поступает ни одного предложения о цене, редукцион в электронной форме автоматически при помощи программных и технических средств электронной торговой площадки завершается.</w:t>
      </w:r>
    </w:p>
    <w:p w:rsidR="00F878C5" w:rsidRPr="00717F06" w:rsidRDefault="00F878C5" w:rsidP="00717F06">
      <w:pPr>
        <w:pStyle w:val="-3"/>
        <w:tabs>
          <w:tab w:val="num" w:pos="0"/>
        </w:tabs>
        <w:spacing w:line="240" w:lineRule="auto"/>
        <w:ind w:left="0"/>
        <w:rPr>
          <w:sz w:val="24"/>
        </w:rPr>
      </w:pPr>
      <w:r w:rsidRPr="00717F06">
        <w:rPr>
          <w:sz w:val="24"/>
        </w:rPr>
        <w:t>В ходе проведения редукциона в электронной форме оператор электронной торговой площадки автоматически отклоняет предложение о цене в момент его поступления, в случае если:</w:t>
      </w:r>
    </w:p>
    <w:p w:rsidR="00F878C5" w:rsidRPr="00717F06" w:rsidRDefault="00F878C5" w:rsidP="00717F06">
      <w:pPr>
        <w:pStyle w:val="afffd"/>
        <w:numPr>
          <w:ilvl w:val="0"/>
          <w:numId w:val="20"/>
        </w:numPr>
        <w:spacing w:line="240" w:lineRule="auto"/>
        <w:rPr>
          <w:sz w:val="24"/>
          <w:szCs w:val="24"/>
        </w:rPr>
      </w:pPr>
      <w:r w:rsidRPr="00717F06">
        <w:rPr>
          <w:sz w:val="24"/>
          <w:szCs w:val="24"/>
        </w:rPr>
        <w:t>предложение о цене предоставлено до начала или по истечении установленного времени для предоставления предложений о цене;</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предложение о цене превышает начальную цену договора (цену лота);</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предложение о цене равно нулю;</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предложение о цене не соответствует шагу редукциона, за исключением случаев, установленных п. 17.4.13 настоящего Положения;</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участником предложение о цене больше или равно предложению о цене, ранее представленному таким участником;</w:t>
      </w:r>
    </w:p>
    <w:p w:rsidR="00F878C5" w:rsidRPr="00717F06" w:rsidRDefault="00F878C5" w:rsidP="00717F06">
      <w:pPr>
        <w:pStyle w:val="afffd"/>
        <w:numPr>
          <w:ilvl w:val="0"/>
          <w:numId w:val="20"/>
        </w:numPr>
        <w:spacing w:line="240" w:lineRule="auto"/>
        <w:rPr>
          <w:sz w:val="24"/>
          <w:szCs w:val="24"/>
        </w:rPr>
      </w:pPr>
      <w:r w:rsidRPr="00717F06">
        <w:rPr>
          <w:sz w:val="24"/>
          <w:szCs w:val="24"/>
        </w:rPr>
        <w:t>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w:t>
      </w:r>
    </w:p>
    <w:p w:rsidR="00F878C5" w:rsidRPr="00717F06" w:rsidRDefault="00F878C5" w:rsidP="00717F06">
      <w:pPr>
        <w:pStyle w:val="-3"/>
        <w:tabs>
          <w:tab w:val="num" w:pos="0"/>
        </w:tabs>
        <w:spacing w:line="240" w:lineRule="auto"/>
        <w:ind w:left="0"/>
        <w:rPr>
          <w:sz w:val="24"/>
        </w:rPr>
      </w:pPr>
      <w:r w:rsidRPr="00717F06">
        <w:rPr>
          <w:sz w:val="24"/>
        </w:rPr>
        <w:t xml:space="preserve">Участник редукциона в электронной форме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 </w:t>
      </w:r>
    </w:p>
    <w:p w:rsidR="00F878C5" w:rsidRPr="00717F06" w:rsidRDefault="00F878C5" w:rsidP="00717F06">
      <w:pPr>
        <w:pStyle w:val="-3"/>
        <w:tabs>
          <w:tab w:val="num" w:pos="0"/>
        </w:tabs>
        <w:spacing w:line="240" w:lineRule="auto"/>
        <w:ind w:left="0"/>
        <w:rPr>
          <w:sz w:val="24"/>
        </w:rPr>
      </w:pPr>
      <w:r w:rsidRPr="00717F06">
        <w:rPr>
          <w:sz w:val="24"/>
        </w:rPr>
        <w:t>Время регистрации предложения о цене фиксируется по серверному времени по факту подачи предложения о цене, принятого оператором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Победителем редукциона признается участник редукциона в электронной форме, предложивший наиболее низкую цену договора (цену лота).</w:t>
      </w:r>
    </w:p>
    <w:p w:rsidR="00F878C5" w:rsidRPr="00717F06" w:rsidRDefault="00F878C5" w:rsidP="00717F06">
      <w:pPr>
        <w:pStyle w:val="-3"/>
        <w:tabs>
          <w:tab w:val="num" w:pos="0"/>
        </w:tabs>
        <w:spacing w:line="240" w:lineRule="auto"/>
        <w:ind w:left="0"/>
        <w:rPr>
          <w:sz w:val="24"/>
        </w:rPr>
      </w:pPr>
      <w:r w:rsidRPr="00717F06">
        <w:rPr>
          <w:sz w:val="24"/>
        </w:rPr>
        <w:t>Если при проведении редукциона в электронной форме цена договора (цена лота) снижена до нуля и редукцион проводится на право заключить договор, победителем редукциона в электронной форме признается участник, предложивший наиболее высокую цену за право заключения договора.</w:t>
      </w:r>
    </w:p>
    <w:p w:rsidR="00F878C5" w:rsidRPr="00717F06" w:rsidRDefault="00F878C5" w:rsidP="00717F06">
      <w:pPr>
        <w:pStyle w:val="-3"/>
        <w:tabs>
          <w:tab w:val="num" w:pos="0"/>
        </w:tabs>
        <w:spacing w:line="240" w:lineRule="auto"/>
        <w:ind w:left="0"/>
        <w:rPr>
          <w:sz w:val="24"/>
        </w:rPr>
      </w:pPr>
      <w:r w:rsidRPr="00717F06">
        <w:rPr>
          <w:sz w:val="24"/>
        </w:rPr>
        <w:t xml:space="preserve">Победитель определяется с помощью программных и технических средств электронной торговой площадки. </w:t>
      </w:r>
    </w:p>
    <w:p w:rsidR="00F878C5" w:rsidRPr="00717F06" w:rsidRDefault="00F878C5" w:rsidP="00717F06">
      <w:pPr>
        <w:pStyle w:val="-3"/>
        <w:tabs>
          <w:tab w:val="num" w:pos="0"/>
        </w:tabs>
        <w:spacing w:line="240" w:lineRule="auto"/>
        <w:ind w:left="0"/>
        <w:rPr>
          <w:sz w:val="24"/>
        </w:rPr>
      </w:pPr>
      <w:r w:rsidRPr="00717F06">
        <w:rPr>
          <w:sz w:val="24"/>
        </w:rPr>
        <w:t>Протокол проведения редукциона в электронной форме размещается в единой информационной системе, на Электронной торговой площадке после окончания редукциона в электронной форме. В протоколе указываются адрес электронной торговой площадки, дата, время начала и окончания редукциона в электронной форме, начальная (максимальная) цена договора (цена лота), минимальные предложения о цене договора (цене лота), сделанные участниками редукциона в электронной форме и ранжированные по мере убывания, с указанием порядковых номеров, присвоенных заявкам на участие в редукционе в электронной форме, которые поданы участниками редукциона в электронной форме, сделавшими соответствующие предложения о цене договора (цене лота), и с указанием времени поступления данных предложений.</w:t>
      </w:r>
    </w:p>
    <w:p w:rsidR="00F878C5" w:rsidRPr="00717F06" w:rsidRDefault="00F878C5" w:rsidP="00717F06">
      <w:pPr>
        <w:pStyle w:val="-3"/>
        <w:tabs>
          <w:tab w:val="num" w:pos="0"/>
        </w:tabs>
        <w:spacing w:line="240" w:lineRule="auto"/>
        <w:ind w:left="0"/>
        <w:rPr>
          <w:sz w:val="24"/>
        </w:rPr>
      </w:pPr>
      <w:r w:rsidRPr="00717F06">
        <w:rPr>
          <w:sz w:val="24"/>
        </w:rPr>
        <w:t>Оператор электронной торговой площадки прекращает блокирование денежных средств в размере обеспечения заявки на участие в редукционе в электронной форме, если такое обеспечение было предусмотрено документацией о закупке, по счету участников редукциона в электронной форме, которые не приняли участие в редукционе в электронной форме, после размещения в единой информационной системе, на Электронной торговой площадке протокола проведения редукциона в электронной форме в срок, установленный регламентом электронной торговой площадки.</w:t>
      </w:r>
    </w:p>
    <w:p w:rsidR="00F878C5" w:rsidRPr="00717F06" w:rsidRDefault="00F878C5" w:rsidP="00717F06">
      <w:pPr>
        <w:pStyle w:val="2"/>
        <w:spacing w:before="0" w:after="0"/>
        <w:rPr>
          <w:sz w:val="24"/>
          <w:szCs w:val="24"/>
        </w:rPr>
      </w:pPr>
      <w:r w:rsidRPr="00717F06">
        <w:rPr>
          <w:snapToGrid w:val="0"/>
          <w:sz w:val="24"/>
          <w:szCs w:val="24"/>
        </w:rPr>
        <w:t>Заключение договора по результатам редукциона в электронной форме.</w:t>
      </w:r>
    </w:p>
    <w:p w:rsidR="00F878C5" w:rsidRPr="00717F06" w:rsidRDefault="00F878C5" w:rsidP="00717F06">
      <w:pPr>
        <w:pStyle w:val="-3"/>
        <w:tabs>
          <w:tab w:val="num" w:pos="0"/>
        </w:tabs>
        <w:spacing w:line="240" w:lineRule="auto"/>
        <w:ind w:left="0"/>
        <w:rPr>
          <w:sz w:val="24"/>
        </w:rPr>
      </w:pPr>
      <w:r w:rsidRPr="00717F06">
        <w:rPr>
          <w:sz w:val="24"/>
        </w:rPr>
        <w:t>В течение трех дней со дня размещения в единой информационной системе, на Электронной торговой площадке протокола проведения редукциона в электронной форме заказчик направляет победителю редукциона в электронной форме проект договора на условиях, указанных в извещении о проведении редукциона в электронной форме и документации о закупке, в заявке такого участника редукциона, по цене, предложенной победителем редукциона в электронной форме. Победитель редукциона в электронной форме не вправе отказаться от заключения договора. Договор заключается в порядке, установленном п. 18 настоящего Положения.</w:t>
      </w:r>
    </w:p>
    <w:p w:rsidR="00F878C5" w:rsidRPr="00717F06" w:rsidRDefault="00F878C5" w:rsidP="00717F06">
      <w:pPr>
        <w:pStyle w:val="-3"/>
        <w:tabs>
          <w:tab w:val="num" w:pos="0"/>
        </w:tabs>
        <w:spacing w:line="240" w:lineRule="auto"/>
        <w:ind w:left="0"/>
        <w:rPr>
          <w:sz w:val="24"/>
        </w:rPr>
      </w:pPr>
      <w:r w:rsidRPr="00717F06">
        <w:rPr>
          <w:sz w:val="24"/>
        </w:rPr>
        <w:t xml:space="preserve">О заключении договора по результатам редукциона в электронной форме заказчик уведомляет оператора электронной торговой площадки в срок, установленный регламентом электронной торговой площадки, но </w:t>
      </w:r>
      <w:r w:rsidRPr="00717F06">
        <w:rPr>
          <w:b/>
          <w:sz w:val="24"/>
        </w:rPr>
        <w:t>не позднее десяти дней</w:t>
      </w:r>
      <w:r w:rsidRPr="00717F06">
        <w:rPr>
          <w:sz w:val="24"/>
        </w:rPr>
        <w:t xml:space="preserve"> со дня заключения договора.</w:t>
      </w:r>
    </w:p>
    <w:p w:rsidR="00F878C5" w:rsidRPr="00717F06" w:rsidRDefault="00F878C5" w:rsidP="00717F06">
      <w:pPr>
        <w:pStyle w:val="-3"/>
        <w:tabs>
          <w:tab w:val="num" w:pos="0"/>
        </w:tabs>
        <w:spacing w:line="240" w:lineRule="auto"/>
        <w:ind w:left="0"/>
        <w:rPr>
          <w:sz w:val="24"/>
        </w:rPr>
      </w:pPr>
      <w:r w:rsidRPr="00717F06">
        <w:rPr>
          <w:sz w:val="24"/>
        </w:rPr>
        <w:t>В документации о закупке может быть предусмотрено требование о внесении обеспечения за исполнение договора.</w:t>
      </w:r>
    </w:p>
    <w:p w:rsidR="00F878C5" w:rsidRPr="00717F06" w:rsidRDefault="00F878C5" w:rsidP="00717F06">
      <w:pPr>
        <w:pStyle w:val="-3"/>
        <w:numPr>
          <w:ilvl w:val="0"/>
          <w:numId w:val="0"/>
        </w:numPr>
        <w:tabs>
          <w:tab w:val="num" w:pos="2125"/>
        </w:tabs>
        <w:spacing w:line="240" w:lineRule="auto"/>
        <w:ind w:left="851"/>
        <w:rPr>
          <w:sz w:val="24"/>
        </w:rPr>
      </w:pPr>
    </w:p>
    <w:p w:rsidR="00F878C5" w:rsidRPr="00717F06" w:rsidRDefault="00F878C5" w:rsidP="00717F06">
      <w:pPr>
        <w:pStyle w:val="6"/>
        <w:numPr>
          <w:ilvl w:val="0"/>
          <w:numId w:val="0"/>
        </w:numPr>
        <w:tabs>
          <w:tab w:val="num" w:pos="0"/>
        </w:tabs>
        <w:spacing w:line="240" w:lineRule="auto"/>
        <w:ind w:firstLine="708"/>
        <w:jc w:val="center"/>
        <w:rPr>
          <w:sz w:val="24"/>
          <w:szCs w:val="24"/>
        </w:rPr>
      </w:pPr>
      <w:r w:rsidRPr="00717F06">
        <w:rPr>
          <w:sz w:val="24"/>
          <w:szCs w:val="24"/>
        </w:rPr>
        <w:t xml:space="preserve">РАЗДЕЛ </w:t>
      </w:r>
      <w:r w:rsidR="00077C44">
        <w:rPr>
          <w:sz w:val="24"/>
          <w:szCs w:val="24"/>
          <w:lang w:val="en-US"/>
        </w:rPr>
        <w:t>VI</w:t>
      </w:r>
      <w:r w:rsidRPr="00717F06">
        <w:rPr>
          <w:sz w:val="24"/>
          <w:szCs w:val="24"/>
        </w:rPr>
        <w:t xml:space="preserve">. </w:t>
      </w:r>
      <w:bookmarkEnd w:id="225"/>
      <w:bookmarkEnd w:id="226"/>
      <w:r w:rsidRPr="00717F06">
        <w:rPr>
          <w:sz w:val="24"/>
          <w:szCs w:val="24"/>
        </w:rPr>
        <w:t xml:space="preserve">ЗАКЛЮЧЕНИЕ И ИСПОЛНЕНИЕ ДОГОВОРА. КОНТРОЛЬ ПРОЦЕДУР ЗАКУПКИ И ОБЖАЛОВАНИЕ </w:t>
      </w:r>
      <w:r w:rsidRPr="00717F06">
        <w:rPr>
          <w:b w:val="0"/>
          <w:sz w:val="24"/>
          <w:szCs w:val="24"/>
        </w:rPr>
        <w:t>(</w:t>
      </w:r>
      <w:r w:rsidRPr="00717F06">
        <w:rPr>
          <w:rStyle w:val="FontStyle48"/>
          <w:b w:val="0"/>
          <w:sz w:val="24"/>
          <w:szCs w:val="24"/>
        </w:rPr>
        <w:t>в редакции от 11.07.2014 № 3</w:t>
      </w:r>
      <w:r w:rsidR="00077C44">
        <w:rPr>
          <w:rStyle w:val="FontStyle48"/>
          <w:b w:val="0"/>
          <w:sz w:val="24"/>
          <w:szCs w:val="24"/>
        </w:rPr>
        <w:t>, от 10.05.2018 № 19 раздел переименован</w:t>
      </w:r>
      <w:r w:rsidRPr="00717F06">
        <w:rPr>
          <w:rStyle w:val="FontStyle48"/>
          <w:b w:val="0"/>
          <w:sz w:val="24"/>
          <w:szCs w:val="24"/>
        </w:rPr>
        <w:t>)</w:t>
      </w:r>
    </w:p>
    <w:p w:rsidR="00F878C5" w:rsidRPr="00717F06" w:rsidRDefault="00F878C5" w:rsidP="00717F06">
      <w:pPr>
        <w:spacing w:line="240" w:lineRule="auto"/>
        <w:rPr>
          <w:sz w:val="24"/>
          <w:szCs w:val="24"/>
        </w:rPr>
      </w:pPr>
    </w:p>
    <w:p w:rsidR="00F878C5" w:rsidRPr="00717F06" w:rsidRDefault="00F878C5" w:rsidP="00717F06">
      <w:pPr>
        <w:pStyle w:val="1"/>
        <w:tabs>
          <w:tab w:val="clear" w:pos="1275"/>
          <w:tab w:val="num" w:pos="0"/>
        </w:tabs>
        <w:spacing w:before="0" w:after="0"/>
        <w:rPr>
          <w:rFonts w:ascii="Times New Roman" w:hAnsi="Times New Roman"/>
          <w:sz w:val="24"/>
          <w:szCs w:val="24"/>
        </w:rPr>
      </w:pPr>
      <w:bookmarkStart w:id="227" w:name="_Toc281235398"/>
      <w:bookmarkStart w:id="228" w:name="_Toc281302420"/>
      <w:bookmarkStart w:id="229" w:name="_Toc281487941"/>
      <w:bookmarkStart w:id="230" w:name="_Toc282604340"/>
      <w:bookmarkStart w:id="231" w:name="_Toc282698561"/>
      <w:bookmarkStart w:id="232" w:name="_Toc282704249"/>
      <w:bookmarkEnd w:id="227"/>
      <w:bookmarkEnd w:id="228"/>
      <w:bookmarkEnd w:id="229"/>
      <w:bookmarkEnd w:id="230"/>
      <w:bookmarkEnd w:id="231"/>
      <w:bookmarkEnd w:id="232"/>
      <w:r w:rsidRPr="00717F06">
        <w:rPr>
          <w:rFonts w:ascii="Times New Roman" w:hAnsi="Times New Roman"/>
          <w:sz w:val="24"/>
          <w:szCs w:val="24"/>
        </w:rPr>
        <w:t>Заключение и исполнение договора</w:t>
      </w:r>
    </w:p>
    <w:p w:rsidR="00F878C5" w:rsidRPr="00717F06" w:rsidRDefault="00F878C5" w:rsidP="00717F06">
      <w:pPr>
        <w:pStyle w:val="2"/>
        <w:rPr>
          <w:sz w:val="24"/>
          <w:szCs w:val="24"/>
        </w:rPr>
      </w:pPr>
      <w:r w:rsidRPr="00717F06">
        <w:rPr>
          <w:sz w:val="24"/>
          <w:szCs w:val="24"/>
        </w:rPr>
        <w:t>Порядок заключения договора</w:t>
      </w:r>
    </w:p>
    <w:p w:rsidR="00F878C5" w:rsidRPr="00717F06" w:rsidRDefault="00F878C5" w:rsidP="00717F06">
      <w:pPr>
        <w:pStyle w:val="-3"/>
        <w:tabs>
          <w:tab w:val="num" w:pos="0"/>
        </w:tabs>
        <w:spacing w:line="240" w:lineRule="auto"/>
        <w:ind w:left="0"/>
        <w:rPr>
          <w:sz w:val="24"/>
        </w:rPr>
      </w:pPr>
      <w:bookmarkStart w:id="233" w:name="_Toc278884505"/>
      <w:bookmarkStart w:id="234" w:name="_Toc281235400"/>
      <w:bookmarkStart w:id="235" w:name="_Toc281302422"/>
      <w:bookmarkStart w:id="236" w:name="_Toc281487943"/>
      <w:bookmarkStart w:id="237" w:name="_Toc282604342"/>
      <w:bookmarkStart w:id="238" w:name="_Toc282698563"/>
      <w:bookmarkStart w:id="239" w:name="_Toc282704251"/>
      <w:bookmarkStart w:id="240" w:name="_Toc278884508"/>
      <w:bookmarkStart w:id="241" w:name="_Toc278884755"/>
      <w:bookmarkStart w:id="242" w:name="_Toc278980733"/>
      <w:bookmarkStart w:id="243" w:name="_Toc279403182"/>
      <w:bookmarkStart w:id="244" w:name="_Toc279487623"/>
      <w:bookmarkStart w:id="245" w:name="_Toc278884514"/>
      <w:bookmarkStart w:id="246" w:name="_Toc278884761"/>
      <w:bookmarkStart w:id="247" w:name="_Toc278980739"/>
      <w:bookmarkStart w:id="248" w:name="_Toc279403188"/>
      <w:bookmarkStart w:id="249" w:name="_Toc279487629"/>
      <w:bookmarkStart w:id="250" w:name="_Toc243999649"/>
      <w:bookmarkStart w:id="251" w:name="_Toc243999650"/>
      <w:bookmarkStart w:id="252" w:name="_Toc243122085"/>
      <w:bookmarkStart w:id="253" w:name="_Toc297666501"/>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717F06">
        <w:rPr>
          <w:sz w:val="24"/>
        </w:rPr>
        <w:t>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с учетом настоящего Положения.</w:t>
      </w:r>
    </w:p>
    <w:p w:rsidR="00F878C5" w:rsidRPr="00717F06" w:rsidRDefault="00F878C5" w:rsidP="00717F06">
      <w:pPr>
        <w:pStyle w:val="-3"/>
        <w:tabs>
          <w:tab w:val="num" w:pos="0"/>
        </w:tabs>
        <w:spacing w:line="240" w:lineRule="auto"/>
        <w:ind w:left="0"/>
        <w:rPr>
          <w:sz w:val="24"/>
        </w:rPr>
      </w:pPr>
      <w:r w:rsidRPr="00717F06">
        <w:rPr>
          <w:sz w:val="24"/>
        </w:rPr>
        <w:t>Договор с победителем либо иным лицом, с которым в соответствии с настоящим Положением заключается такой договор, по результатам конкурентных процедур закупки должен быть заключен заказчиком не позднее двадцати дней со дня размещения итогового протокола, а по результатам неторговых процедур заказчик имеет право заключить договор не позднее двадцати дней со дня размещения итогового протокола и вправе не заключить такой договор (в редакции от 15.04.2016 года № 10).</w:t>
      </w:r>
    </w:p>
    <w:p w:rsidR="00F878C5" w:rsidRPr="00717F06" w:rsidRDefault="00F878C5" w:rsidP="00717F06">
      <w:pPr>
        <w:pStyle w:val="-3"/>
        <w:tabs>
          <w:tab w:val="num" w:pos="0"/>
        </w:tabs>
        <w:spacing w:line="240" w:lineRule="auto"/>
        <w:ind w:left="0"/>
        <w:rPr>
          <w:sz w:val="24"/>
        </w:rPr>
      </w:pPr>
      <w:r w:rsidRPr="00717F06">
        <w:rPr>
          <w:sz w:val="24"/>
        </w:rPr>
        <w:t>Срок, в течении которого необходимо заключить договор с победителем после опубликования итого протокола, указывается в документации о закупке.</w:t>
      </w:r>
    </w:p>
    <w:p w:rsidR="00F878C5" w:rsidRPr="00717F06" w:rsidRDefault="00F878C5" w:rsidP="00717F06">
      <w:pPr>
        <w:pStyle w:val="-3"/>
        <w:tabs>
          <w:tab w:val="num" w:pos="0"/>
        </w:tabs>
        <w:spacing w:line="240" w:lineRule="auto"/>
        <w:ind w:left="0"/>
        <w:rPr>
          <w:sz w:val="24"/>
        </w:rPr>
      </w:pPr>
      <w:r w:rsidRPr="00717F06">
        <w:rPr>
          <w:sz w:val="24"/>
        </w:rPr>
        <w:t>Договор с участником закупки, обязанным заключить договор, заключается только после предоставления таким участником обеспечения исполнения договора, если такое требование было предусмотрено документацией о закупке.</w:t>
      </w:r>
    </w:p>
    <w:p w:rsidR="00F878C5" w:rsidRPr="00717F06" w:rsidRDefault="00F878C5" w:rsidP="00717F06">
      <w:pPr>
        <w:pStyle w:val="-3"/>
        <w:tabs>
          <w:tab w:val="num" w:pos="0"/>
        </w:tabs>
        <w:spacing w:line="240" w:lineRule="auto"/>
        <w:ind w:left="0"/>
        <w:rPr>
          <w:sz w:val="24"/>
        </w:rPr>
      </w:pPr>
      <w:r w:rsidRPr="00717F06">
        <w:rPr>
          <w:sz w:val="24"/>
        </w:rPr>
        <w:t>Победитель закупки либо иное лицо, с которым в соответствии с настоящим Положением заключается договор, обязан в срок не позднее двадцати дней со дня размещения итогового протокола направить заказчику подписанный договор, а также обеспечение исполнения договора в случае, если заказчиком установлено требование обеспечения исполнения договора.</w:t>
      </w:r>
    </w:p>
    <w:p w:rsidR="00F878C5" w:rsidRPr="00717F06" w:rsidRDefault="00F878C5" w:rsidP="00717F06">
      <w:pPr>
        <w:pStyle w:val="-3"/>
        <w:tabs>
          <w:tab w:val="num" w:pos="0"/>
        </w:tabs>
        <w:spacing w:line="240" w:lineRule="auto"/>
        <w:ind w:left="0"/>
        <w:rPr>
          <w:sz w:val="24"/>
        </w:rPr>
      </w:pPr>
      <w:r w:rsidRPr="00717F06">
        <w:rPr>
          <w:sz w:val="24"/>
        </w:rPr>
        <w:t>В случае, если участник закупки, обязанный заключить договор, в срок, установленный настоящим Положением, не представит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порядке.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p>
    <w:p w:rsidR="00F878C5" w:rsidRPr="00717F06" w:rsidRDefault="00F878C5" w:rsidP="00717F06">
      <w:pPr>
        <w:pStyle w:val="-3"/>
        <w:tabs>
          <w:tab w:val="num" w:pos="0"/>
        </w:tabs>
        <w:spacing w:line="240" w:lineRule="auto"/>
        <w:ind w:left="0"/>
        <w:rPr>
          <w:sz w:val="24"/>
        </w:rPr>
      </w:pPr>
      <w:r w:rsidRPr="00717F06">
        <w:rPr>
          <w:sz w:val="24"/>
        </w:rPr>
        <w:t>Заказчик имеет право заключить договор с участником закупки, который занял второе место после победителя (либо с участником закупки, предложение которого содержит лучшие после победителя условия исполнения договора), при отказе от заключения договора с победителем закупки в случае приостановления деятельности победителя закупки в порядке, предусмотренном Кодексом Российской Федерации об административных правонарушениях. При этом заключение договора для участника закупки, который занял второе место после победителя (либо для участника закупки, предложение которого содержит лучшие после победителя условия исполнения договора), является обязательным.</w:t>
      </w:r>
    </w:p>
    <w:p w:rsidR="00F878C5" w:rsidRPr="00717F06" w:rsidRDefault="00F878C5" w:rsidP="00717F06">
      <w:pPr>
        <w:pStyle w:val="-3"/>
        <w:tabs>
          <w:tab w:val="num" w:pos="0"/>
        </w:tabs>
        <w:spacing w:line="240" w:lineRule="auto"/>
        <w:ind w:left="0"/>
        <w:rPr>
          <w:sz w:val="24"/>
        </w:rPr>
      </w:pPr>
      <w:r w:rsidRPr="00717F06">
        <w:rPr>
          <w:sz w:val="24"/>
        </w:rPr>
        <w:t>В случае, если победитель закупки или участник закупки, который занял второе место после победителя (либо участник закупки, предложение которого содержит лучшие после победителя условия исполнения договора), не могут исполнить заказ, заказчик вправе заключить договор с участниками закупки, заявкам на участие в закупке которых присвоены следующие порядковые номера в порядке возрастания, при этом такие участники размещения заказа вправе отказаться от заключения договора.</w:t>
      </w:r>
    </w:p>
    <w:p w:rsidR="00F878C5" w:rsidRPr="00717F06" w:rsidRDefault="00F878C5" w:rsidP="00717F06">
      <w:pPr>
        <w:pStyle w:val="-3"/>
        <w:tabs>
          <w:tab w:val="num" w:pos="0"/>
        </w:tabs>
        <w:spacing w:line="240" w:lineRule="auto"/>
        <w:ind w:left="0"/>
        <w:rPr>
          <w:sz w:val="24"/>
        </w:rPr>
      </w:pPr>
      <w:r w:rsidRPr="00717F06">
        <w:rPr>
          <w:sz w:val="24"/>
        </w:rPr>
        <w:t>В случае, если заказчик отказался в соответствии с настоящим Положением от заключения договора с участником закупки, размещение заказа признается несостоявшимся.</w:t>
      </w:r>
    </w:p>
    <w:p w:rsidR="00F878C5" w:rsidRPr="00717F06" w:rsidRDefault="00F878C5" w:rsidP="00717F06">
      <w:pPr>
        <w:pStyle w:val="-3"/>
        <w:tabs>
          <w:tab w:val="num" w:pos="0"/>
        </w:tabs>
        <w:spacing w:line="240" w:lineRule="auto"/>
        <w:ind w:left="0"/>
        <w:rPr>
          <w:sz w:val="24"/>
        </w:rPr>
      </w:pPr>
      <w:r w:rsidRPr="00717F06">
        <w:rPr>
          <w:sz w:val="24"/>
        </w:rPr>
        <w:t>По результатам закупки в электронной форме договор может быть заключен на бумажном носителе либо в форме электронного документа. Формирование, согласование и подписание договора в форме электронного документа осуществляется посредством использования функционала заключения договоров электронной торговой площадки.</w:t>
      </w:r>
    </w:p>
    <w:p w:rsidR="00F878C5" w:rsidRPr="00717F06" w:rsidRDefault="00F878C5" w:rsidP="00717F06">
      <w:pPr>
        <w:pStyle w:val="-3"/>
        <w:tabs>
          <w:tab w:val="num" w:pos="0"/>
        </w:tabs>
        <w:spacing w:line="240" w:lineRule="auto"/>
        <w:ind w:left="0"/>
        <w:rPr>
          <w:sz w:val="24"/>
        </w:rPr>
      </w:pPr>
      <w:r w:rsidRPr="00717F06">
        <w:rPr>
          <w:sz w:val="24"/>
        </w:rPr>
        <w:t>Положения, указанные в пп. 18.1.2 – 18.1.10 настоящего Положения не применяются в случае, если осуществляются закупки товаров, работ, услуг у единственного поставщика.</w:t>
      </w:r>
    </w:p>
    <w:p w:rsidR="00F878C5" w:rsidRPr="00717F06" w:rsidRDefault="00F878C5" w:rsidP="00717F06">
      <w:pPr>
        <w:pStyle w:val="-3"/>
        <w:tabs>
          <w:tab w:val="num" w:pos="0"/>
        </w:tabs>
        <w:spacing w:line="240" w:lineRule="auto"/>
        <w:ind w:left="0"/>
        <w:rPr>
          <w:sz w:val="24"/>
        </w:rPr>
      </w:pPr>
      <w:r w:rsidRPr="00717F06">
        <w:rPr>
          <w:sz w:val="24"/>
        </w:rPr>
        <w:t xml:space="preserve">В течение трех рабочих дней со дня заключения договора ответственный за размещение заказов вносит информацию и документы, установленные Правительством Российской Федерации и Федеральным законом  от 18 июля 2011 г. № 223-ФЗ «О закупках товаров, работ, услуг отдельными видами юридических лиц», в реестр договоров. Если в договор были внесены изменения, ответственный за размещение заказов вносит в реестр договоров такие информацию и документы, в отношении которых были внесены изменения (в редакции от 30.01.2015 г. № 5). </w:t>
      </w:r>
    </w:p>
    <w:p w:rsidR="00F878C5" w:rsidRPr="00717F06" w:rsidRDefault="00F878C5" w:rsidP="00717F06">
      <w:pPr>
        <w:pStyle w:val="2"/>
        <w:rPr>
          <w:sz w:val="24"/>
          <w:szCs w:val="24"/>
        </w:rPr>
      </w:pPr>
      <w:r w:rsidRPr="00717F06">
        <w:rPr>
          <w:sz w:val="24"/>
          <w:szCs w:val="24"/>
        </w:rPr>
        <w:t>Порядок исполнения договора</w:t>
      </w:r>
    </w:p>
    <w:p w:rsidR="00F878C5" w:rsidRPr="00717F06" w:rsidRDefault="00F878C5" w:rsidP="00717F06">
      <w:pPr>
        <w:pStyle w:val="-3"/>
        <w:tabs>
          <w:tab w:val="num" w:pos="0"/>
        </w:tabs>
        <w:spacing w:line="240" w:lineRule="auto"/>
        <w:ind w:left="0"/>
        <w:rPr>
          <w:sz w:val="24"/>
        </w:rPr>
      </w:pPr>
      <w:r w:rsidRPr="00717F06">
        <w:rPr>
          <w:sz w:val="24"/>
        </w:rPr>
        <w:t>Договор, заключенный по итогам проведения закупки, исполняется в порядке, установленном действующим законодательством Российской Федерации.</w:t>
      </w:r>
    </w:p>
    <w:p w:rsidR="00F878C5" w:rsidRPr="00717F06" w:rsidRDefault="00F878C5" w:rsidP="00717F06">
      <w:pPr>
        <w:pStyle w:val="-3"/>
        <w:tabs>
          <w:tab w:val="num" w:pos="0"/>
        </w:tabs>
        <w:spacing w:line="240" w:lineRule="auto"/>
        <w:ind w:left="0"/>
        <w:rPr>
          <w:sz w:val="24"/>
        </w:rPr>
      </w:pPr>
      <w:r w:rsidRPr="00717F06">
        <w:rPr>
          <w:sz w:val="24"/>
        </w:rPr>
        <w:t>Заказчик по согласованию с участником закупки при заключении и исполнении договора вправе изменить:</w:t>
      </w:r>
    </w:p>
    <w:p w:rsidR="00F878C5" w:rsidRPr="00717F06" w:rsidRDefault="00F878C5" w:rsidP="00717F06">
      <w:pPr>
        <w:spacing w:line="240" w:lineRule="auto"/>
        <w:ind w:firstLine="851"/>
        <w:rPr>
          <w:sz w:val="24"/>
          <w:szCs w:val="24"/>
        </w:rPr>
      </w:pPr>
      <w:r w:rsidRPr="00717F06">
        <w:rPr>
          <w:sz w:val="24"/>
          <w:szCs w:val="24"/>
        </w:rPr>
        <w:t>а) в ходе исполнения договора не более чем на тридцать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F878C5" w:rsidRPr="00717F06" w:rsidRDefault="00F878C5" w:rsidP="00717F06">
      <w:pPr>
        <w:spacing w:line="240" w:lineRule="auto"/>
        <w:ind w:firstLine="851"/>
        <w:rPr>
          <w:sz w:val="24"/>
          <w:szCs w:val="24"/>
        </w:rPr>
      </w:pPr>
      <w:r w:rsidRPr="00717F06">
        <w:rPr>
          <w:sz w:val="24"/>
          <w:szCs w:val="24"/>
        </w:rPr>
        <w:t>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878C5" w:rsidRPr="00717F06" w:rsidRDefault="00F878C5" w:rsidP="00717F06">
      <w:pPr>
        <w:spacing w:line="240" w:lineRule="auto"/>
        <w:ind w:firstLine="851"/>
        <w:rPr>
          <w:sz w:val="24"/>
          <w:szCs w:val="24"/>
        </w:rPr>
      </w:pPr>
      <w:r w:rsidRPr="00717F06">
        <w:rPr>
          <w:sz w:val="24"/>
          <w:szCs w:val="24"/>
        </w:rPr>
        <w:t>в) цену договора:</w:t>
      </w:r>
    </w:p>
    <w:p w:rsidR="00F878C5" w:rsidRPr="00717F06" w:rsidRDefault="00F878C5" w:rsidP="00717F06">
      <w:pPr>
        <w:pStyle w:val="afffd"/>
        <w:numPr>
          <w:ilvl w:val="0"/>
          <w:numId w:val="21"/>
        </w:numPr>
        <w:spacing w:line="240" w:lineRule="auto"/>
        <w:rPr>
          <w:sz w:val="24"/>
          <w:szCs w:val="24"/>
        </w:rPr>
      </w:pPr>
      <w:r w:rsidRPr="00717F06">
        <w:rPr>
          <w:sz w:val="24"/>
          <w:szCs w:val="24"/>
        </w:rPr>
        <w:t>путем уменьшения, без изменения иных условий исполнения договора;</w:t>
      </w:r>
    </w:p>
    <w:p w:rsidR="00F878C5" w:rsidRPr="00717F06" w:rsidRDefault="00F878C5" w:rsidP="00717F06">
      <w:pPr>
        <w:pStyle w:val="afffd"/>
        <w:numPr>
          <w:ilvl w:val="0"/>
          <w:numId w:val="21"/>
        </w:numPr>
        <w:spacing w:line="240" w:lineRule="auto"/>
        <w:rPr>
          <w:sz w:val="24"/>
          <w:szCs w:val="24"/>
        </w:rPr>
      </w:pPr>
      <w:r w:rsidRPr="00717F06">
        <w:rPr>
          <w:sz w:val="24"/>
          <w:szCs w:val="24"/>
        </w:rPr>
        <w:t>в случаях, предусмотренных настоящим Положением;</w:t>
      </w:r>
    </w:p>
    <w:p w:rsidR="00F878C5" w:rsidRPr="00717F06" w:rsidRDefault="00F878C5" w:rsidP="00717F06">
      <w:pPr>
        <w:pStyle w:val="afffd"/>
        <w:numPr>
          <w:ilvl w:val="0"/>
          <w:numId w:val="21"/>
        </w:numPr>
        <w:spacing w:line="240" w:lineRule="auto"/>
        <w:rPr>
          <w:sz w:val="24"/>
          <w:szCs w:val="24"/>
        </w:rPr>
      </w:pPr>
      <w:r w:rsidRPr="00717F06">
        <w:rPr>
          <w:sz w:val="24"/>
          <w:szCs w:val="24"/>
        </w:rPr>
        <w:t>в случаях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F878C5" w:rsidRPr="00717F06" w:rsidRDefault="00F878C5" w:rsidP="00717F06">
      <w:pPr>
        <w:pStyle w:val="afffd"/>
        <w:numPr>
          <w:ilvl w:val="0"/>
          <w:numId w:val="21"/>
        </w:numPr>
        <w:spacing w:line="240" w:lineRule="auto"/>
        <w:rPr>
          <w:sz w:val="24"/>
          <w:szCs w:val="24"/>
        </w:rPr>
      </w:pPr>
      <w:r w:rsidRPr="00717F06">
        <w:rPr>
          <w:sz w:val="24"/>
          <w:szCs w:val="24"/>
        </w:rPr>
        <w:t>в случае изменения в соответствии с законодательством Российской Федерации регулируемых государством цен (тарифов).</w:t>
      </w:r>
    </w:p>
    <w:p w:rsidR="00F878C5" w:rsidRPr="00717F06" w:rsidRDefault="00F878C5" w:rsidP="00717F06">
      <w:pPr>
        <w:spacing w:line="240" w:lineRule="auto"/>
        <w:ind w:firstLine="851"/>
        <w:rPr>
          <w:sz w:val="24"/>
          <w:szCs w:val="24"/>
        </w:rPr>
      </w:pPr>
      <w:r w:rsidRPr="00717F06">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878C5" w:rsidRPr="00717F06" w:rsidRDefault="00F878C5" w:rsidP="00717F06">
      <w:pPr>
        <w:pStyle w:val="-3"/>
        <w:spacing w:line="240" w:lineRule="auto"/>
        <w:ind w:left="0"/>
        <w:rPr>
          <w:sz w:val="24"/>
        </w:rPr>
      </w:pPr>
      <w:r w:rsidRPr="00717F06">
        <w:rPr>
          <w:sz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действующим законодательством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на основании решения суда в порядке и по основаниям, предусмотренным действующим законодательством Российской Федерации. В иных случаях изменение или расторжение договора, заключаемого по результатам закупки, не допускается, за исключением случаев, предусмотренных действующим законодательством Российской Федерации и настоящим Положением.</w:t>
      </w:r>
    </w:p>
    <w:p w:rsidR="00F878C5" w:rsidRPr="00717F06" w:rsidRDefault="00F878C5" w:rsidP="00717F06">
      <w:pPr>
        <w:pStyle w:val="-3"/>
        <w:spacing w:line="240" w:lineRule="auto"/>
        <w:ind w:left="0"/>
        <w:rPr>
          <w:sz w:val="24"/>
        </w:rPr>
      </w:pPr>
      <w:r w:rsidRPr="00717F06">
        <w:rPr>
          <w:sz w:val="24"/>
        </w:rPr>
        <w:t>При исполнении договора по согласованию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878C5" w:rsidRPr="00717F06" w:rsidRDefault="00F878C5" w:rsidP="00717F06">
      <w:pPr>
        <w:pStyle w:val="-3"/>
        <w:spacing w:line="240" w:lineRule="auto"/>
        <w:ind w:left="0"/>
        <w:rPr>
          <w:sz w:val="24"/>
        </w:rPr>
      </w:pPr>
      <w:r w:rsidRPr="00717F06">
        <w:rPr>
          <w:sz w:val="24"/>
        </w:rPr>
        <w:t>Положения, указанные в ппп. 18.2.2 – 18.2.4 настоящего Положения не применяются в случае, если осуществляются закупки товаров, работ, услуг у единственного поставщика (исполнителя, подрядчика) на сумму не более чем сто тысяч рублей по одной сделке.</w:t>
      </w:r>
    </w:p>
    <w:p w:rsidR="00F878C5" w:rsidRPr="00717F06" w:rsidRDefault="00F878C5" w:rsidP="00717F06">
      <w:pPr>
        <w:pStyle w:val="-3"/>
        <w:tabs>
          <w:tab w:val="num" w:pos="0"/>
        </w:tabs>
        <w:spacing w:line="240" w:lineRule="auto"/>
        <w:ind w:left="0"/>
        <w:rPr>
          <w:sz w:val="24"/>
        </w:rPr>
      </w:pPr>
      <w:r w:rsidRPr="00717F06">
        <w:rPr>
          <w:sz w:val="24"/>
        </w:rPr>
        <w:t>Информация о результатах исполнения договора вносится ответственным за размещение заказов в реестр договоров в течение десяти дней со дня исполнения, изменения или расторжения договора (вступает в силу с 01.01.2016 года).</w:t>
      </w:r>
    </w:p>
    <w:p w:rsidR="00F878C5" w:rsidRPr="00717F06" w:rsidRDefault="00F878C5" w:rsidP="00717F06">
      <w:pPr>
        <w:tabs>
          <w:tab w:val="left" w:pos="1860"/>
        </w:tabs>
        <w:spacing w:line="240" w:lineRule="auto"/>
        <w:ind w:firstLine="0"/>
        <w:rPr>
          <w:sz w:val="24"/>
          <w:szCs w:val="24"/>
        </w:rPr>
      </w:pPr>
    </w:p>
    <w:p w:rsidR="00F878C5" w:rsidRPr="00717F06" w:rsidRDefault="00F878C5" w:rsidP="00717F06">
      <w:pPr>
        <w:pStyle w:val="1"/>
        <w:tabs>
          <w:tab w:val="clear" w:pos="1275"/>
          <w:tab w:val="num" w:pos="0"/>
        </w:tabs>
        <w:spacing w:before="0" w:after="0"/>
        <w:ind w:firstLine="0"/>
        <w:rPr>
          <w:rFonts w:ascii="Times New Roman" w:hAnsi="Times New Roman"/>
          <w:bCs w:val="0"/>
          <w:kern w:val="0"/>
          <w:sz w:val="24"/>
          <w:szCs w:val="24"/>
        </w:rPr>
      </w:pPr>
      <w:r w:rsidRPr="00717F06">
        <w:rPr>
          <w:rFonts w:ascii="Times New Roman" w:hAnsi="Times New Roman"/>
          <w:bCs w:val="0"/>
          <w:kern w:val="0"/>
          <w:sz w:val="24"/>
          <w:szCs w:val="24"/>
        </w:rPr>
        <w:t>Обеспечение исполнения договора</w:t>
      </w:r>
      <w:r w:rsidRPr="00717F06">
        <w:rPr>
          <w:rFonts w:ascii="Times New Roman" w:hAnsi="Times New Roman"/>
          <w:b w:val="0"/>
          <w:bCs w:val="0"/>
          <w:kern w:val="0"/>
          <w:sz w:val="24"/>
          <w:szCs w:val="24"/>
        </w:rPr>
        <w:t xml:space="preserve"> (в редакции от 03.07.2015 г. № 7).</w:t>
      </w:r>
    </w:p>
    <w:p w:rsidR="00F878C5" w:rsidRPr="00717F06" w:rsidRDefault="00F878C5" w:rsidP="00717F06">
      <w:pPr>
        <w:pStyle w:val="2"/>
        <w:numPr>
          <w:ilvl w:val="0"/>
          <w:numId w:val="0"/>
        </w:numPr>
        <w:spacing w:before="0" w:after="0"/>
        <w:ind w:left="426" w:firstLine="851"/>
        <w:jc w:val="both"/>
        <w:rPr>
          <w:b w:val="0"/>
          <w:sz w:val="24"/>
          <w:szCs w:val="24"/>
        </w:rPr>
      </w:pPr>
    </w:p>
    <w:p w:rsidR="00F878C5" w:rsidRPr="00717F06" w:rsidRDefault="00F878C5" w:rsidP="00717F06">
      <w:pPr>
        <w:spacing w:line="240" w:lineRule="auto"/>
        <w:ind w:firstLine="851"/>
        <w:rPr>
          <w:sz w:val="24"/>
          <w:szCs w:val="24"/>
        </w:rPr>
      </w:pPr>
      <w:r w:rsidRPr="00717F06">
        <w:rPr>
          <w:b/>
          <w:sz w:val="24"/>
          <w:szCs w:val="24"/>
        </w:rPr>
        <w:t>19.1.</w:t>
      </w:r>
      <w:r w:rsidRPr="00717F06">
        <w:rPr>
          <w:sz w:val="24"/>
          <w:szCs w:val="24"/>
        </w:rPr>
        <w:t xml:space="preserve"> Документация о закупке может содержать требование об обеспечении исполнения договора.</w:t>
      </w:r>
      <w:bookmarkStart w:id="254" w:name="_Toc326818780"/>
      <w:bookmarkStart w:id="255" w:name="_Toc326819064"/>
      <w:bookmarkStart w:id="256" w:name="_Toc326819105"/>
      <w:bookmarkStart w:id="257" w:name="_Toc326819496"/>
      <w:bookmarkStart w:id="258" w:name="_Toc326824625"/>
      <w:bookmarkStart w:id="259" w:name="_Toc326824778"/>
      <w:bookmarkStart w:id="260" w:name="_Toc326825042"/>
    </w:p>
    <w:p w:rsidR="00F878C5" w:rsidRPr="00717F06" w:rsidRDefault="00F878C5" w:rsidP="00717F06">
      <w:pPr>
        <w:spacing w:line="240" w:lineRule="auto"/>
        <w:ind w:firstLine="851"/>
        <w:rPr>
          <w:sz w:val="24"/>
          <w:szCs w:val="24"/>
        </w:rPr>
      </w:pPr>
      <w:r w:rsidRPr="00717F06">
        <w:rPr>
          <w:b/>
          <w:sz w:val="24"/>
          <w:szCs w:val="24"/>
        </w:rPr>
        <w:t>19.2.</w:t>
      </w:r>
      <w:r w:rsidRPr="00717F06">
        <w:rPr>
          <w:sz w:val="24"/>
          <w:szCs w:val="24"/>
        </w:rPr>
        <w:t xml:space="preserve"> Исполнение договора может обеспечиваться предоставлением банковской гарантии, выданной банком и соответствующей требованиям п. 19.7 настоящего Положения, или внесением денежных средств на банковский счет заказчика. Способ обеспечения исполнения договора определяется участником закупки, с которым заключается договор, самостоятельно. Обеспечение исполнения договора предоставляется поставщиком (подрядчиком, исполнителем) одновременно с подписанным им договором либо до подписания договора (в редакции от 15.04.2016 № 10).</w:t>
      </w:r>
    </w:p>
    <w:p w:rsidR="00F878C5" w:rsidRPr="00717F06" w:rsidRDefault="00F878C5" w:rsidP="00717F06">
      <w:pPr>
        <w:spacing w:line="240" w:lineRule="auto"/>
        <w:ind w:firstLine="851"/>
        <w:rPr>
          <w:sz w:val="24"/>
          <w:szCs w:val="24"/>
        </w:rPr>
      </w:pPr>
      <w:r w:rsidRPr="00717F06">
        <w:rPr>
          <w:b/>
          <w:sz w:val="24"/>
          <w:szCs w:val="24"/>
        </w:rPr>
        <w:t>19.3.</w:t>
      </w:r>
      <w:r w:rsidRPr="00717F06">
        <w:rPr>
          <w:sz w:val="24"/>
          <w:szCs w:val="24"/>
        </w:rPr>
        <w:t xml:space="preserve"> 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w:t>
      </w:r>
    </w:p>
    <w:p w:rsidR="00F878C5" w:rsidRPr="00717F06" w:rsidRDefault="00F878C5" w:rsidP="00717F06">
      <w:pPr>
        <w:spacing w:line="240" w:lineRule="auto"/>
        <w:ind w:firstLine="851"/>
        <w:rPr>
          <w:sz w:val="24"/>
          <w:szCs w:val="24"/>
        </w:rPr>
      </w:pPr>
      <w:r w:rsidRPr="00717F06">
        <w:rPr>
          <w:b/>
          <w:sz w:val="24"/>
          <w:szCs w:val="24"/>
        </w:rPr>
        <w:t>19.4.</w:t>
      </w:r>
      <w:r w:rsidRPr="00717F06">
        <w:rPr>
          <w:sz w:val="24"/>
          <w:szCs w:val="24"/>
        </w:rPr>
        <w:t xml:space="preserve">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bookmarkEnd w:id="254"/>
    <w:bookmarkEnd w:id="255"/>
    <w:bookmarkEnd w:id="256"/>
    <w:bookmarkEnd w:id="257"/>
    <w:bookmarkEnd w:id="258"/>
    <w:bookmarkEnd w:id="259"/>
    <w:bookmarkEnd w:id="260"/>
    <w:p w:rsidR="00F878C5" w:rsidRPr="00717F06" w:rsidRDefault="00F878C5" w:rsidP="00717F06">
      <w:pPr>
        <w:spacing w:line="240" w:lineRule="auto"/>
        <w:ind w:firstLine="851"/>
        <w:rPr>
          <w:sz w:val="24"/>
          <w:szCs w:val="24"/>
        </w:rPr>
      </w:pPr>
      <w:r w:rsidRPr="00717F06">
        <w:rPr>
          <w:b/>
          <w:sz w:val="24"/>
          <w:szCs w:val="24"/>
        </w:rPr>
        <w:t>19.5.</w:t>
      </w:r>
      <w:r w:rsidRPr="00717F06">
        <w:rPr>
          <w:sz w:val="24"/>
          <w:szCs w:val="24"/>
        </w:rPr>
        <w:t xml:space="preserve"> Если участником закупки, с которым заключается договор, является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rsidR="00F878C5" w:rsidRPr="00717F06" w:rsidRDefault="00F878C5" w:rsidP="00717F06">
      <w:pPr>
        <w:spacing w:line="240" w:lineRule="auto"/>
        <w:ind w:firstLine="851"/>
        <w:rPr>
          <w:sz w:val="24"/>
          <w:szCs w:val="24"/>
        </w:rPr>
      </w:pPr>
      <w:r w:rsidRPr="00717F06">
        <w:rPr>
          <w:b/>
          <w:sz w:val="24"/>
          <w:szCs w:val="24"/>
        </w:rPr>
        <w:t>19.6.</w:t>
      </w:r>
      <w:r w:rsidRPr="00717F06">
        <w:rPr>
          <w:sz w:val="24"/>
          <w:szCs w:val="24"/>
        </w:rPr>
        <w:t xml:space="preserve"> Обеспечение исполнения договора, внесенное в виде денежных средств на банковский счет заказчика, возвращается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тридцати дней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 (в редакции от 15.04.2016 № 10).</w:t>
      </w:r>
    </w:p>
    <w:p w:rsidR="00F878C5" w:rsidRPr="00717F06" w:rsidRDefault="00F878C5" w:rsidP="00717F06">
      <w:pPr>
        <w:spacing w:line="240" w:lineRule="auto"/>
        <w:ind w:firstLine="851"/>
        <w:rPr>
          <w:sz w:val="24"/>
          <w:szCs w:val="24"/>
        </w:rPr>
      </w:pPr>
      <w:r w:rsidRPr="00717F06">
        <w:rPr>
          <w:b/>
          <w:sz w:val="24"/>
          <w:szCs w:val="24"/>
        </w:rPr>
        <w:t>19.7.</w:t>
      </w:r>
      <w:r w:rsidRPr="00717F06">
        <w:rPr>
          <w:sz w:val="24"/>
          <w:szCs w:val="24"/>
        </w:rPr>
        <w:t xml:space="preserve"> Заказчик в качестве обеспечения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261" w:name="Par2"/>
      <w:bookmarkEnd w:id="261"/>
    </w:p>
    <w:p w:rsidR="00F878C5" w:rsidRPr="00717F06" w:rsidRDefault="00F878C5" w:rsidP="00717F06">
      <w:pPr>
        <w:spacing w:line="240" w:lineRule="auto"/>
        <w:ind w:firstLine="851"/>
        <w:rPr>
          <w:sz w:val="24"/>
          <w:szCs w:val="24"/>
        </w:rPr>
      </w:pPr>
      <w:r w:rsidRPr="00717F06">
        <w:rPr>
          <w:sz w:val="24"/>
          <w:szCs w:val="24"/>
        </w:rPr>
        <w:t>Банковская гарантия должна быть безотзывной и должна содержать:</w:t>
      </w:r>
    </w:p>
    <w:p w:rsidR="00F878C5" w:rsidRPr="00717F06" w:rsidRDefault="00F878C5" w:rsidP="00717F06">
      <w:pPr>
        <w:numPr>
          <w:ilvl w:val="0"/>
          <w:numId w:val="38"/>
        </w:numPr>
        <w:spacing w:line="240" w:lineRule="auto"/>
        <w:rPr>
          <w:sz w:val="24"/>
          <w:szCs w:val="24"/>
        </w:rPr>
      </w:pPr>
      <w:r w:rsidRPr="00717F06">
        <w:rPr>
          <w:sz w:val="24"/>
          <w:szCs w:val="24"/>
        </w:rPr>
        <w:t>сумму банковской гарантии, подлежащую уплате гарантом заказчику в случае ненадлежащего исполнения обязательств принципалом;</w:t>
      </w:r>
    </w:p>
    <w:p w:rsidR="00F878C5" w:rsidRPr="00717F06" w:rsidRDefault="00F878C5" w:rsidP="00717F06">
      <w:pPr>
        <w:numPr>
          <w:ilvl w:val="0"/>
          <w:numId w:val="38"/>
        </w:numPr>
        <w:spacing w:line="240" w:lineRule="auto"/>
        <w:rPr>
          <w:sz w:val="24"/>
          <w:szCs w:val="24"/>
        </w:rPr>
      </w:pPr>
      <w:r w:rsidRPr="00717F06">
        <w:rPr>
          <w:sz w:val="24"/>
          <w:szCs w:val="24"/>
        </w:rPr>
        <w:t>обязательства принципала, надлежащее исполнение которых обеспечивается банковской гарантией;</w:t>
      </w:r>
    </w:p>
    <w:p w:rsidR="00F878C5" w:rsidRPr="00717F06" w:rsidRDefault="00F878C5" w:rsidP="00717F06">
      <w:pPr>
        <w:numPr>
          <w:ilvl w:val="0"/>
          <w:numId w:val="38"/>
        </w:numPr>
        <w:spacing w:line="240" w:lineRule="auto"/>
        <w:rPr>
          <w:sz w:val="24"/>
          <w:szCs w:val="24"/>
        </w:rPr>
      </w:pPr>
      <w:r w:rsidRPr="00717F06">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878C5" w:rsidRPr="00717F06" w:rsidRDefault="00F878C5" w:rsidP="00717F06">
      <w:pPr>
        <w:numPr>
          <w:ilvl w:val="0"/>
          <w:numId w:val="38"/>
        </w:numPr>
        <w:spacing w:line="240" w:lineRule="auto"/>
        <w:rPr>
          <w:sz w:val="24"/>
          <w:szCs w:val="24"/>
        </w:rPr>
      </w:pPr>
      <w:r w:rsidRPr="00717F06">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банковский счет заказчика;</w:t>
      </w:r>
    </w:p>
    <w:p w:rsidR="00F878C5" w:rsidRPr="00717F06" w:rsidRDefault="00F878C5" w:rsidP="00717F06">
      <w:pPr>
        <w:numPr>
          <w:ilvl w:val="0"/>
          <w:numId w:val="38"/>
        </w:numPr>
        <w:spacing w:line="240" w:lineRule="auto"/>
        <w:rPr>
          <w:sz w:val="24"/>
          <w:szCs w:val="24"/>
        </w:rPr>
      </w:pPr>
      <w:r w:rsidRPr="00717F06">
        <w:rPr>
          <w:sz w:val="24"/>
          <w:szCs w:val="24"/>
        </w:rPr>
        <w:t>срок действия банковской гарантии. При этом срок действия банковской гарантии должен превышать срок действия договора, заключенного между заказчиком и поставщиком (исполнителем, подрядчиком) не менее чем на один месяц;</w:t>
      </w:r>
    </w:p>
    <w:p w:rsidR="00F878C5" w:rsidRPr="00717F06" w:rsidRDefault="00F878C5" w:rsidP="00717F06">
      <w:pPr>
        <w:numPr>
          <w:ilvl w:val="0"/>
          <w:numId w:val="38"/>
        </w:numPr>
        <w:spacing w:line="240" w:lineRule="auto"/>
        <w:rPr>
          <w:sz w:val="24"/>
          <w:szCs w:val="24"/>
        </w:rPr>
      </w:pPr>
      <w:r w:rsidRPr="00717F06">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F878C5" w:rsidRPr="00717F06" w:rsidRDefault="00F878C5" w:rsidP="00717F06">
      <w:pPr>
        <w:numPr>
          <w:ilvl w:val="0"/>
          <w:numId w:val="38"/>
        </w:numPr>
        <w:spacing w:line="240" w:lineRule="auto"/>
        <w:rPr>
          <w:sz w:val="24"/>
          <w:szCs w:val="24"/>
        </w:rPr>
      </w:pPr>
      <w:r w:rsidRPr="00717F06">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bookmarkStart w:id="262" w:name="Par12"/>
      <w:bookmarkEnd w:id="262"/>
    </w:p>
    <w:p w:rsidR="00F878C5" w:rsidRPr="00717F06" w:rsidRDefault="00F878C5" w:rsidP="00717F06">
      <w:pPr>
        <w:spacing w:line="240" w:lineRule="auto"/>
        <w:ind w:firstLine="851"/>
        <w:rPr>
          <w:sz w:val="24"/>
          <w:szCs w:val="24"/>
        </w:rPr>
      </w:pPr>
      <w:r w:rsidRPr="00717F06">
        <w:rPr>
          <w:b/>
          <w:sz w:val="24"/>
          <w:szCs w:val="24"/>
        </w:rPr>
        <w:t>19.8.</w:t>
      </w:r>
      <w:r w:rsidRPr="00717F06">
        <w:rPr>
          <w:sz w:val="24"/>
          <w:szCs w:val="24"/>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bookmarkStart w:id="263" w:name="Par14"/>
      <w:bookmarkEnd w:id="263"/>
    </w:p>
    <w:p w:rsidR="00F878C5" w:rsidRPr="00717F06" w:rsidRDefault="00F878C5" w:rsidP="00717F06">
      <w:pPr>
        <w:spacing w:line="240" w:lineRule="auto"/>
        <w:ind w:firstLine="851"/>
        <w:rPr>
          <w:sz w:val="24"/>
          <w:szCs w:val="24"/>
        </w:rPr>
      </w:pPr>
      <w:r w:rsidRPr="00717F06">
        <w:rPr>
          <w:b/>
          <w:sz w:val="24"/>
          <w:szCs w:val="24"/>
        </w:rPr>
        <w:t>19.9.</w:t>
      </w:r>
      <w:r w:rsidRPr="00717F06">
        <w:rPr>
          <w:sz w:val="24"/>
          <w:szCs w:val="24"/>
        </w:rPr>
        <w:t xml:space="preserve">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F878C5" w:rsidRPr="00717F06" w:rsidRDefault="00F878C5" w:rsidP="00717F06">
      <w:pPr>
        <w:pStyle w:val="-3"/>
        <w:numPr>
          <w:ilvl w:val="0"/>
          <w:numId w:val="0"/>
        </w:numPr>
        <w:spacing w:line="240" w:lineRule="auto"/>
        <w:ind w:firstLine="851"/>
        <w:rPr>
          <w:sz w:val="24"/>
        </w:rPr>
      </w:pPr>
      <w:r w:rsidRPr="00717F06">
        <w:rPr>
          <w:b/>
          <w:sz w:val="24"/>
        </w:rPr>
        <w:t>19.10.</w:t>
      </w:r>
      <w:r w:rsidRPr="00717F06">
        <w:rPr>
          <w:sz w:val="24"/>
        </w:rPr>
        <w:t xml:space="preserve"> Основанием для отказа в принятии банковской гарантии заказчиком является несоответствие банковской гарантии требованиям настоящего Положения. В случае отказа в принятии банковской гарантии заказчик информирует в письменной форме об этом участника закупки, предоставившего банковскую гарантию, с указанием причин, послуживших основанием для отказа.</w:t>
      </w:r>
    </w:p>
    <w:p w:rsidR="00F878C5" w:rsidRPr="00717F06" w:rsidRDefault="00F878C5" w:rsidP="00717F06">
      <w:pPr>
        <w:pStyle w:val="2"/>
        <w:numPr>
          <w:ilvl w:val="0"/>
          <w:numId w:val="0"/>
        </w:numPr>
        <w:spacing w:before="0" w:after="0"/>
        <w:jc w:val="both"/>
        <w:rPr>
          <w:b w:val="0"/>
          <w:sz w:val="24"/>
          <w:szCs w:val="24"/>
        </w:rPr>
      </w:pPr>
    </w:p>
    <w:p w:rsidR="00F878C5" w:rsidRPr="00717F06" w:rsidRDefault="00F878C5" w:rsidP="00717F06">
      <w:pPr>
        <w:pStyle w:val="1"/>
        <w:spacing w:before="0" w:after="0"/>
        <w:rPr>
          <w:rFonts w:ascii="Times New Roman" w:hAnsi="Times New Roman"/>
          <w:bCs w:val="0"/>
          <w:kern w:val="0"/>
          <w:sz w:val="24"/>
          <w:szCs w:val="24"/>
        </w:rPr>
      </w:pPr>
      <w:r w:rsidRPr="00717F06">
        <w:rPr>
          <w:rFonts w:ascii="Times New Roman" w:hAnsi="Times New Roman"/>
          <w:bCs w:val="0"/>
          <w:kern w:val="0"/>
          <w:sz w:val="24"/>
          <w:szCs w:val="24"/>
        </w:rPr>
        <w:t>Обжалование действий заказчика</w:t>
      </w:r>
    </w:p>
    <w:p w:rsidR="00F878C5" w:rsidRPr="00717F06" w:rsidRDefault="00F878C5" w:rsidP="00717F06">
      <w:pPr>
        <w:pStyle w:val="2"/>
        <w:tabs>
          <w:tab w:val="num" w:pos="0"/>
        </w:tabs>
        <w:spacing w:before="0" w:after="0"/>
        <w:ind w:left="0"/>
        <w:jc w:val="both"/>
        <w:rPr>
          <w:b w:val="0"/>
          <w:sz w:val="24"/>
          <w:szCs w:val="24"/>
        </w:rPr>
      </w:pPr>
      <w:r w:rsidRPr="00717F06">
        <w:rPr>
          <w:b w:val="0"/>
          <w:sz w:val="24"/>
          <w:szCs w:val="24"/>
        </w:rPr>
        <w:t>Любой участник закупки вправе обжаловать в судебном порядке действия (бездействие) заказчика, комиссии при закупке товаров, работ, услуг.</w:t>
      </w:r>
    </w:p>
    <w:p w:rsidR="00F878C5" w:rsidRPr="00717F06" w:rsidRDefault="00F878C5" w:rsidP="00717F06">
      <w:pPr>
        <w:pStyle w:val="2"/>
        <w:tabs>
          <w:tab w:val="num" w:pos="0"/>
        </w:tabs>
        <w:spacing w:before="0" w:after="0"/>
        <w:ind w:left="0"/>
        <w:jc w:val="both"/>
        <w:rPr>
          <w:sz w:val="24"/>
          <w:szCs w:val="24"/>
        </w:rPr>
      </w:pPr>
      <w:r w:rsidRPr="00717F06">
        <w:rPr>
          <w:b w:val="0"/>
          <w:sz w:val="24"/>
          <w:szCs w:val="24"/>
        </w:rPr>
        <w:t>Любой участник закупки вправе обжаловать в антимонопольный орган в порядке, установленном действующим законодательством, действия (бездействие) заказчика при закупке товаров, работ, услуг в случаях:</w:t>
      </w:r>
    </w:p>
    <w:p w:rsidR="00F878C5" w:rsidRPr="00717F06" w:rsidRDefault="00F878C5" w:rsidP="00717F06">
      <w:pPr>
        <w:pStyle w:val="afffd"/>
        <w:numPr>
          <w:ilvl w:val="0"/>
          <w:numId w:val="22"/>
        </w:numPr>
        <w:spacing w:line="240" w:lineRule="auto"/>
        <w:rPr>
          <w:sz w:val="24"/>
          <w:szCs w:val="24"/>
        </w:rPr>
      </w:pPr>
      <w:r w:rsidRPr="00717F06">
        <w:rPr>
          <w:sz w:val="24"/>
          <w:szCs w:val="24"/>
        </w:rPr>
        <w:t>неразмещения в единой информационной системе настоящего Положения, изменений, вносимых в указанное Положение, информации о закупке, подлежащей в соответствии с настоящим Положением размещению в единой информационной системе, или нарушения сроков такого размещения;</w:t>
      </w:r>
    </w:p>
    <w:p w:rsidR="00F878C5" w:rsidRPr="00717F06" w:rsidRDefault="00F878C5" w:rsidP="00717F06">
      <w:pPr>
        <w:pStyle w:val="afffd"/>
        <w:numPr>
          <w:ilvl w:val="0"/>
          <w:numId w:val="22"/>
        </w:numPr>
        <w:spacing w:line="240" w:lineRule="auto"/>
        <w:rPr>
          <w:sz w:val="24"/>
          <w:szCs w:val="24"/>
        </w:rPr>
      </w:pPr>
      <w:r w:rsidRPr="00717F06">
        <w:rPr>
          <w:sz w:val="24"/>
          <w:szCs w:val="24"/>
        </w:rPr>
        <w:t>предъявления к участникам закупки требования о представлении документов, не предусмотренных документацией о закупке;</w:t>
      </w:r>
    </w:p>
    <w:p w:rsidR="00F878C5" w:rsidRPr="00717F06" w:rsidRDefault="00F878C5" w:rsidP="00717F06">
      <w:pPr>
        <w:pStyle w:val="afffd"/>
        <w:numPr>
          <w:ilvl w:val="0"/>
          <w:numId w:val="22"/>
        </w:numPr>
        <w:spacing w:line="240" w:lineRule="auto"/>
        <w:rPr>
          <w:sz w:val="24"/>
          <w:szCs w:val="24"/>
        </w:rPr>
      </w:pPr>
      <w:r w:rsidRPr="00717F06">
        <w:rPr>
          <w:sz w:val="24"/>
          <w:szCs w:val="24"/>
        </w:rPr>
        <w:t>осуществления закупки товаров, работ, услуг в отсутствие утвержденного и размещенного в единой информационной системе настоящего Положения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878C5" w:rsidRPr="00717F06" w:rsidRDefault="00F878C5" w:rsidP="00717F06">
      <w:pPr>
        <w:tabs>
          <w:tab w:val="num" w:pos="0"/>
        </w:tabs>
        <w:spacing w:line="240" w:lineRule="auto"/>
        <w:ind w:firstLine="0"/>
        <w:rPr>
          <w:sz w:val="24"/>
          <w:szCs w:val="24"/>
        </w:rPr>
      </w:pPr>
      <w:r w:rsidRPr="00717F06">
        <w:rPr>
          <w:sz w:val="24"/>
          <w:szCs w:val="24"/>
        </w:rPr>
        <w:t>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878C5" w:rsidRPr="00717F06" w:rsidRDefault="00F878C5" w:rsidP="00717F06">
      <w:pPr>
        <w:tabs>
          <w:tab w:val="num" w:pos="0"/>
        </w:tabs>
        <w:spacing w:line="240" w:lineRule="auto"/>
        <w:ind w:firstLine="0"/>
        <w:rPr>
          <w:sz w:val="24"/>
          <w:szCs w:val="24"/>
        </w:rPr>
      </w:pPr>
    </w:p>
    <w:p w:rsidR="00F878C5" w:rsidRPr="00717F06" w:rsidRDefault="00F878C5" w:rsidP="00717F06">
      <w:pPr>
        <w:pStyle w:val="1"/>
        <w:spacing w:before="0" w:after="0"/>
        <w:rPr>
          <w:rFonts w:ascii="Times New Roman" w:hAnsi="Times New Roman"/>
          <w:bCs w:val="0"/>
          <w:kern w:val="0"/>
          <w:sz w:val="24"/>
          <w:szCs w:val="24"/>
        </w:rPr>
      </w:pPr>
      <w:r w:rsidRPr="00717F06">
        <w:rPr>
          <w:rFonts w:ascii="Times New Roman" w:hAnsi="Times New Roman"/>
          <w:bCs w:val="0"/>
          <w:kern w:val="0"/>
          <w:sz w:val="24"/>
          <w:szCs w:val="24"/>
        </w:rPr>
        <w:t xml:space="preserve">Обеспечение заявки на участие в закупке </w:t>
      </w:r>
    </w:p>
    <w:p w:rsidR="00F878C5" w:rsidRPr="00717F06" w:rsidRDefault="00F878C5" w:rsidP="00717F06">
      <w:pPr>
        <w:spacing w:line="240" w:lineRule="auto"/>
        <w:ind w:firstLine="426"/>
        <w:jc w:val="center"/>
        <w:rPr>
          <w:b/>
          <w:sz w:val="24"/>
          <w:szCs w:val="24"/>
        </w:rPr>
      </w:pPr>
      <w:r w:rsidRPr="00717F06">
        <w:rPr>
          <w:sz w:val="24"/>
          <w:szCs w:val="24"/>
        </w:rPr>
        <w:t>(в редакции от 03.04.2015 года № 6)</w:t>
      </w:r>
    </w:p>
    <w:p w:rsidR="00F878C5" w:rsidRPr="00717F06" w:rsidRDefault="00F878C5" w:rsidP="00717F06">
      <w:pPr>
        <w:spacing w:line="240" w:lineRule="auto"/>
        <w:ind w:firstLine="708"/>
        <w:rPr>
          <w:sz w:val="24"/>
          <w:szCs w:val="24"/>
        </w:rPr>
      </w:pPr>
      <w:r w:rsidRPr="00717F06">
        <w:rPr>
          <w:sz w:val="24"/>
          <w:szCs w:val="24"/>
        </w:rPr>
        <w:t>21.1. 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p>
    <w:p w:rsidR="00F878C5" w:rsidRPr="00717F06" w:rsidRDefault="00F878C5" w:rsidP="00717F06">
      <w:pPr>
        <w:spacing w:line="240" w:lineRule="auto"/>
        <w:ind w:firstLine="708"/>
        <w:rPr>
          <w:sz w:val="24"/>
          <w:szCs w:val="24"/>
        </w:rPr>
      </w:pPr>
      <w:r w:rsidRPr="00717F06">
        <w:rPr>
          <w:sz w:val="24"/>
          <w:szCs w:val="24"/>
        </w:rPr>
        <w:t>21.2. Исполнение обязательств участника закупки в связи с подачей заявки на участие в закупке должно быть обеспечено перечислением денежных средств в качестве обеспечения заявки на участие в закупке на расчетный счет, указанный в документации о закупке. Размер обеспечения заявки на участие в закупке не должен превышать пяти процентов начальной (максимальной) цены договора (цены лота), указанной в извещении о закупке.</w:t>
      </w:r>
    </w:p>
    <w:p w:rsidR="00F878C5" w:rsidRPr="00717F06" w:rsidRDefault="00F878C5" w:rsidP="00717F06">
      <w:pPr>
        <w:spacing w:line="240" w:lineRule="auto"/>
        <w:ind w:firstLine="708"/>
        <w:rPr>
          <w:sz w:val="24"/>
          <w:szCs w:val="24"/>
        </w:rPr>
      </w:pPr>
      <w:r w:rsidRPr="00717F06">
        <w:rPr>
          <w:sz w:val="24"/>
          <w:szCs w:val="24"/>
        </w:rPr>
        <w:t>21.3. Обязательства участника закупки, связанные с подачей заявки на участие в закупке, включают:</w:t>
      </w:r>
    </w:p>
    <w:p w:rsidR="00F878C5" w:rsidRPr="00717F06" w:rsidRDefault="00F878C5" w:rsidP="00717F06">
      <w:pPr>
        <w:numPr>
          <w:ilvl w:val="0"/>
          <w:numId w:val="30"/>
        </w:numPr>
        <w:spacing w:line="240" w:lineRule="auto"/>
        <w:rPr>
          <w:sz w:val="24"/>
          <w:szCs w:val="24"/>
        </w:rPr>
      </w:pPr>
      <w:r w:rsidRPr="00717F06">
        <w:rPr>
          <w:sz w:val="24"/>
          <w:szCs w:val="24"/>
        </w:rPr>
        <w:t xml:space="preserve">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 </w:t>
      </w:r>
    </w:p>
    <w:p w:rsidR="00F878C5" w:rsidRPr="00717F06" w:rsidRDefault="00F878C5" w:rsidP="00717F06">
      <w:pPr>
        <w:numPr>
          <w:ilvl w:val="0"/>
          <w:numId w:val="30"/>
        </w:numPr>
        <w:spacing w:line="240" w:lineRule="auto"/>
        <w:rPr>
          <w:sz w:val="24"/>
          <w:szCs w:val="24"/>
        </w:rPr>
      </w:pPr>
      <w:r w:rsidRPr="00717F06">
        <w:rPr>
          <w:sz w:val="24"/>
          <w:szCs w:val="24"/>
        </w:rPr>
        <w:t>обязательство не изменять и (или) не отзывать заявку на участие в закупке после истечения срока окончания подачи заявок на участие в закупке.</w:t>
      </w:r>
    </w:p>
    <w:p w:rsidR="00F878C5" w:rsidRPr="00717F06" w:rsidRDefault="00F878C5" w:rsidP="00717F06">
      <w:pPr>
        <w:spacing w:line="240" w:lineRule="auto"/>
        <w:ind w:firstLine="708"/>
        <w:rPr>
          <w:sz w:val="24"/>
          <w:szCs w:val="24"/>
        </w:rPr>
      </w:pPr>
      <w:r w:rsidRPr="00717F06">
        <w:rPr>
          <w:sz w:val="24"/>
          <w:szCs w:val="24"/>
        </w:rPr>
        <w:t>21.4. Заказчик удерживает сумму обеспечения заявки на участие в закупке в случаях невыполнения участником закупки обязательств, предусмотренных п. 21.3 настоящего Положения.</w:t>
      </w:r>
    </w:p>
    <w:p w:rsidR="00F878C5" w:rsidRPr="00717F06" w:rsidRDefault="00F878C5" w:rsidP="00717F06">
      <w:pPr>
        <w:spacing w:line="240" w:lineRule="auto"/>
        <w:ind w:firstLine="708"/>
        <w:rPr>
          <w:sz w:val="24"/>
          <w:szCs w:val="24"/>
        </w:rPr>
      </w:pPr>
      <w:r w:rsidRPr="00717F06">
        <w:rPr>
          <w:sz w:val="24"/>
          <w:szCs w:val="24"/>
        </w:rPr>
        <w:t>21.5. Обеспечение  заявки на участие в закупке возвращается:</w:t>
      </w:r>
    </w:p>
    <w:p w:rsidR="00F878C5" w:rsidRPr="00717F06" w:rsidRDefault="00F878C5" w:rsidP="00717F06">
      <w:pPr>
        <w:numPr>
          <w:ilvl w:val="0"/>
          <w:numId w:val="31"/>
        </w:numPr>
        <w:spacing w:line="240" w:lineRule="auto"/>
        <w:rPr>
          <w:sz w:val="24"/>
          <w:szCs w:val="24"/>
        </w:rPr>
      </w:pPr>
      <w:r w:rsidRPr="00717F06">
        <w:rPr>
          <w:sz w:val="24"/>
          <w:szCs w:val="24"/>
        </w:rPr>
        <w:t>участникам закупки, внесшим обеспечение заявок на участие в закупке, - в течение пятнадцати рабочих дней со дня принятия решения об отказе от проведения закупки;</w:t>
      </w:r>
    </w:p>
    <w:p w:rsidR="00F878C5" w:rsidRPr="00717F06" w:rsidRDefault="00F878C5" w:rsidP="00717F06">
      <w:pPr>
        <w:numPr>
          <w:ilvl w:val="0"/>
          <w:numId w:val="31"/>
        </w:numPr>
        <w:spacing w:line="240" w:lineRule="auto"/>
        <w:rPr>
          <w:sz w:val="24"/>
          <w:szCs w:val="24"/>
        </w:rPr>
      </w:pPr>
      <w:r w:rsidRPr="00717F06">
        <w:rPr>
          <w:sz w:val="24"/>
          <w:szCs w:val="24"/>
        </w:rPr>
        <w:t>участнику закупки, подавшему заявку на участие в закупке, полученную после окончания срока приема заявок на участие в закупке, - в течение пятнадцати рабочих дней со дня получения такой заявки;</w:t>
      </w:r>
    </w:p>
    <w:p w:rsidR="00F878C5" w:rsidRPr="00717F06" w:rsidRDefault="00F878C5" w:rsidP="00717F06">
      <w:pPr>
        <w:numPr>
          <w:ilvl w:val="0"/>
          <w:numId w:val="31"/>
        </w:numPr>
        <w:spacing w:line="240" w:lineRule="auto"/>
        <w:rPr>
          <w:sz w:val="24"/>
          <w:szCs w:val="24"/>
        </w:rPr>
      </w:pPr>
      <w:r w:rsidRPr="00717F06">
        <w:rPr>
          <w:sz w:val="24"/>
          <w:szCs w:val="24"/>
        </w:rPr>
        <w:t>участнику закупки, подавшему заявку на участие в закупке и отозвавшему такую заявку до окончания срока приема заявок на участие в закупке, - в течение пятнадцати рабочих дней со дня поступления заказчику извещения об отзыве заявки на участие в закупке;</w:t>
      </w:r>
    </w:p>
    <w:p w:rsidR="00F878C5" w:rsidRPr="00717F06" w:rsidRDefault="00F878C5" w:rsidP="00717F06">
      <w:pPr>
        <w:numPr>
          <w:ilvl w:val="0"/>
          <w:numId w:val="31"/>
        </w:numPr>
        <w:spacing w:line="240" w:lineRule="auto"/>
        <w:rPr>
          <w:sz w:val="24"/>
          <w:szCs w:val="24"/>
        </w:rPr>
      </w:pPr>
      <w:r w:rsidRPr="00717F06">
        <w:rPr>
          <w:sz w:val="24"/>
          <w:szCs w:val="24"/>
        </w:rPr>
        <w:t>участнику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пятнадцати рабочих дней со дня заключения договора с таким участником или со дня принятия решения о проведении другой процедуры закупки;</w:t>
      </w:r>
    </w:p>
    <w:p w:rsidR="00F878C5" w:rsidRPr="00717F06" w:rsidRDefault="00F878C5" w:rsidP="00717F06">
      <w:pPr>
        <w:numPr>
          <w:ilvl w:val="0"/>
          <w:numId w:val="31"/>
        </w:numPr>
        <w:spacing w:line="240" w:lineRule="auto"/>
        <w:rPr>
          <w:sz w:val="24"/>
          <w:szCs w:val="24"/>
        </w:rPr>
      </w:pPr>
      <w:r w:rsidRPr="00717F06">
        <w:rPr>
          <w:sz w:val="24"/>
          <w:szCs w:val="24"/>
        </w:rPr>
        <w:t>участнику закупки, подавшему заявку на участие в закупке и не допущенному к участию в закупке, - в течение пятнадцати рабочих дней со дня принятия решения об отказе в допуске к участию в закупке;</w:t>
      </w:r>
    </w:p>
    <w:p w:rsidR="00F878C5" w:rsidRPr="00717F06" w:rsidRDefault="00F878C5" w:rsidP="00717F06">
      <w:pPr>
        <w:numPr>
          <w:ilvl w:val="0"/>
          <w:numId w:val="31"/>
        </w:numPr>
        <w:spacing w:line="240" w:lineRule="auto"/>
        <w:rPr>
          <w:sz w:val="24"/>
          <w:szCs w:val="24"/>
        </w:rPr>
      </w:pPr>
      <w:r w:rsidRPr="00717F06">
        <w:rPr>
          <w:sz w:val="24"/>
          <w:szCs w:val="24"/>
        </w:rPr>
        <w:t>единственному участнику закупки, допущенному к участию в закупке, - в течение пятнадцати рабочих дней со дня заключения договора с таким участником или со дня принятия решения о проведении другой процедуры закупки;</w:t>
      </w:r>
    </w:p>
    <w:p w:rsidR="00F878C5" w:rsidRPr="00717F06" w:rsidRDefault="00F878C5" w:rsidP="00717F06">
      <w:pPr>
        <w:numPr>
          <w:ilvl w:val="0"/>
          <w:numId w:val="31"/>
        </w:numPr>
        <w:spacing w:line="240" w:lineRule="auto"/>
        <w:rPr>
          <w:sz w:val="24"/>
          <w:szCs w:val="24"/>
        </w:rPr>
      </w:pPr>
      <w:r w:rsidRPr="00717F06">
        <w:rPr>
          <w:sz w:val="24"/>
          <w:szCs w:val="24"/>
        </w:rPr>
        <w:t>участнику закупки, который участвовал в закупке, но не стал победителем закупки, за исключением участника закупки, заявке на участие в закупке которого был присвоен второй порядковый номер, - в течение пятнадцати рабочих дней со дня принятия решения о победителе закупки;</w:t>
      </w:r>
    </w:p>
    <w:p w:rsidR="00F878C5" w:rsidRPr="00717F06" w:rsidRDefault="00F878C5" w:rsidP="00717F06">
      <w:pPr>
        <w:numPr>
          <w:ilvl w:val="0"/>
          <w:numId w:val="31"/>
        </w:numPr>
        <w:spacing w:line="240" w:lineRule="auto"/>
        <w:rPr>
          <w:sz w:val="24"/>
          <w:szCs w:val="24"/>
        </w:rPr>
      </w:pPr>
      <w:r w:rsidRPr="00717F06">
        <w:rPr>
          <w:sz w:val="24"/>
          <w:szCs w:val="24"/>
        </w:rPr>
        <w:t>участнику закупки, заявке на участие в закупке которого был присвоен второй номер, - в течение пятнадцати рабочих дней со дня заключения договора с победителем закупки или с таким участником закупки;</w:t>
      </w:r>
    </w:p>
    <w:p w:rsidR="00F878C5" w:rsidRPr="00717F06" w:rsidRDefault="00F878C5" w:rsidP="00717F06">
      <w:pPr>
        <w:tabs>
          <w:tab w:val="num" w:pos="0"/>
        </w:tabs>
        <w:spacing w:line="240" w:lineRule="auto"/>
        <w:ind w:firstLine="0"/>
        <w:rPr>
          <w:sz w:val="24"/>
          <w:szCs w:val="24"/>
        </w:rPr>
      </w:pPr>
      <w:r w:rsidRPr="00717F06">
        <w:rPr>
          <w:sz w:val="24"/>
          <w:szCs w:val="24"/>
        </w:rPr>
        <w:t>победителю закупки - в течение пятнадцати рабочих дней со дня заключения с ним договора.</w:t>
      </w:r>
    </w:p>
    <w:p w:rsidR="00F878C5" w:rsidRDefault="00F878C5" w:rsidP="00717F06">
      <w:pPr>
        <w:tabs>
          <w:tab w:val="num" w:pos="0"/>
        </w:tabs>
        <w:spacing w:line="240" w:lineRule="auto"/>
        <w:ind w:firstLine="0"/>
        <w:rPr>
          <w:sz w:val="24"/>
          <w:szCs w:val="24"/>
        </w:rPr>
      </w:pPr>
    </w:p>
    <w:p w:rsidR="00077C44" w:rsidRDefault="00077C44" w:rsidP="00077C44">
      <w:pPr>
        <w:pStyle w:val="6"/>
        <w:numPr>
          <w:ilvl w:val="0"/>
          <w:numId w:val="0"/>
        </w:numPr>
        <w:tabs>
          <w:tab w:val="num" w:pos="0"/>
        </w:tabs>
        <w:spacing w:line="240" w:lineRule="auto"/>
        <w:ind w:firstLine="708"/>
        <w:jc w:val="center"/>
      </w:pPr>
      <w:r w:rsidRPr="00717F06">
        <w:rPr>
          <w:sz w:val="24"/>
          <w:szCs w:val="24"/>
        </w:rPr>
        <w:t xml:space="preserve">РАЗДЕЛ </w:t>
      </w:r>
      <w:r>
        <w:rPr>
          <w:sz w:val="24"/>
          <w:szCs w:val="24"/>
          <w:lang w:val="en-US"/>
        </w:rPr>
        <w:t>VII</w:t>
      </w:r>
      <w:r w:rsidRPr="00717F06">
        <w:rPr>
          <w:sz w:val="24"/>
          <w:szCs w:val="24"/>
        </w:rPr>
        <w:t xml:space="preserve">. </w:t>
      </w:r>
      <w:r w:rsidRPr="00077C44">
        <w:t>ОБЩИЕ ТРЕБОВАНИЕ ПРЕДЪЯВЛЯЕМЫЕ К ЗАКУПКАМ</w:t>
      </w:r>
    </w:p>
    <w:p w:rsidR="00077C44" w:rsidRPr="00717F06" w:rsidRDefault="00077C44" w:rsidP="00077C44">
      <w:pPr>
        <w:pStyle w:val="6"/>
        <w:numPr>
          <w:ilvl w:val="0"/>
          <w:numId w:val="0"/>
        </w:numPr>
        <w:tabs>
          <w:tab w:val="num" w:pos="0"/>
        </w:tabs>
        <w:spacing w:before="0" w:after="0" w:line="240" w:lineRule="auto"/>
        <w:ind w:firstLine="708"/>
        <w:jc w:val="center"/>
        <w:rPr>
          <w:sz w:val="24"/>
          <w:szCs w:val="24"/>
        </w:rPr>
      </w:pPr>
      <w:r w:rsidRPr="00717F06">
        <w:rPr>
          <w:b w:val="0"/>
          <w:sz w:val="24"/>
          <w:szCs w:val="24"/>
        </w:rPr>
        <w:t>(</w:t>
      </w:r>
      <w:r w:rsidRPr="00717F06">
        <w:rPr>
          <w:rStyle w:val="FontStyle48"/>
          <w:b w:val="0"/>
          <w:sz w:val="24"/>
          <w:szCs w:val="24"/>
        </w:rPr>
        <w:t xml:space="preserve">в редакции от </w:t>
      </w:r>
      <w:r>
        <w:rPr>
          <w:rStyle w:val="FontStyle48"/>
          <w:b w:val="0"/>
          <w:sz w:val="24"/>
          <w:szCs w:val="24"/>
        </w:rPr>
        <w:t>10.05.2018 № 19</w:t>
      </w:r>
      <w:r w:rsidRPr="00717F06">
        <w:rPr>
          <w:rStyle w:val="FontStyle48"/>
          <w:b w:val="0"/>
          <w:sz w:val="24"/>
          <w:szCs w:val="24"/>
        </w:rPr>
        <w:t>)</w:t>
      </w:r>
    </w:p>
    <w:p w:rsidR="00077C44" w:rsidRPr="00717F06" w:rsidRDefault="00077C44" w:rsidP="00717F06">
      <w:pPr>
        <w:tabs>
          <w:tab w:val="num" w:pos="0"/>
        </w:tabs>
        <w:spacing w:line="240" w:lineRule="auto"/>
        <w:ind w:firstLine="0"/>
        <w:rPr>
          <w:sz w:val="24"/>
          <w:szCs w:val="24"/>
        </w:rPr>
      </w:pPr>
    </w:p>
    <w:p w:rsidR="00F878C5" w:rsidRPr="00FB0021" w:rsidRDefault="00F878C5" w:rsidP="00FB0021">
      <w:pPr>
        <w:pStyle w:val="1"/>
        <w:tabs>
          <w:tab w:val="clear" w:pos="1275"/>
          <w:tab w:val="num" w:pos="0"/>
        </w:tabs>
        <w:spacing w:before="0" w:after="0"/>
        <w:jc w:val="left"/>
      </w:pPr>
      <w:r w:rsidRPr="00FB0021">
        <w:rPr>
          <w:rFonts w:ascii="Times New Roman" w:hAnsi="Times New Roman"/>
          <w:kern w:val="0"/>
          <w:sz w:val="24"/>
          <w:szCs w:val="24"/>
        </w:rPr>
        <w:t xml:space="preserve">Антидемпинговые меры </w:t>
      </w:r>
      <w:r w:rsidR="00FB0021" w:rsidRPr="00FB0021">
        <w:rPr>
          <w:rFonts w:ascii="Times New Roman" w:hAnsi="Times New Roman"/>
          <w:b w:val="0"/>
          <w:sz w:val="24"/>
          <w:szCs w:val="24"/>
        </w:rPr>
        <w:t>(</w:t>
      </w:r>
      <w:r w:rsidR="00FB0021" w:rsidRPr="00FB0021">
        <w:rPr>
          <w:rStyle w:val="FontStyle48"/>
          <w:b w:val="0"/>
          <w:sz w:val="24"/>
          <w:szCs w:val="24"/>
        </w:rPr>
        <w:t xml:space="preserve">в </w:t>
      </w:r>
      <w:r w:rsidR="00FB0021" w:rsidRPr="00717F06">
        <w:rPr>
          <w:rStyle w:val="FontStyle48"/>
          <w:b w:val="0"/>
          <w:sz w:val="24"/>
          <w:szCs w:val="24"/>
        </w:rPr>
        <w:t xml:space="preserve">редакции от </w:t>
      </w:r>
      <w:r w:rsidR="00FB0021">
        <w:rPr>
          <w:rStyle w:val="FontStyle48"/>
          <w:b w:val="0"/>
          <w:sz w:val="24"/>
          <w:szCs w:val="24"/>
        </w:rPr>
        <w:t>10.05.2018 № 19</w:t>
      </w:r>
      <w:r w:rsidR="00FB0021" w:rsidRPr="00717F06">
        <w:rPr>
          <w:rStyle w:val="FontStyle48"/>
          <w:b w:val="0"/>
          <w:sz w:val="24"/>
          <w:szCs w:val="24"/>
        </w:rPr>
        <w:t>)</w:t>
      </w:r>
    </w:p>
    <w:p w:rsidR="00F878C5" w:rsidRDefault="00077C44" w:rsidP="00077C44">
      <w:pPr>
        <w:autoSpaceDE w:val="0"/>
        <w:autoSpaceDN w:val="0"/>
        <w:adjustRightInd w:val="0"/>
        <w:spacing w:line="240" w:lineRule="auto"/>
        <w:ind w:firstLine="851"/>
        <w:rPr>
          <w:sz w:val="24"/>
          <w:szCs w:val="24"/>
        </w:rPr>
      </w:pPr>
      <w:bookmarkStart w:id="264" w:name="sub_3711"/>
      <w:r w:rsidRPr="005D1FB8">
        <w:rPr>
          <w:sz w:val="24"/>
          <w:szCs w:val="24"/>
        </w:rPr>
        <w:t>Если при проведении закупки участником закупки, с которым заключается договор предложена цена, которая на  25 или более процентов ниже начальной (максимальной) цены договора, указанной в извещении о закупке, договор с таким участником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либо после предоставления таким участником информации, подтверждающей добросовестность такого участника на дату подачи заявки, к которой относится информация, подтверждающая исполнение таким участником в течение одного года до даты подачи заявки трех и более контрактов (договоров), при этом все контракты (договоры) должны быть исполнены без применения к такому участнику неустоек (штрафов, пеней).</w:t>
      </w:r>
    </w:p>
    <w:p w:rsidR="00077C44" w:rsidRDefault="0044295C" w:rsidP="0044295C">
      <w:pPr>
        <w:pStyle w:val="1"/>
        <w:spacing w:before="0" w:after="0"/>
        <w:jc w:val="both"/>
        <w:rPr>
          <w:rFonts w:ascii="Times New Roman" w:hAnsi="Times New Roman"/>
          <w:bCs w:val="0"/>
          <w:kern w:val="0"/>
          <w:sz w:val="24"/>
          <w:szCs w:val="24"/>
        </w:rPr>
      </w:pPr>
      <w:r>
        <w:rPr>
          <w:rFonts w:ascii="Times New Roman" w:hAnsi="Times New Roman"/>
          <w:bCs w:val="0"/>
          <w:kern w:val="0"/>
          <w:sz w:val="24"/>
          <w:szCs w:val="24"/>
        </w:rPr>
        <w:t>П</w:t>
      </w:r>
      <w:r w:rsidRPr="0044295C">
        <w:rPr>
          <w:rFonts w:ascii="Times New Roman" w:hAnsi="Times New Roman"/>
          <w:bCs w:val="0"/>
          <w:kern w:val="0"/>
          <w:sz w:val="24"/>
          <w:szCs w:val="24"/>
        </w:rPr>
        <w:t>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B0021">
        <w:rPr>
          <w:rFonts w:ascii="Times New Roman" w:hAnsi="Times New Roman"/>
          <w:bCs w:val="0"/>
          <w:kern w:val="0"/>
          <w:sz w:val="24"/>
          <w:szCs w:val="24"/>
        </w:rPr>
        <w:t xml:space="preserve"> </w:t>
      </w:r>
      <w:r w:rsidR="00FB0021" w:rsidRPr="00FB0021">
        <w:rPr>
          <w:rFonts w:ascii="Times New Roman" w:hAnsi="Times New Roman"/>
          <w:b w:val="0"/>
          <w:sz w:val="24"/>
          <w:szCs w:val="24"/>
        </w:rPr>
        <w:t>(</w:t>
      </w:r>
      <w:r w:rsidR="00FB0021" w:rsidRPr="00FB0021">
        <w:rPr>
          <w:rStyle w:val="FontStyle48"/>
          <w:b w:val="0"/>
          <w:sz w:val="24"/>
          <w:szCs w:val="24"/>
        </w:rPr>
        <w:t xml:space="preserve">в </w:t>
      </w:r>
      <w:r w:rsidR="00FB0021" w:rsidRPr="00717F06">
        <w:rPr>
          <w:rStyle w:val="FontStyle48"/>
          <w:b w:val="0"/>
          <w:sz w:val="24"/>
          <w:szCs w:val="24"/>
        </w:rPr>
        <w:t xml:space="preserve">редакции от </w:t>
      </w:r>
      <w:r w:rsidR="00FB0021">
        <w:rPr>
          <w:rStyle w:val="FontStyle48"/>
          <w:b w:val="0"/>
          <w:sz w:val="24"/>
          <w:szCs w:val="24"/>
        </w:rPr>
        <w:t>10.05.2018 № 19</w:t>
      </w:r>
      <w:r w:rsidR="00FB0021" w:rsidRPr="00717F06">
        <w:rPr>
          <w:rStyle w:val="FontStyle48"/>
          <w:b w:val="0"/>
          <w:sz w:val="24"/>
          <w:szCs w:val="24"/>
        </w:rPr>
        <w:t>)</w:t>
      </w:r>
    </w:p>
    <w:p w:rsidR="009D2290" w:rsidRPr="009D2290" w:rsidRDefault="009D2290" w:rsidP="009D2290">
      <w:pPr>
        <w:autoSpaceDE w:val="0"/>
        <w:autoSpaceDN w:val="0"/>
        <w:adjustRightInd w:val="0"/>
        <w:spacing w:line="240" w:lineRule="auto"/>
        <w:ind w:firstLine="851"/>
        <w:rPr>
          <w:sz w:val="24"/>
          <w:szCs w:val="24"/>
        </w:rPr>
      </w:pPr>
      <w:r w:rsidRPr="009D2290">
        <w:rPr>
          <w:sz w:val="24"/>
          <w:szCs w:val="24"/>
        </w:rPr>
        <w:t xml:space="preserve">В соответствии с </w:t>
      </w:r>
      <w:hyperlink r:id="rId28" w:history="1">
        <w:r w:rsidRPr="009D2290">
          <w:rPr>
            <w:sz w:val="24"/>
            <w:szCs w:val="24"/>
          </w:rPr>
          <w:t>частью 8 статьи 3</w:t>
        </w:r>
      </w:hyperlink>
      <w:r w:rsidRPr="009D2290">
        <w:rPr>
          <w:sz w:val="24"/>
          <w:szCs w:val="24"/>
        </w:rPr>
        <w:t xml:space="preserve"> Федерального</w:t>
      </w:r>
      <w:r w:rsidRPr="00717F06">
        <w:rPr>
          <w:sz w:val="24"/>
          <w:szCs w:val="24"/>
        </w:rPr>
        <w:t xml:space="preserve"> закон</w:t>
      </w:r>
      <w:r w:rsidRPr="009D2290">
        <w:rPr>
          <w:sz w:val="24"/>
          <w:szCs w:val="24"/>
        </w:rPr>
        <w:t>а</w:t>
      </w:r>
      <w:r w:rsidRPr="00717F06">
        <w:rPr>
          <w:sz w:val="24"/>
          <w:szCs w:val="24"/>
        </w:rPr>
        <w:t xml:space="preserve">  от 18 июля 2011 г. № 223-ФЗ «О закупках товаров, работ, услуг отдельными видами юридических лиц»</w:t>
      </w:r>
      <w:r w:rsidRPr="009D2290">
        <w:rPr>
          <w:sz w:val="24"/>
          <w:szCs w:val="24"/>
        </w:rPr>
        <w:t xml:space="preserve"> условия предоставления </w:t>
      </w:r>
      <w:hyperlink r:id="rId29" w:history="1">
        <w:r w:rsidRPr="009D2290">
          <w:rPr>
            <w:sz w:val="24"/>
            <w:szCs w:val="24"/>
          </w:rPr>
          <w:t>приоритет</w:t>
        </w:r>
      </w:hyperlink>
      <w:r w:rsidRPr="009D2290">
        <w:rPr>
          <w:sz w:val="24"/>
          <w:szCs w:val="24"/>
        </w:rPr>
        <w:t>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в соответствии с действующим Постановлением Правительства Российской Федерации.</w:t>
      </w:r>
    </w:p>
    <w:p w:rsidR="00FB0021" w:rsidRPr="00FB0021" w:rsidRDefault="00FB0021" w:rsidP="00FB0021">
      <w:pPr>
        <w:autoSpaceDE w:val="0"/>
        <w:autoSpaceDN w:val="0"/>
        <w:adjustRightInd w:val="0"/>
        <w:spacing w:line="240" w:lineRule="auto"/>
        <w:ind w:firstLine="851"/>
        <w:rPr>
          <w:sz w:val="24"/>
          <w:szCs w:val="24"/>
        </w:rPr>
      </w:pPr>
    </w:p>
    <w:bookmarkEnd w:id="264"/>
    <w:p w:rsidR="00F878C5" w:rsidRPr="00717F06" w:rsidRDefault="00F878C5" w:rsidP="00717F06">
      <w:pPr>
        <w:pStyle w:val="1"/>
        <w:numPr>
          <w:ilvl w:val="0"/>
          <w:numId w:val="0"/>
        </w:numPr>
        <w:spacing w:before="0" w:after="0"/>
        <w:ind w:firstLine="851"/>
        <w:jc w:val="both"/>
        <w:rPr>
          <w:rFonts w:ascii="Times New Roman" w:hAnsi="Times New Roman"/>
          <w:bCs w:val="0"/>
          <w:kern w:val="0"/>
          <w:sz w:val="24"/>
          <w:szCs w:val="24"/>
        </w:rPr>
      </w:pPr>
    </w:p>
    <w:p w:rsidR="00F878C5" w:rsidRPr="00717F06" w:rsidRDefault="00F878C5" w:rsidP="00717F06">
      <w:pPr>
        <w:pStyle w:val="1"/>
        <w:numPr>
          <w:ilvl w:val="0"/>
          <w:numId w:val="0"/>
        </w:numPr>
        <w:spacing w:before="0" w:after="0"/>
        <w:ind w:left="851"/>
        <w:jc w:val="both"/>
        <w:rPr>
          <w:rFonts w:ascii="Times New Roman" w:hAnsi="Times New Roman"/>
          <w:bCs w:val="0"/>
          <w:kern w:val="0"/>
          <w:sz w:val="24"/>
          <w:szCs w:val="24"/>
        </w:rPr>
      </w:pPr>
    </w:p>
    <w:p w:rsidR="00F878C5" w:rsidRPr="00717F06" w:rsidRDefault="00F878C5" w:rsidP="00717F06">
      <w:pPr>
        <w:pStyle w:val="1"/>
        <w:numPr>
          <w:ilvl w:val="0"/>
          <w:numId w:val="0"/>
        </w:numPr>
        <w:spacing w:before="0" w:after="0"/>
        <w:ind w:left="851"/>
        <w:jc w:val="both"/>
        <w:rPr>
          <w:rFonts w:ascii="Times New Roman" w:hAnsi="Times New Roman"/>
          <w:bCs w:val="0"/>
          <w:kern w:val="0"/>
          <w:sz w:val="24"/>
          <w:szCs w:val="24"/>
        </w:rPr>
      </w:pPr>
      <w:r w:rsidRPr="00717F06">
        <w:rPr>
          <w:rFonts w:ascii="Times New Roman" w:hAnsi="Times New Roman"/>
          <w:bCs w:val="0"/>
          <w:kern w:val="0"/>
          <w:sz w:val="24"/>
          <w:szCs w:val="24"/>
        </w:rPr>
        <w:t>РАЗДЕЛ VIII.  ПРИЛОЖЕНИЯ</w:t>
      </w:r>
      <w:bookmarkStart w:id="265" w:name="_Ref239149631"/>
      <w:bookmarkStart w:id="266" w:name="_Ref243712652"/>
      <w:bookmarkEnd w:id="253"/>
    </w:p>
    <w:p w:rsidR="00F878C5" w:rsidRPr="00717F06" w:rsidRDefault="00F878C5" w:rsidP="00717F06">
      <w:pPr>
        <w:pStyle w:val="affd"/>
        <w:tabs>
          <w:tab w:val="clear" w:pos="2978"/>
          <w:tab w:val="num" w:pos="0"/>
        </w:tabs>
        <w:spacing w:line="240" w:lineRule="auto"/>
        <w:ind w:left="0" w:firstLine="720"/>
        <w:rPr>
          <w:sz w:val="24"/>
          <w:szCs w:val="24"/>
        </w:rPr>
      </w:pPr>
      <w:r w:rsidRPr="00717F06">
        <w:rPr>
          <w:sz w:val="24"/>
          <w:szCs w:val="24"/>
        </w:rPr>
        <w:tab/>
      </w:r>
      <w:r w:rsidRPr="00717F06">
        <w:rPr>
          <w:sz w:val="24"/>
          <w:szCs w:val="24"/>
        </w:rPr>
        <w:tab/>
        <w:t>Приложение 1. «Структура процесса закупочной деятельности» (исключить в редакции от 11.07.2014 № 3).</w:t>
      </w:r>
    </w:p>
    <w:p w:rsidR="00F878C5" w:rsidRPr="00717F06" w:rsidRDefault="00F878C5" w:rsidP="00717F06">
      <w:pPr>
        <w:pStyle w:val="affd"/>
        <w:tabs>
          <w:tab w:val="clear" w:pos="2978"/>
          <w:tab w:val="num" w:pos="0"/>
        </w:tabs>
        <w:spacing w:line="240" w:lineRule="auto"/>
        <w:ind w:left="0" w:firstLine="720"/>
        <w:rPr>
          <w:sz w:val="24"/>
          <w:szCs w:val="24"/>
        </w:rPr>
      </w:pPr>
      <w:r w:rsidRPr="00717F06">
        <w:rPr>
          <w:sz w:val="24"/>
          <w:szCs w:val="24"/>
        </w:rPr>
        <w:tab/>
      </w:r>
      <w:r w:rsidRPr="00717F06">
        <w:rPr>
          <w:sz w:val="24"/>
          <w:szCs w:val="24"/>
        </w:rPr>
        <w:tab/>
        <w:t xml:space="preserve">Приложение </w:t>
      </w:r>
      <w:bookmarkEnd w:id="265"/>
      <w:r w:rsidRPr="00717F06">
        <w:rPr>
          <w:sz w:val="24"/>
          <w:szCs w:val="24"/>
        </w:rPr>
        <w:t>2. «Заявка на проведение закупки»</w:t>
      </w:r>
      <w:bookmarkEnd w:id="266"/>
      <w:r w:rsidRPr="00717F06">
        <w:rPr>
          <w:sz w:val="24"/>
          <w:szCs w:val="24"/>
        </w:rPr>
        <w:t xml:space="preserve"> (исключить в редакции от 11.07.2014 № 3).</w:t>
      </w:r>
    </w:p>
    <w:p w:rsidR="00F878C5" w:rsidRPr="00717F06" w:rsidRDefault="00F878C5" w:rsidP="00717F06">
      <w:pPr>
        <w:pStyle w:val="affd"/>
        <w:tabs>
          <w:tab w:val="clear" w:pos="2978"/>
          <w:tab w:val="num" w:pos="0"/>
        </w:tabs>
        <w:spacing w:line="240" w:lineRule="auto"/>
        <w:ind w:left="0" w:firstLine="720"/>
        <w:rPr>
          <w:sz w:val="24"/>
          <w:szCs w:val="24"/>
        </w:rPr>
      </w:pPr>
      <w:bookmarkStart w:id="267" w:name="_Ref239151709"/>
      <w:bookmarkStart w:id="268" w:name="_Ref282603876"/>
      <w:r w:rsidRPr="00717F06">
        <w:rPr>
          <w:sz w:val="24"/>
          <w:szCs w:val="24"/>
        </w:rPr>
        <w:tab/>
      </w:r>
      <w:r w:rsidRPr="00717F06">
        <w:rPr>
          <w:sz w:val="24"/>
          <w:szCs w:val="24"/>
        </w:rPr>
        <w:tab/>
        <w:t xml:space="preserve">Приложение </w:t>
      </w:r>
      <w:bookmarkEnd w:id="267"/>
      <w:r w:rsidRPr="00717F06">
        <w:rPr>
          <w:sz w:val="24"/>
          <w:szCs w:val="24"/>
        </w:rPr>
        <w:t>3. «Типовые требования к техническим заданиям»</w:t>
      </w:r>
      <w:bookmarkEnd w:id="268"/>
      <w:r w:rsidRPr="00717F06">
        <w:rPr>
          <w:sz w:val="24"/>
          <w:szCs w:val="24"/>
        </w:rPr>
        <w:t xml:space="preserve"> (исключить в редакции от 11.07.2014 № 3).</w:t>
      </w:r>
    </w:p>
    <w:p w:rsidR="00F878C5" w:rsidRPr="00717F06" w:rsidRDefault="00F878C5" w:rsidP="00717F06">
      <w:pPr>
        <w:pStyle w:val="affd"/>
        <w:tabs>
          <w:tab w:val="clear" w:pos="2978"/>
          <w:tab w:val="num" w:pos="0"/>
        </w:tabs>
        <w:spacing w:line="240" w:lineRule="auto"/>
        <w:ind w:left="0" w:firstLine="720"/>
        <w:rPr>
          <w:i/>
          <w:sz w:val="24"/>
          <w:szCs w:val="24"/>
        </w:rPr>
      </w:pPr>
      <w:bookmarkStart w:id="269" w:name="_Ref239151792"/>
      <w:bookmarkStart w:id="270" w:name="_Ref266719411"/>
      <w:r w:rsidRPr="00717F06">
        <w:rPr>
          <w:sz w:val="24"/>
          <w:szCs w:val="24"/>
        </w:rPr>
        <w:tab/>
      </w:r>
      <w:r w:rsidRPr="00717F06">
        <w:rPr>
          <w:sz w:val="24"/>
          <w:szCs w:val="24"/>
        </w:rPr>
        <w:tab/>
      </w:r>
      <w:r w:rsidRPr="00717F06">
        <w:rPr>
          <w:i/>
          <w:sz w:val="24"/>
          <w:szCs w:val="24"/>
        </w:rPr>
        <w:t xml:space="preserve">Приложение </w:t>
      </w:r>
      <w:bookmarkStart w:id="271" w:name="_Ref244577670"/>
      <w:bookmarkEnd w:id="269"/>
      <w:r w:rsidRPr="00717F06">
        <w:rPr>
          <w:i/>
          <w:sz w:val="24"/>
          <w:szCs w:val="24"/>
        </w:rPr>
        <w:t>1. «Типовые требования к участникам закупочной процедуры»</w:t>
      </w:r>
      <w:bookmarkEnd w:id="270"/>
      <w:bookmarkEnd w:id="271"/>
      <w:r w:rsidRPr="00717F06">
        <w:rPr>
          <w:i/>
          <w:sz w:val="24"/>
          <w:szCs w:val="24"/>
        </w:rPr>
        <w:t xml:space="preserve"> (в редакции от 16.10.2015 № 8).</w:t>
      </w:r>
    </w:p>
    <w:p w:rsidR="00F878C5" w:rsidRPr="00717F06" w:rsidRDefault="00F878C5" w:rsidP="00717F06">
      <w:pPr>
        <w:pStyle w:val="affd"/>
        <w:tabs>
          <w:tab w:val="clear" w:pos="2978"/>
          <w:tab w:val="num" w:pos="0"/>
        </w:tabs>
        <w:spacing w:line="240" w:lineRule="auto"/>
        <w:ind w:left="0" w:firstLine="1134"/>
        <w:rPr>
          <w:i/>
          <w:sz w:val="24"/>
          <w:szCs w:val="24"/>
        </w:rPr>
      </w:pPr>
      <w:r w:rsidRPr="00717F06">
        <w:rPr>
          <w:bCs/>
          <w:i/>
          <w:sz w:val="24"/>
          <w:szCs w:val="24"/>
        </w:rPr>
        <w:t>Приложение № 2 «</w:t>
      </w:r>
      <w:r w:rsidRPr="00717F06">
        <w:rPr>
          <w:i/>
          <w:sz w:val="24"/>
          <w:szCs w:val="24"/>
        </w:rPr>
        <w:t>Порядок оценки заявок на участие в открытом конкурсе и запросе предложений» (в редакции от 03.04.2015 года № 6).</w:t>
      </w:r>
    </w:p>
    <w:p w:rsidR="00F878C5" w:rsidRPr="00717F06" w:rsidRDefault="00F878C5" w:rsidP="00717F06">
      <w:pPr>
        <w:pStyle w:val="affd"/>
        <w:tabs>
          <w:tab w:val="clear" w:pos="2978"/>
          <w:tab w:val="num" w:pos="0"/>
        </w:tabs>
        <w:spacing w:line="240" w:lineRule="auto"/>
        <w:ind w:left="0" w:firstLine="1134"/>
        <w:rPr>
          <w:i/>
          <w:sz w:val="24"/>
          <w:szCs w:val="24"/>
        </w:rPr>
      </w:pPr>
      <w:r w:rsidRPr="00717F06">
        <w:rPr>
          <w:bCs/>
          <w:i/>
          <w:sz w:val="24"/>
          <w:szCs w:val="24"/>
        </w:rPr>
        <w:t>Приложение № 3 «</w:t>
      </w:r>
      <w:r w:rsidRPr="00717F06">
        <w:rPr>
          <w:i/>
          <w:sz w:val="24"/>
          <w:szCs w:val="24"/>
        </w:rPr>
        <w:t xml:space="preserve">Требования к </w:t>
      </w:r>
      <w:r w:rsidRPr="00717F06">
        <w:rPr>
          <w:i/>
        </w:rPr>
        <w:t>закупаемым товарам, работам, услугам</w:t>
      </w:r>
      <w:r w:rsidRPr="00717F06">
        <w:rPr>
          <w:i/>
          <w:sz w:val="24"/>
          <w:szCs w:val="24"/>
        </w:rPr>
        <w:t>» (в редакции от 16.10.2015 года № 8).</w:t>
      </w: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Pr="00717F06" w:rsidRDefault="00F878C5" w:rsidP="00717F06">
      <w:pPr>
        <w:pStyle w:val="affd"/>
        <w:tabs>
          <w:tab w:val="clear" w:pos="2978"/>
          <w:tab w:val="num" w:pos="0"/>
        </w:tabs>
        <w:spacing w:line="240" w:lineRule="auto"/>
        <w:ind w:left="0" w:firstLine="1134"/>
        <w:rPr>
          <w:i/>
          <w:sz w:val="24"/>
          <w:szCs w:val="24"/>
        </w:rPr>
      </w:pPr>
    </w:p>
    <w:p w:rsidR="00F878C5" w:rsidRDefault="00F878C5" w:rsidP="00717F06">
      <w:pPr>
        <w:pStyle w:val="affd"/>
        <w:tabs>
          <w:tab w:val="clear" w:pos="2978"/>
          <w:tab w:val="num" w:pos="0"/>
        </w:tabs>
        <w:spacing w:line="240" w:lineRule="auto"/>
        <w:ind w:left="0" w:firstLine="1134"/>
        <w:rPr>
          <w:i/>
          <w:sz w:val="24"/>
          <w:szCs w:val="24"/>
        </w:rPr>
      </w:pPr>
    </w:p>
    <w:p w:rsidR="0072211F" w:rsidRDefault="0072211F" w:rsidP="00717F06">
      <w:pPr>
        <w:pStyle w:val="affd"/>
        <w:tabs>
          <w:tab w:val="clear" w:pos="2978"/>
          <w:tab w:val="num" w:pos="0"/>
        </w:tabs>
        <w:spacing w:line="240" w:lineRule="auto"/>
        <w:ind w:left="0" w:firstLine="1134"/>
        <w:rPr>
          <w:i/>
          <w:sz w:val="24"/>
          <w:szCs w:val="24"/>
        </w:rPr>
      </w:pPr>
    </w:p>
    <w:p w:rsidR="0072211F" w:rsidRDefault="0072211F" w:rsidP="00717F06">
      <w:pPr>
        <w:pStyle w:val="affd"/>
        <w:tabs>
          <w:tab w:val="clear" w:pos="2978"/>
          <w:tab w:val="num" w:pos="0"/>
        </w:tabs>
        <w:spacing w:line="240" w:lineRule="auto"/>
        <w:ind w:left="0" w:firstLine="1134"/>
        <w:rPr>
          <w:i/>
          <w:sz w:val="24"/>
          <w:szCs w:val="24"/>
        </w:rPr>
      </w:pPr>
    </w:p>
    <w:p w:rsidR="0072211F" w:rsidRDefault="0072211F" w:rsidP="00717F06">
      <w:pPr>
        <w:pStyle w:val="affd"/>
        <w:tabs>
          <w:tab w:val="clear" w:pos="2978"/>
          <w:tab w:val="num" w:pos="0"/>
        </w:tabs>
        <w:spacing w:line="240" w:lineRule="auto"/>
        <w:ind w:left="0" w:firstLine="1134"/>
        <w:rPr>
          <w:i/>
          <w:sz w:val="24"/>
          <w:szCs w:val="24"/>
        </w:rPr>
      </w:pPr>
    </w:p>
    <w:p w:rsidR="0072211F" w:rsidRDefault="0072211F" w:rsidP="00717F06">
      <w:pPr>
        <w:pStyle w:val="affd"/>
        <w:tabs>
          <w:tab w:val="clear" w:pos="2978"/>
          <w:tab w:val="num" w:pos="0"/>
        </w:tabs>
        <w:spacing w:line="240" w:lineRule="auto"/>
        <w:ind w:left="0" w:firstLine="1134"/>
        <w:rPr>
          <w:i/>
          <w:sz w:val="24"/>
          <w:szCs w:val="24"/>
        </w:rPr>
      </w:pPr>
    </w:p>
    <w:p w:rsidR="00F878C5" w:rsidRPr="00717F06" w:rsidRDefault="00F878C5" w:rsidP="00FB0021">
      <w:pPr>
        <w:pStyle w:val="affd"/>
        <w:tabs>
          <w:tab w:val="clear" w:pos="2978"/>
          <w:tab w:val="num" w:pos="0"/>
        </w:tabs>
        <w:spacing w:line="240" w:lineRule="auto"/>
        <w:ind w:left="0" w:firstLine="0"/>
        <w:rPr>
          <w:i/>
          <w:sz w:val="24"/>
          <w:szCs w:val="24"/>
        </w:rPr>
      </w:pPr>
    </w:p>
    <w:p w:rsidR="00F878C5" w:rsidRPr="00717F06" w:rsidRDefault="00F878C5" w:rsidP="00717F06">
      <w:pPr>
        <w:pStyle w:val="affd"/>
        <w:tabs>
          <w:tab w:val="clear" w:pos="2978"/>
          <w:tab w:val="num" w:pos="0"/>
        </w:tabs>
        <w:spacing w:line="240" w:lineRule="auto"/>
        <w:ind w:left="0" w:firstLine="1134"/>
        <w:rPr>
          <w:sz w:val="24"/>
          <w:szCs w:val="24"/>
        </w:rPr>
      </w:pPr>
    </w:p>
    <w:tbl>
      <w:tblPr>
        <w:tblW w:w="0" w:type="auto"/>
        <w:tblInd w:w="4219" w:type="dxa"/>
        <w:tblLook w:val="04A0" w:firstRow="1" w:lastRow="0" w:firstColumn="1" w:lastColumn="0" w:noHBand="0" w:noVBand="1"/>
      </w:tblPr>
      <w:tblGrid>
        <w:gridCol w:w="5136"/>
      </w:tblGrid>
      <w:tr w:rsidR="00F878C5" w:rsidRPr="00717F06" w:rsidTr="00917C52">
        <w:tc>
          <w:tcPr>
            <w:tcW w:w="5352" w:type="dxa"/>
          </w:tcPr>
          <w:p w:rsidR="00F878C5" w:rsidRPr="00717F06" w:rsidRDefault="00F878C5" w:rsidP="00717F06">
            <w:pPr>
              <w:widowControl w:val="0"/>
              <w:autoSpaceDE w:val="0"/>
              <w:autoSpaceDN w:val="0"/>
              <w:adjustRightInd w:val="0"/>
              <w:spacing w:line="240" w:lineRule="auto"/>
              <w:ind w:firstLine="0"/>
              <w:jc w:val="left"/>
              <w:rPr>
                <w:bCs/>
                <w:sz w:val="24"/>
                <w:szCs w:val="24"/>
              </w:rPr>
            </w:pPr>
            <w:r w:rsidRPr="00717F06">
              <w:rPr>
                <w:sz w:val="24"/>
                <w:szCs w:val="24"/>
              </w:rPr>
              <w:t xml:space="preserve">Приложение № 1 к Положению </w:t>
            </w:r>
            <w:r w:rsidRPr="00717F06">
              <w:rPr>
                <w:bCs/>
                <w:sz w:val="24"/>
                <w:szCs w:val="24"/>
              </w:rPr>
              <w:t>о закупке товаров, работ и услуг муниципального автономного учреждения здравоохранения  муниципального образования город Краснодар «Стоматологическая поликлиника №2»</w:t>
            </w:r>
          </w:p>
          <w:p w:rsidR="00F878C5" w:rsidRPr="00717F06" w:rsidRDefault="00F878C5" w:rsidP="00717F06">
            <w:pPr>
              <w:widowControl w:val="0"/>
              <w:autoSpaceDE w:val="0"/>
              <w:autoSpaceDN w:val="0"/>
              <w:adjustRightInd w:val="0"/>
              <w:spacing w:line="240" w:lineRule="auto"/>
              <w:ind w:firstLine="0"/>
              <w:jc w:val="right"/>
              <w:rPr>
                <w:sz w:val="24"/>
                <w:szCs w:val="24"/>
              </w:rPr>
            </w:pPr>
          </w:p>
        </w:tc>
      </w:tr>
    </w:tbl>
    <w:p w:rsidR="00F878C5" w:rsidRPr="00717F06" w:rsidRDefault="00F878C5" w:rsidP="00717F06">
      <w:pPr>
        <w:spacing w:line="240" w:lineRule="auto"/>
        <w:jc w:val="right"/>
        <w:rPr>
          <w:sz w:val="24"/>
          <w:szCs w:val="24"/>
        </w:rPr>
      </w:pPr>
    </w:p>
    <w:p w:rsidR="00F878C5" w:rsidRPr="00717F06" w:rsidRDefault="00F878C5" w:rsidP="00717F06">
      <w:pPr>
        <w:spacing w:line="240" w:lineRule="auto"/>
        <w:rPr>
          <w:sz w:val="24"/>
          <w:szCs w:val="24"/>
        </w:rPr>
      </w:pPr>
    </w:p>
    <w:p w:rsidR="00F878C5" w:rsidRPr="00717F06" w:rsidRDefault="00F878C5" w:rsidP="00717F06">
      <w:pPr>
        <w:pStyle w:val="Default"/>
        <w:spacing w:line="240" w:lineRule="auto"/>
        <w:jc w:val="center"/>
        <w:rPr>
          <w:b/>
          <w:bCs/>
        </w:rPr>
      </w:pPr>
      <w:r w:rsidRPr="00717F06">
        <w:rPr>
          <w:b/>
          <w:bCs/>
        </w:rPr>
        <w:t>ТИПОВЫЕ ТРЕБОВАНИЯ</w:t>
      </w:r>
    </w:p>
    <w:p w:rsidR="00F878C5" w:rsidRPr="00717F06" w:rsidRDefault="00F878C5" w:rsidP="00717F06">
      <w:pPr>
        <w:pStyle w:val="Default"/>
        <w:spacing w:line="240" w:lineRule="auto"/>
        <w:jc w:val="center"/>
        <w:rPr>
          <w:b/>
          <w:bCs/>
        </w:rPr>
      </w:pPr>
      <w:r w:rsidRPr="00717F06">
        <w:rPr>
          <w:b/>
          <w:bCs/>
        </w:rPr>
        <w:t>к участникам закупочных процедур</w:t>
      </w:r>
    </w:p>
    <w:p w:rsidR="00F878C5" w:rsidRPr="00717F06" w:rsidRDefault="00F878C5" w:rsidP="00717F06">
      <w:pPr>
        <w:pStyle w:val="Default"/>
        <w:spacing w:line="240" w:lineRule="auto"/>
        <w:jc w:val="center"/>
        <w:rPr>
          <w:color w:val="auto"/>
        </w:rPr>
      </w:pPr>
    </w:p>
    <w:p w:rsidR="00F878C5" w:rsidRPr="00717F06" w:rsidRDefault="00F878C5" w:rsidP="00717F06">
      <w:pPr>
        <w:pStyle w:val="CM5"/>
        <w:numPr>
          <w:ilvl w:val="0"/>
          <w:numId w:val="12"/>
        </w:numPr>
        <w:spacing w:after="0"/>
        <w:ind w:left="0" w:firstLine="0"/>
        <w:jc w:val="center"/>
      </w:pPr>
      <w:r w:rsidRPr="00717F06">
        <w:rPr>
          <w:b/>
          <w:bCs/>
        </w:rPr>
        <w:t>Обязательные требования к участникам закупочных процедур:</w:t>
      </w:r>
    </w:p>
    <w:p w:rsidR="00F878C5" w:rsidRPr="00717F06" w:rsidRDefault="00F878C5" w:rsidP="00717F06">
      <w:pPr>
        <w:pStyle w:val="CM2"/>
        <w:numPr>
          <w:ilvl w:val="1"/>
          <w:numId w:val="12"/>
        </w:numPr>
        <w:spacing w:line="240" w:lineRule="auto"/>
        <w:jc w:val="both"/>
      </w:pPr>
      <w:r w:rsidRPr="00717F06">
        <w:t>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F878C5" w:rsidRPr="00717F06" w:rsidRDefault="00F878C5" w:rsidP="00717F06">
      <w:pPr>
        <w:pStyle w:val="CM2"/>
        <w:numPr>
          <w:ilvl w:val="1"/>
          <w:numId w:val="12"/>
        </w:numPr>
        <w:spacing w:line="240" w:lineRule="auto"/>
        <w:jc w:val="both"/>
      </w:pPr>
      <w:r w:rsidRPr="00717F06">
        <w:t>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F878C5" w:rsidRPr="00717F06" w:rsidRDefault="00F878C5" w:rsidP="00717F06">
      <w:pPr>
        <w:pStyle w:val="CM2"/>
        <w:numPr>
          <w:ilvl w:val="1"/>
          <w:numId w:val="12"/>
        </w:numPr>
        <w:spacing w:line="240" w:lineRule="auto"/>
        <w:jc w:val="both"/>
      </w:pPr>
      <w:r w:rsidRPr="00717F06">
        <w:t xml:space="preserve">Не приостановление деятельности участника закупочных процедур в порядке, предусмотренном </w:t>
      </w:r>
      <w:hyperlink r:id="rId30" w:history="1">
        <w:r w:rsidRPr="00717F06">
          <w:t>Законодательством</w:t>
        </w:r>
      </w:hyperlink>
      <w:r w:rsidRPr="00717F06">
        <w:t xml:space="preserve"> Российской Федерации, на день подачи заявки на участие в закупочной процедуре.</w:t>
      </w:r>
    </w:p>
    <w:p w:rsidR="00F878C5" w:rsidRPr="00717F06" w:rsidRDefault="00F878C5" w:rsidP="00717F06">
      <w:pPr>
        <w:pStyle w:val="CM2"/>
        <w:numPr>
          <w:ilvl w:val="1"/>
          <w:numId w:val="12"/>
        </w:numPr>
        <w:spacing w:line="240" w:lineRule="auto"/>
        <w:jc w:val="both"/>
      </w:pPr>
      <w:r w:rsidRPr="00717F06">
        <w:t>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878C5" w:rsidRPr="00717F06" w:rsidRDefault="00F878C5" w:rsidP="00717F06">
      <w:pPr>
        <w:pStyle w:val="CM2"/>
        <w:numPr>
          <w:ilvl w:val="1"/>
          <w:numId w:val="12"/>
        </w:numPr>
        <w:spacing w:line="240" w:lineRule="auto"/>
        <w:jc w:val="both"/>
      </w:pPr>
      <w:r w:rsidRPr="00717F06">
        <w:t>Отсутствие сведений об участнике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p w:rsidR="00F878C5" w:rsidRPr="00717F06" w:rsidRDefault="00F878C5" w:rsidP="00717F06">
      <w:pPr>
        <w:pStyle w:val="CM2"/>
        <w:numPr>
          <w:ilvl w:val="1"/>
          <w:numId w:val="12"/>
        </w:numPr>
        <w:spacing w:line="240" w:lineRule="auto"/>
        <w:jc w:val="both"/>
      </w:pPr>
      <w:r w:rsidRPr="00717F06">
        <w:t>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78C5" w:rsidRPr="00717F06" w:rsidRDefault="00F878C5" w:rsidP="00717F06">
      <w:pPr>
        <w:pStyle w:val="Default"/>
        <w:spacing w:line="240" w:lineRule="auto"/>
      </w:pPr>
    </w:p>
    <w:p w:rsidR="00F878C5" w:rsidRPr="00717F06" w:rsidRDefault="00F878C5" w:rsidP="00717F06">
      <w:pPr>
        <w:pStyle w:val="CM5"/>
        <w:numPr>
          <w:ilvl w:val="0"/>
          <w:numId w:val="12"/>
        </w:numPr>
        <w:spacing w:after="0"/>
        <w:ind w:left="0" w:right="561" w:firstLine="851"/>
        <w:jc w:val="center"/>
        <w:rPr>
          <w:b/>
          <w:bCs/>
        </w:rPr>
      </w:pPr>
      <w:r w:rsidRPr="00717F06">
        <w:rPr>
          <w:b/>
          <w:bCs/>
        </w:rPr>
        <w:t>Дополнительные общие требования к участникам закупочных процедур</w:t>
      </w:r>
    </w:p>
    <w:p w:rsidR="00F878C5" w:rsidRPr="00717F06" w:rsidRDefault="00F878C5" w:rsidP="00717F06">
      <w:pPr>
        <w:pStyle w:val="Default"/>
        <w:spacing w:line="240" w:lineRule="auto"/>
      </w:pPr>
    </w:p>
    <w:p w:rsidR="00F878C5" w:rsidRPr="00717F06" w:rsidRDefault="00F878C5" w:rsidP="00717F06">
      <w:pPr>
        <w:numPr>
          <w:ilvl w:val="1"/>
          <w:numId w:val="12"/>
        </w:numPr>
        <w:spacing w:line="240" w:lineRule="auto"/>
      </w:pPr>
      <w:r w:rsidRPr="00717F06">
        <w:t>Наличие квалифицированного персонала. При этом в документации о закупке может быть установлено минимально необходимое количество квалифицированного персонала и конкретные требования к их квалификации.</w:t>
      </w:r>
    </w:p>
    <w:p w:rsidR="00F878C5" w:rsidRPr="00717F06" w:rsidRDefault="00F878C5" w:rsidP="00717F06">
      <w:pPr>
        <w:numPr>
          <w:ilvl w:val="1"/>
          <w:numId w:val="12"/>
        </w:numPr>
        <w:spacing w:line="240" w:lineRule="auto"/>
      </w:pPr>
      <w:r w:rsidRPr="00717F06">
        <w:t>Наличие производственных мощностей, технологий. При этом в документации о закупке может быть установлено, какими именно мощностями, технологиями должен обладать участник закупки и конкретные требования, которым должны отвечать такие производственные мощности и технологии.</w:t>
      </w:r>
    </w:p>
    <w:p w:rsidR="00F878C5" w:rsidRPr="00717F06" w:rsidRDefault="00F878C5" w:rsidP="00717F06">
      <w:pPr>
        <w:numPr>
          <w:ilvl w:val="1"/>
          <w:numId w:val="12"/>
        </w:numPr>
        <w:spacing w:line="240" w:lineRule="auto"/>
      </w:pPr>
      <w:r w:rsidRPr="00717F06">
        <w:t>Иные требования, установленные в документации о закупке.</w:t>
      </w:r>
    </w:p>
    <w:p w:rsidR="00F878C5" w:rsidRPr="00717F06" w:rsidRDefault="00F878C5" w:rsidP="00717F06">
      <w:pPr>
        <w:pStyle w:val="Default"/>
        <w:spacing w:line="240" w:lineRule="auto"/>
      </w:pPr>
    </w:p>
    <w:p w:rsidR="00F878C5" w:rsidRPr="00717F06" w:rsidRDefault="00F878C5" w:rsidP="00717F06">
      <w:pPr>
        <w:numPr>
          <w:ilvl w:val="0"/>
          <w:numId w:val="12"/>
        </w:numPr>
        <w:spacing w:line="240" w:lineRule="auto"/>
        <w:jc w:val="center"/>
      </w:pPr>
      <w:r w:rsidRPr="00717F06">
        <w:rPr>
          <w:b/>
        </w:rPr>
        <w:t>Требования к заявкам на участие в закупке.</w:t>
      </w:r>
    </w:p>
    <w:p w:rsidR="00F878C5" w:rsidRPr="00717F06" w:rsidRDefault="00F878C5" w:rsidP="00717F06">
      <w:pPr>
        <w:ind w:firstLine="426"/>
        <w:rPr>
          <w:b/>
        </w:rPr>
      </w:pPr>
    </w:p>
    <w:p w:rsidR="00F878C5" w:rsidRPr="00717F06" w:rsidRDefault="00F878C5" w:rsidP="00717F06">
      <w:pPr>
        <w:numPr>
          <w:ilvl w:val="1"/>
          <w:numId w:val="12"/>
        </w:numPr>
        <w:spacing w:line="240" w:lineRule="auto"/>
      </w:pPr>
      <w:r w:rsidRPr="00717F06">
        <w:t>Для участия в закупке участник закупки должен подготовить заявку на участие в закупке, оформленную в полном соответствии с требованиями документации о закупке.</w:t>
      </w:r>
    </w:p>
    <w:p w:rsidR="00F878C5" w:rsidRPr="00717F06" w:rsidRDefault="00F878C5" w:rsidP="00717F06">
      <w:pPr>
        <w:numPr>
          <w:ilvl w:val="1"/>
          <w:numId w:val="12"/>
        </w:numPr>
        <w:spacing w:line="240" w:lineRule="auto"/>
      </w:pPr>
      <w:r w:rsidRPr="00717F06">
        <w:t>Заявка на участие в закупке должна содержать:</w:t>
      </w:r>
    </w:p>
    <w:p w:rsidR="00F878C5" w:rsidRPr="00717F06" w:rsidRDefault="00F878C5" w:rsidP="00717F06">
      <w:pPr>
        <w:ind w:firstLine="851"/>
        <w:rPr>
          <w:b/>
        </w:rPr>
      </w:pPr>
      <w:r w:rsidRPr="00717F06">
        <w:rPr>
          <w:b/>
        </w:rPr>
        <w:t>Для юридического лица:</w:t>
      </w:r>
    </w:p>
    <w:p w:rsidR="00F878C5" w:rsidRPr="00717F06" w:rsidRDefault="00F878C5" w:rsidP="00717F06">
      <w:pPr>
        <w:pStyle w:val="afffd"/>
        <w:numPr>
          <w:ilvl w:val="0"/>
          <w:numId w:val="42"/>
        </w:numPr>
        <w:spacing w:line="240" w:lineRule="auto"/>
        <w:contextualSpacing/>
        <w:rPr>
          <w:lang w:eastAsia="ar-SA"/>
        </w:rPr>
      </w:pPr>
      <w:r w:rsidRPr="00717F06">
        <w:t>заполненную форму заявки на участие в закупке в соответствии с требованиями документации о закупке;</w:t>
      </w:r>
    </w:p>
    <w:p w:rsidR="00F878C5" w:rsidRPr="00717F06" w:rsidRDefault="00F878C5" w:rsidP="00717F06">
      <w:pPr>
        <w:pStyle w:val="afffd"/>
        <w:numPr>
          <w:ilvl w:val="0"/>
          <w:numId w:val="42"/>
        </w:numPr>
        <w:spacing w:line="240" w:lineRule="auto"/>
        <w:contextualSpacing/>
        <w:rPr>
          <w:lang w:eastAsia="ar-SA"/>
        </w:rPr>
      </w:pPr>
      <w:r w:rsidRPr="00717F06">
        <w:rPr>
          <w:lang w:eastAsia="ar-SA"/>
        </w:rPr>
        <w:t>копии учредительных документов с приложением имеющихся изменений;</w:t>
      </w:r>
    </w:p>
    <w:p w:rsidR="00F878C5" w:rsidRPr="00717F06" w:rsidRDefault="00F878C5" w:rsidP="00717F06">
      <w:pPr>
        <w:pStyle w:val="afffd"/>
        <w:numPr>
          <w:ilvl w:val="0"/>
          <w:numId w:val="42"/>
        </w:numPr>
        <w:spacing w:line="240" w:lineRule="auto"/>
        <w:contextualSpacing/>
        <w:rPr>
          <w:lang w:eastAsia="ar-SA"/>
        </w:rPr>
      </w:pPr>
      <w:r w:rsidRPr="00717F06">
        <w:rPr>
          <w:lang w:eastAsia="ar-SA"/>
        </w:rPr>
        <w:t>копию полученной не ранее чем за 6 (шесть) месяцев до даты публикации в единой информационной системе извещения о запросе котировок выписки из единого государственного реестра юридических лиц;</w:t>
      </w:r>
    </w:p>
    <w:p w:rsidR="00F878C5" w:rsidRPr="00717F06" w:rsidRDefault="00F878C5" w:rsidP="00717F06">
      <w:pPr>
        <w:pStyle w:val="afffd"/>
        <w:numPr>
          <w:ilvl w:val="0"/>
          <w:numId w:val="42"/>
        </w:numPr>
        <w:spacing w:line="240" w:lineRule="auto"/>
        <w:contextualSpacing/>
        <w:rPr>
          <w:lang w:eastAsia="ar-SA"/>
        </w:rPr>
      </w:pPr>
      <w:r w:rsidRPr="00717F06">
        <w:rPr>
          <w:lang w:eastAsia="ar-SA"/>
        </w:rPr>
        <w:t>копию распорядительного документа о назначение руководителя;</w:t>
      </w:r>
    </w:p>
    <w:p w:rsidR="00F878C5" w:rsidRPr="00717F06" w:rsidRDefault="00F878C5" w:rsidP="00717F06">
      <w:pPr>
        <w:pStyle w:val="afffd"/>
        <w:numPr>
          <w:ilvl w:val="0"/>
          <w:numId w:val="42"/>
        </w:numPr>
        <w:spacing w:line="240" w:lineRule="auto"/>
        <w:contextualSpacing/>
        <w:rPr>
          <w:lang w:eastAsia="ar-SA"/>
        </w:rPr>
      </w:pPr>
      <w:r w:rsidRPr="00717F06">
        <w:rPr>
          <w:lang w:eastAsia="ar-SA"/>
        </w:rPr>
        <w:t>копию документа, подтверждающего полномочия лица на осуществление действий от имени участника закупки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запросе аукциона в электронной форме  должна содержать также копию доверенности на осуществление действий от имени участника закупки. 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содержать также копию документа, подтверждающего полномочия такого лица;</w:t>
      </w:r>
    </w:p>
    <w:p w:rsidR="00F878C5" w:rsidRPr="00717F06" w:rsidRDefault="00F878C5" w:rsidP="00717F06">
      <w:pPr>
        <w:pStyle w:val="afffd"/>
        <w:numPr>
          <w:ilvl w:val="0"/>
          <w:numId w:val="42"/>
        </w:numPr>
        <w:spacing w:line="240" w:lineRule="auto"/>
        <w:contextualSpacing/>
        <w:rPr>
          <w:lang w:eastAsia="ar-SA"/>
        </w:rPr>
      </w:pPr>
      <w:r w:rsidRPr="00717F06">
        <w:t>иные документы или копии документов, иные сведения, перечень которых определен документацией о закупке.</w:t>
      </w:r>
    </w:p>
    <w:p w:rsidR="00F878C5" w:rsidRPr="00717F06" w:rsidRDefault="00F878C5" w:rsidP="00717F06">
      <w:pPr>
        <w:pStyle w:val="210"/>
        <w:tabs>
          <w:tab w:val="left" w:pos="0"/>
        </w:tabs>
        <w:ind w:firstLine="0"/>
        <w:rPr>
          <w:szCs w:val="24"/>
        </w:rPr>
      </w:pPr>
      <w:r w:rsidRPr="00717F06">
        <w:rPr>
          <w:szCs w:val="24"/>
        </w:rPr>
        <w:tab/>
      </w:r>
    </w:p>
    <w:p w:rsidR="00F878C5" w:rsidRPr="00717F06" w:rsidRDefault="00F878C5" w:rsidP="00717F06">
      <w:pPr>
        <w:ind w:firstLine="851"/>
        <w:rPr>
          <w:b/>
          <w:lang w:eastAsia="ar-SA"/>
        </w:rPr>
      </w:pPr>
      <w:r w:rsidRPr="00717F06">
        <w:rPr>
          <w:b/>
          <w:lang w:eastAsia="ar-SA"/>
        </w:rPr>
        <w:t>Для индивидуального предпринимателя:</w:t>
      </w:r>
    </w:p>
    <w:p w:rsidR="00F878C5" w:rsidRPr="00717F06" w:rsidRDefault="00F878C5" w:rsidP="00717F06">
      <w:pPr>
        <w:pStyle w:val="afffd"/>
        <w:numPr>
          <w:ilvl w:val="0"/>
          <w:numId w:val="43"/>
        </w:numPr>
        <w:spacing w:line="240" w:lineRule="auto"/>
        <w:contextualSpacing/>
        <w:rPr>
          <w:lang w:eastAsia="ar-SA"/>
        </w:rPr>
      </w:pPr>
      <w:r w:rsidRPr="00717F06">
        <w:t>заполненную форму заявки на участие в закупке в соответствии с требованиями документации о закупке;</w:t>
      </w:r>
    </w:p>
    <w:p w:rsidR="00F878C5" w:rsidRPr="00717F06" w:rsidRDefault="00F878C5" w:rsidP="00717F06">
      <w:pPr>
        <w:pStyle w:val="afffd"/>
        <w:numPr>
          <w:ilvl w:val="0"/>
          <w:numId w:val="43"/>
        </w:numPr>
        <w:spacing w:line="240" w:lineRule="auto"/>
        <w:contextualSpacing/>
        <w:rPr>
          <w:lang w:eastAsia="ar-SA"/>
        </w:rPr>
      </w:pPr>
      <w:r w:rsidRPr="00717F06">
        <w:rPr>
          <w:lang w:eastAsia="ar-SA"/>
        </w:rPr>
        <w:t>копию индивидуального номера налогоплательщика;</w:t>
      </w:r>
    </w:p>
    <w:p w:rsidR="00F878C5" w:rsidRPr="00717F06" w:rsidRDefault="00F878C5" w:rsidP="00717F06">
      <w:pPr>
        <w:pStyle w:val="afffd"/>
        <w:numPr>
          <w:ilvl w:val="0"/>
          <w:numId w:val="43"/>
        </w:numPr>
        <w:spacing w:line="240" w:lineRule="auto"/>
        <w:contextualSpacing/>
        <w:rPr>
          <w:lang w:eastAsia="ar-SA"/>
        </w:rPr>
      </w:pPr>
      <w:r w:rsidRPr="00717F06">
        <w:rPr>
          <w:lang w:eastAsia="ar-SA"/>
        </w:rPr>
        <w:t>копию полученной не ранее чем за 6 (шесть) месяцев до дня даты публикации в единой информационной системе извещения о запросе котировок выписки из единого государственного реестра индивидуальных предпринимателей;</w:t>
      </w:r>
    </w:p>
    <w:p w:rsidR="00F878C5" w:rsidRPr="00717F06" w:rsidRDefault="00F878C5" w:rsidP="00717F06">
      <w:pPr>
        <w:pStyle w:val="afffd"/>
        <w:numPr>
          <w:ilvl w:val="0"/>
          <w:numId w:val="43"/>
        </w:numPr>
        <w:spacing w:line="240" w:lineRule="auto"/>
        <w:contextualSpacing/>
        <w:rPr>
          <w:lang w:eastAsia="ar-SA"/>
        </w:rPr>
      </w:pPr>
      <w:r w:rsidRPr="00717F06">
        <w:rPr>
          <w:lang w:eastAsia="ar-SA"/>
        </w:rPr>
        <w:t>копию свидетельства о государственной регистрации индивидуального предпринимателя;</w:t>
      </w:r>
    </w:p>
    <w:p w:rsidR="00F878C5" w:rsidRPr="00717F06" w:rsidRDefault="00F878C5" w:rsidP="00717F06">
      <w:pPr>
        <w:pStyle w:val="afffd"/>
        <w:numPr>
          <w:ilvl w:val="0"/>
          <w:numId w:val="43"/>
        </w:numPr>
        <w:spacing w:line="240" w:lineRule="auto"/>
        <w:contextualSpacing/>
        <w:rPr>
          <w:lang w:eastAsia="ar-SA"/>
        </w:rPr>
      </w:pPr>
      <w:r w:rsidRPr="00717F06">
        <w:rPr>
          <w:lang w:eastAsia="ar-SA"/>
        </w:rPr>
        <w:t>в случае участия индивидуального предпринимателя в запросе котировок через представителя, в заявке на участие в запросе котировок должна быть представлена копия доверенности на осуществление действий от имени участника закупки;</w:t>
      </w:r>
    </w:p>
    <w:p w:rsidR="00F878C5" w:rsidRPr="00717F06" w:rsidRDefault="00F878C5" w:rsidP="00717F06">
      <w:pPr>
        <w:pStyle w:val="afffd"/>
        <w:numPr>
          <w:ilvl w:val="0"/>
          <w:numId w:val="43"/>
        </w:numPr>
        <w:spacing w:line="240" w:lineRule="auto"/>
        <w:contextualSpacing/>
        <w:rPr>
          <w:lang w:eastAsia="ar-SA"/>
        </w:rPr>
      </w:pPr>
      <w:r w:rsidRPr="00717F06">
        <w:t>иные документы или копии документов, иные сведения, перечень которых определен документацией о закупке.</w:t>
      </w:r>
    </w:p>
    <w:p w:rsidR="00F878C5" w:rsidRPr="00717F06" w:rsidRDefault="00F878C5" w:rsidP="00717F06">
      <w:pPr>
        <w:pStyle w:val="afffd"/>
        <w:spacing w:line="240" w:lineRule="auto"/>
        <w:ind w:left="851" w:firstLine="0"/>
        <w:contextualSpacing/>
        <w:rPr>
          <w:sz w:val="24"/>
          <w:szCs w:val="24"/>
          <w:lang w:eastAsia="ar-SA"/>
        </w:rPr>
      </w:pPr>
    </w:p>
    <w:p w:rsidR="00F878C5" w:rsidRPr="00717F06" w:rsidRDefault="00F878C5" w:rsidP="00717F06">
      <w:pPr>
        <w:spacing w:line="240" w:lineRule="auto"/>
        <w:ind w:firstLine="0"/>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Default="00F878C5" w:rsidP="00717F06">
      <w:pPr>
        <w:spacing w:line="240" w:lineRule="auto"/>
        <w:ind w:firstLine="0"/>
        <w:rPr>
          <w:sz w:val="24"/>
          <w:szCs w:val="24"/>
        </w:rPr>
      </w:pPr>
    </w:p>
    <w:p w:rsidR="0072211F" w:rsidRDefault="0072211F" w:rsidP="00717F06">
      <w:pPr>
        <w:spacing w:line="240" w:lineRule="auto"/>
        <w:ind w:firstLine="0"/>
        <w:rPr>
          <w:sz w:val="24"/>
          <w:szCs w:val="24"/>
        </w:rPr>
      </w:pPr>
    </w:p>
    <w:p w:rsidR="0072211F" w:rsidRDefault="0072211F" w:rsidP="00717F06">
      <w:pPr>
        <w:spacing w:line="240" w:lineRule="auto"/>
        <w:ind w:firstLine="0"/>
        <w:rPr>
          <w:sz w:val="24"/>
          <w:szCs w:val="24"/>
        </w:rPr>
      </w:pPr>
    </w:p>
    <w:p w:rsidR="0072211F" w:rsidRDefault="0072211F" w:rsidP="00717F06">
      <w:pPr>
        <w:spacing w:line="240" w:lineRule="auto"/>
        <w:ind w:firstLine="0"/>
        <w:rPr>
          <w:sz w:val="24"/>
          <w:szCs w:val="24"/>
        </w:rPr>
      </w:pPr>
    </w:p>
    <w:p w:rsidR="0072211F" w:rsidRDefault="0072211F" w:rsidP="00717F06">
      <w:pPr>
        <w:spacing w:line="240" w:lineRule="auto"/>
        <w:ind w:firstLine="0"/>
        <w:rPr>
          <w:sz w:val="24"/>
          <w:szCs w:val="24"/>
        </w:rPr>
      </w:pPr>
    </w:p>
    <w:p w:rsidR="0072211F" w:rsidRPr="00717F06" w:rsidRDefault="0072211F" w:rsidP="00717F06">
      <w:pPr>
        <w:spacing w:line="240" w:lineRule="auto"/>
        <w:ind w:firstLine="0"/>
        <w:rPr>
          <w:sz w:val="24"/>
          <w:szCs w:val="24"/>
        </w:rPr>
      </w:pPr>
    </w:p>
    <w:p w:rsidR="00F878C5" w:rsidRPr="00717F06" w:rsidRDefault="00F878C5" w:rsidP="00717F06">
      <w:pPr>
        <w:spacing w:line="240" w:lineRule="auto"/>
        <w:ind w:firstLine="0"/>
        <w:rPr>
          <w:sz w:val="24"/>
          <w:szCs w:val="24"/>
        </w:rPr>
      </w:pPr>
    </w:p>
    <w:p w:rsidR="00F878C5" w:rsidRPr="00717F06" w:rsidRDefault="00F878C5" w:rsidP="00717F06">
      <w:pPr>
        <w:spacing w:line="240" w:lineRule="auto"/>
        <w:rPr>
          <w:sz w:val="24"/>
          <w:szCs w:val="24"/>
        </w:rPr>
      </w:pPr>
    </w:p>
    <w:p w:rsidR="00F878C5" w:rsidRPr="00717F06" w:rsidRDefault="00F878C5" w:rsidP="00717F06">
      <w:pPr>
        <w:widowControl w:val="0"/>
        <w:autoSpaceDE w:val="0"/>
        <w:autoSpaceDN w:val="0"/>
        <w:adjustRightInd w:val="0"/>
        <w:spacing w:line="240" w:lineRule="auto"/>
        <w:jc w:val="right"/>
        <w:rPr>
          <w:sz w:val="24"/>
          <w:szCs w:val="24"/>
        </w:rPr>
      </w:pPr>
    </w:p>
    <w:tbl>
      <w:tblPr>
        <w:tblW w:w="0" w:type="auto"/>
        <w:tblInd w:w="4219" w:type="dxa"/>
        <w:tblLook w:val="04A0" w:firstRow="1" w:lastRow="0" w:firstColumn="1" w:lastColumn="0" w:noHBand="0" w:noVBand="1"/>
      </w:tblPr>
      <w:tblGrid>
        <w:gridCol w:w="5136"/>
      </w:tblGrid>
      <w:tr w:rsidR="00F878C5" w:rsidRPr="00717F06" w:rsidTr="00917C52">
        <w:tc>
          <w:tcPr>
            <w:tcW w:w="5352" w:type="dxa"/>
          </w:tcPr>
          <w:p w:rsidR="00F878C5" w:rsidRPr="00717F06" w:rsidRDefault="00F878C5" w:rsidP="00717F06">
            <w:pPr>
              <w:widowControl w:val="0"/>
              <w:autoSpaceDE w:val="0"/>
              <w:autoSpaceDN w:val="0"/>
              <w:adjustRightInd w:val="0"/>
              <w:spacing w:line="240" w:lineRule="auto"/>
              <w:ind w:firstLine="0"/>
              <w:jc w:val="left"/>
              <w:rPr>
                <w:bCs/>
                <w:sz w:val="24"/>
                <w:szCs w:val="24"/>
              </w:rPr>
            </w:pPr>
            <w:r w:rsidRPr="00717F06">
              <w:rPr>
                <w:sz w:val="24"/>
                <w:szCs w:val="24"/>
              </w:rPr>
              <w:t xml:space="preserve">Приложение № 2 к Положению </w:t>
            </w:r>
            <w:r w:rsidRPr="00717F06">
              <w:rPr>
                <w:bCs/>
                <w:sz w:val="24"/>
                <w:szCs w:val="24"/>
              </w:rPr>
              <w:t>о закупке товаров, работ и услуг муниципального автономного учреждения здравоохранения  муниципального образования город Краснодар «Стоматологическая поликлиника №2»</w:t>
            </w:r>
          </w:p>
          <w:p w:rsidR="00F878C5" w:rsidRPr="00717F06" w:rsidRDefault="00F878C5" w:rsidP="00717F06">
            <w:pPr>
              <w:widowControl w:val="0"/>
              <w:autoSpaceDE w:val="0"/>
              <w:autoSpaceDN w:val="0"/>
              <w:adjustRightInd w:val="0"/>
              <w:spacing w:line="240" w:lineRule="auto"/>
              <w:ind w:firstLine="0"/>
              <w:jc w:val="right"/>
              <w:rPr>
                <w:sz w:val="24"/>
                <w:szCs w:val="24"/>
              </w:rPr>
            </w:pPr>
          </w:p>
        </w:tc>
      </w:tr>
    </w:tbl>
    <w:p w:rsidR="00F878C5" w:rsidRPr="00717F06" w:rsidRDefault="00F878C5" w:rsidP="00717F06">
      <w:pPr>
        <w:spacing w:line="240" w:lineRule="auto"/>
        <w:ind w:firstLine="425"/>
        <w:jc w:val="center"/>
        <w:rPr>
          <w:b/>
          <w:sz w:val="24"/>
          <w:szCs w:val="24"/>
        </w:rPr>
      </w:pPr>
    </w:p>
    <w:p w:rsidR="00F878C5" w:rsidRPr="00717F06" w:rsidRDefault="00F878C5" w:rsidP="00717F06">
      <w:pPr>
        <w:spacing w:line="240" w:lineRule="auto"/>
        <w:ind w:firstLine="425"/>
        <w:jc w:val="center"/>
        <w:rPr>
          <w:b/>
          <w:i/>
          <w:sz w:val="24"/>
          <w:szCs w:val="24"/>
        </w:rPr>
      </w:pPr>
      <w:r w:rsidRPr="00717F06">
        <w:rPr>
          <w:b/>
          <w:sz w:val="24"/>
          <w:szCs w:val="24"/>
        </w:rPr>
        <w:t>ПОРЯДОК</w:t>
      </w:r>
    </w:p>
    <w:p w:rsidR="00F878C5" w:rsidRPr="00717F06" w:rsidRDefault="00F878C5" w:rsidP="00717F06">
      <w:pPr>
        <w:spacing w:line="240" w:lineRule="auto"/>
        <w:ind w:firstLine="425"/>
        <w:jc w:val="center"/>
        <w:rPr>
          <w:b/>
          <w:i/>
          <w:sz w:val="24"/>
          <w:szCs w:val="24"/>
        </w:rPr>
      </w:pPr>
      <w:r w:rsidRPr="00717F06">
        <w:rPr>
          <w:b/>
          <w:sz w:val="24"/>
          <w:szCs w:val="24"/>
        </w:rPr>
        <w:t>оценки заявок на участие в открытом конкурсе и запросе предложений</w:t>
      </w:r>
    </w:p>
    <w:p w:rsidR="00F878C5" w:rsidRPr="00717F06" w:rsidRDefault="00F878C5" w:rsidP="00717F06">
      <w:pPr>
        <w:spacing w:line="240" w:lineRule="auto"/>
        <w:ind w:firstLine="425"/>
        <w:rPr>
          <w:i/>
          <w:sz w:val="24"/>
          <w:szCs w:val="24"/>
        </w:rPr>
      </w:pPr>
    </w:p>
    <w:p w:rsidR="00F878C5" w:rsidRPr="00717F06" w:rsidRDefault="00F878C5" w:rsidP="00717F06">
      <w:pPr>
        <w:numPr>
          <w:ilvl w:val="0"/>
          <w:numId w:val="25"/>
        </w:numPr>
        <w:spacing w:line="240" w:lineRule="auto"/>
        <w:rPr>
          <w:sz w:val="24"/>
          <w:szCs w:val="24"/>
        </w:rPr>
      </w:pPr>
      <w:r w:rsidRPr="00717F06">
        <w:rPr>
          <w:sz w:val="24"/>
          <w:szCs w:val="24"/>
        </w:rPr>
        <w:t>Настоящий порядок применяется для проведения оценки заявок на участие в открытом конкурсе и запросе предложений.</w:t>
      </w:r>
    </w:p>
    <w:p w:rsidR="00F878C5" w:rsidRPr="00717F06" w:rsidRDefault="00F878C5" w:rsidP="00717F06">
      <w:pPr>
        <w:numPr>
          <w:ilvl w:val="0"/>
          <w:numId w:val="25"/>
        </w:numPr>
        <w:spacing w:line="240" w:lineRule="auto"/>
        <w:rPr>
          <w:sz w:val="24"/>
          <w:szCs w:val="24"/>
        </w:rPr>
      </w:pPr>
      <w:r w:rsidRPr="00717F06">
        <w:rPr>
          <w:sz w:val="24"/>
          <w:szCs w:val="24"/>
        </w:rPr>
        <w:t>Оценка заявок осуществляется с использованием следующих критериев оценки заявок:</w:t>
      </w:r>
    </w:p>
    <w:p w:rsidR="00F878C5" w:rsidRPr="00717F06" w:rsidRDefault="00F878C5" w:rsidP="00717F06">
      <w:pPr>
        <w:numPr>
          <w:ilvl w:val="0"/>
          <w:numId w:val="26"/>
        </w:numPr>
        <w:spacing w:line="240" w:lineRule="auto"/>
        <w:rPr>
          <w:sz w:val="24"/>
          <w:szCs w:val="24"/>
        </w:rPr>
      </w:pPr>
      <w:r w:rsidRPr="00717F06">
        <w:rPr>
          <w:sz w:val="24"/>
          <w:szCs w:val="24"/>
        </w:rPr>
        <w:t>цена договора;</w:t>
      </w:r>
    </w:p>
    <w:p w:rsidR="00F878C5" w:rsidRPr="00717F06" w:rsidRDefault="00F878C5" w:rsidP="00717F06">
      <w:pPr>
        <w:numPr>
          <w:ilvl w:val="0"/>
          <w:numId w:val="26"/>
        </w:numPr>
        <w:spacing w:line="240" w:lineRule="auto"/>
        <w:rPr>
          <w:sz w:val="24"/>
          <w:szCs w:val="24"/>
        </w:rPr>
      </w:pPr>
      <w:r w:rsidRPr="00717F06">
        <w:rPr>
          <w:sz w:val="24"/>
          <w:szCs w:val="24"/>
        </w:rPr>
        <w:t>функциональные характеристики (потребительские свойства) или качественные характеристики товара;</w:t>
      </w:r>
    </w:p>
    <w:p w:rsidR="00F878C5" w:rsidRPr="00717F06" w:rsidRDefault="00F878C5" w:rsidP="00717F06">
      <w:pPr>
        <w:numPr>
          <w:ilvl w:val="0"/>
          <w:numId w:val="26"/>
        </w:numPr>
        <w:spacing w:line="240" w:lineRule="auto"/>
        <w:rPr>
          <w:sz w:val="24"/>
          <w:szCs w:val="24"/>
        </w:rPr>
      </w:pPr>
      <w:r w:rsidRPr="00717F06">
        <w:rPr>
          <w:sz w:val="24"/>
          <w:szCs w:val="24"/>
        </w:rPr>
        <w:t>качество работ, услуг и (или) квалификация участника закупки;</w:t>
      </w:r>
    </w:p>
    <w:p w:rsidR="00F878C5" w:rsidRPr="00717F06" w:rsidRDefault="00F878C5" w:rsidP="00717F06">
      <w:pPr>
        <w:numPr>
          <w:ilvl w:val="0"/>
          <w:numId w:val="26"/>
        </w:numPr>
        <w:spacing w:line="240" w:lineRule="auto"/>
        <w:rPr>
          <w:sz w:val="24"/>
          <w:szCs w:val="24"/>
        </w:rPr>
      </w:pPr>
      <w:r w:rsidRPr="00717F06">
        <w:rPr>
          <w:sz w:val="24"/>
          <w:szCs w:val="24"/>
        </w:rPr>
        <w:t>сроки (периоды) поставки товара, выполнения работ, оказания услуг;</w:t>
      </w:r>
    </w:p>
    <w:p w:rsidR="00F878C5" w:rsidRPr="00717F06" w:rsidRDefault="00F878C5" w:rsidP="00717F06">
      <w:pPr>
        <w:numPr>
          <w:ilvl w:val="0"/>
          <w:numId w:val="26"/>
        </w:numPr>
        <w:spacing w:line="240" w:lineRule="auto"/>
        <w:rPr>
          <w:sz w:val="24"/>
          <w:szCs w:val="24"/>
        </w:rPr>
      </w:pPr>
      <w:r w:rsidRPr="00717F06">
        <w:rPr>
          <w:sz w:val="24"/>
          <w:szCs w:val="24"/>
        </w:rPr>
        <w:t>срок предоставления гарантии качества товара, работ, услуг.</w:t>
      </w:r>
    </w:p>
    <w:p w:rsidR="00F878C5" w:rsidRPr="00717F06" w:rsidRDefault="00F878C5" w:rsidP="00717F06">
      <w:pPr>
        <w:numPr>
          <w:ilvl w:val="0"/>
          <w:numId w:val="25"/>
        </w:numPr>
        <w:spacing w:line="240" w:lineRule="auto"/>
        <w:rPr>
          <w:sz w:val="24"/>
          <w:szCs w:val="24"/>
        </w:rPr>
      </w:pPr>
      <w:r w:rsidRPr="00717F06">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878C5" w:rsidRPr="00717F06" w:rsidRDefault="00F878C5" w:rsidP="00717F06">
      <w:pPr>
        <w:numPr>
          <w:ilvl w:val="0"/>
          <w:numId w:val="25"/>
        </w:numPr>
        <w:spacing w:line="240" w:lineRule="auto"/>
        <w:rPr>
          <w:sz w:val="24"/>
          <w:szCs w:val="24"/>
        </w:rPr>
      </w:pPr>
      <w:r w:rsidRPr="00717F06">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F878C5" w:rsidRPr="00717F06" w:rsidRDefault="00F878C5" w:rsidP="00717F06">
      <w:pPr>
        <w:numPr>
          <w:ilvl w:val="0"/>
          <w:numId w:val="25"/>
        </w:numPr>
        <w:spacing w:line="240" w:lineRule="auto"/>
        <w:rPr>
          <w:sz w:val="24"/>
          <w:szCs w:val="24"/>
        </w:rPr>
      </w:pPr>
      <w:r w:rsidRPr="00717F06">
        <w:rPr>
          <w:sz w:val="24"/>
          <w:szCs w:val="24"/>
        </w:rPr>
        <w:t>Оценка заявок производится на основании критериев оценки, их содержания и значимости, установленных в документации о закупке в соответствии с настоящим Порядком.</w:t>
      </w:r>
    </w:p>
    <w:p w:rsidR="00F878C5" w:rsidRPr="00717F06" w:rsidRDefault="00F878C5" w:rsidP="00717F06">
      <w:pPr>
        <w:numPr>
          <w:ilvl w:val="0"/>
          <w:numId w:val="25"/>
        </w:numPr>
        <w:spacing w:line="240" w:lineRule="auto"/>
        <w:rPr>
          <w:sz w:val="24"/>
          <w:szCs w:val="24"/>
        </w:rPr>
      </w:pPr>
      <w:r w:rsidRPr="00717F06">
        <w:rPr>
          <w:sz w:val="24"/>
          <w:szCs w:val="24"/>
        </w:rPr>
        <w:t>Оценка заявок производится с использованием не менее двух критериев оценки заявок, одним из которых является критерий «цена договора».</w:t>
      </w:r>
    </w:p>
    <w:p w:rsidR="00F878C5" w:rsidRPr="00717F06" w:rsidRDefault="00F878C5" w:rsidP="00717F06">
      <w:pPr>
        <w:numPr>
          <w:ilvl w:val="0"/>
          <w:numId w:val="25"/>
        </w:numPr>
        <w:spacing w:line="240" w:lineRule="auto"/>
        <w:rPr>
          <w:sz w:val="24"/>
          <w:szCs w:val="24"/>
        </w:rPr>
      </w:pPr>
      <w:r w:rsidRPr="00717F06">
        <w:rPr>
          <w:sz w:val="24"/>
          <w:szCs w:val="24"/>
        </w:rPr>
        <w:t>Сумма значимостей критериев оценки заявок, установленных в документации о закупке, составляет 100 процентов.</w:t>
      </w:r>
    </w:p>
    <w:p w:rsidR="00F878C5" w:rsidRPr="00717F06" w:rsidRDefault="00F878C5" w:rsidP="00717F06">
      <w:pPr>
        <w:numPr>
          <w:ilvl w:val="0"/>
          <w:numId w:val="25"/>
        </w:numPr>
        <w:spacing w:line="240" w:lineRule="auto"/>
        <w:rPr>
          <w:sz w:val="24"/>
          <w:szCs w:val="24"/>
        </w:rPr>
      </w:pPr>
      <w:r w:rsidRPr="00717F06">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F878C5" w:rsidRPr="00717F06" w:rsidRDefault="00F878C5" w:rsidP="00717F06">
      <w:pPr>
        <w:numPr>
          <w:ilvl w:val="0"/>
          <w:numId w:val="25"/>
        </w:numPr>
        <w:spacing w:line="240" w:lineRule="auto"/>
        <w:rPr>
          <w:sz w:val="24"/>
          <w:szCs w:val="24"/>
        </w:rPr>
      </w:pPr>
      <w:r w:rsidRPr="00717F06">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878C5" w:rsidRPr="00717F06" w:rsidRDefault="00F878C5" w:rsidP="00717F06">
      <w:pPr>
        <w:numPr>
          <w:ilvl w:val="0"/>
          <w:numId w:val="25"/>
        </w:numPr>
        <w:spacing w:line="240" w:lineRule="auto"/>
        <w:rPr>
          <w:b/>
          <w:sz w:val="24"/>
          <w:szCs w:val="24"/>
        </w:rPr>
      </w:pPr>
      <w:r w:rsidRPr="00717F06">
        <w:rPr>
          <w:b/>
          <w:sz w:val="24"/>
          <w:szCs w:val="24"/>
        </w:rPr>
        <w:t>Оценка заявок по критерию «цена договора».</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критерию «цена договора» использование подкритериев не допускается.</w:t>
      </w:r>
    </w:p>
    <w:p w:rsidR="00F878C5" w:rsidRPr="00717F06" w:rsidRDefault="00F878C5" w:rsidP="00717F06">
      <w:pPr>
        <w:numPr>
          <w:ilvl w:val="1"/>
          <w:numId w:val="25"/>
        </w:numPr>
        <w:spacing w:line="240" w:lineRule="auto"/>
        <w:rPr>
          <w:sz w:val="24"/>
          <w:szCs w:val="24"/>
        </w:rPr>
      </w:pPr>
      <w:r w:rsidRPr="00717F06">
        <w:rPr>
          <w:sz w:val="24"/>
          <w:szCs w:val="24"/>
        </w:rPr>
        <w:t>Рейтинг, присуждаемый заявке по критерию «цена договора», определяется по формуле: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lang w:val="en-US"/>
              </w:rPr>
              <m:t>Ra</m:t>
            </m:r>
          </m:e>
          <m:sub>
            <m:r>
              <w:rPr>
                <w:rFonts w:ascii="Cambria Math" w:hAnsi="Cambria Math"/>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rPr>
          <m:t>×</m:t>
        </m:r>
        <m:r>
          <w:rPr>
            <w:rFonts w:ascii="Cambria Math"/>
          </w:rPr>
          <m:t>100</m:t>
        </m:r>
      </m:oMath>
      <w:r w:rsidR="00F878C5" w:rsidRPr="00717F06">
        <w:rPr>
          <w:sz w:val="24"/>
          <w:szCs w:val="24"/>
        </w:rPr>
        <w:t>,</w:t>
      </w:r>
    </w:p>
    <w:p w:rsidR="00F878C5" w:rsidRPr="00717F06" w:rsidRDefault="00F878C5" w:rsidP="00717F06">
      <w:pPr>
        <w:spacing w:line="240" w:lineRule="auto"/>
        <w:ind w:firstLine="425"/>
        <w:rPr>
          <w:sz w:val="24"/>
          <w:szCs w:val="24"/>
        </w:rPr>
      </w:pPr>
      <w:r w:rsidRPr="00717F06">
        <w:rPr>
          <w:sz w:val="24"/>
          <w:szCs w:val="24"/>
        </w:rPr>
        <w:t>где: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lang w:val="en-US"/>
              </w:rPr>
              <m:t>Ra</m:t>
            </m:r>
          </m:e>
          <m:sub>
            <m:r>
              <w:rPr>
                <w:rFonts w:ascii="Cambria Math" w:hAnsi="Cambria Math"/>
              </w:rPr>
              <m:t>i</m:t>
            </m:r>
          </m:sub>
        </m:sSub>
      </m:oMath>
      <w:r w:rsidR="00F878C5" w:rsidRPr="00717F06">
        <w:rPr>
          <w:sz w:val="24"/>
          <w:szCs w:val="24"/>
        </w:rPr>
        <w:t xml:space="preserve"> - рейтинг, присуждаемый i-й заявке по указанному критерию;</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A</m:t>
            </m:r>
          </m:e>
          <m:sub>
            <m:r>
              <w:rPr>
                <w:rFonts w:ascii="Cambria Math" w:hAnsi="Cambria Math"/>
              </w:rPr>
              <m:t>max</m:t>
            </m:r>
          </m:sub>
        </m:sSub>
      </m:oMath>
      <w:r w:rsidR="00F878C5" w:rsidRPr="00717F06">
        <w:rPr>
          <w:sz w:val="24"/>
          <w:szCs w:val="24"/>
        </w:rPr>
        <w:t xml:space="preserve"> -  начальная (максимальная) цена договора;</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rPr>
          <m:t xml:space="preserve"> </m:t>
        </m:r>
      </m:oMath>
      <w:r w:rsidR="00F878C5" w:rsidRPr="00717F06">
        <w:rPr>
          <w:sz w:val="24"/>
          <w:szCs w:val="24"/>
        </w:rPr>
        <w:t>-  предложение i-го участника закупки по цене договора.</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F878C5" w:rsidRPr="00717F06" w:rsidRDefault="00F878C5" w:rsidP="00717F06">
      <w:pPr>
        <w:numPr>
          <w:ilvl w:val="1"/>
          <w:numId w:val="25"/>
        </w:numPr>
        <w:spacing w:line="240" w:lineRule="auto"/>
        <w:rPr>
          <w:sz w:val="24"/>
          <w:szCs w:val="24"/>
        </w:rPr>
      </w:pPr>
      <w:r w:rsidRPr="00717F06">
        <w:rPr>
          <w:sz w:val="24"/>
          <w:szCs w:val="24"/>
        </w:rPr>
        <w:t>Значимость критерия «цена договора» составляет не менее 20 процентов.</w:t>
      </w:r>
    </w:p>
    <w:p w:rsidR="00F878C5" w:rsidRPr="00717F06" w:rsidRDefault="00F878C5" w:rsidP="00717F06">
      <w:pPr>
        <w:numPr>
          <w:ilvl w:val="0"/>
          <w:numId w:val="25"/>
        </w:numPr>
        <w:spacing w:line="240" w:lineRule="auto"/>
        <w:rPr>
          <w:b/>
          <w:sz w:val="24"/>
          <w:szCs w:val="24"/>
        </w:rPr>
      </w:pPr>
      <w:r w:rsidRPr="00717F06">
        <w:rPr>
          <w:b/>
          <w:sz w:val="24"/>
          <w:szCs w:val="24"/>
        </w:rPr>
        <w:t>Оценка заявок по критерию «функциональные характеристики (потребительские свойства) или качественные характеристики товара».</w:t>
      </w:r>
    </w:p>
    <w:p w:rsidR="00F878C5" w:rsidRPr="00717F06" w:rsidRDefault="00F878C5" w:rsidP="00717F06">
      <w:pPr>
        <w:numPr>
          <w:ilvl w:val="1"/>
          <w:numId w:val="25"/>
        </w:numPr>
        <w:spacing w:line="240" w:lineRule="auto"/>
        <w:rPr>
          <w:sz w:val="24"/>
          <w:szCs w:val="24"/>
        </w:rPr>
      </w:pPr>
      <w:r w:rsidRPr="00717F06">
        <w:rPr>
          <w:sz w:val="24"/>
          <w:szCs w:val="24"/>
        </w:rPr>
        <w:t>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также если предметом закупки является выполнение работ, оказание услуг, в результате которых создается товар.</w:t>
      </w:r>
    </w:p>
    <w:p w:rsidR="00F878C5" w:rsidRPr="00717F06" w:rsidRDefault="00F878C5" w:rsidP="00717F06">
      <w:pPr>
        <w:numPr>
          <w:ilvl w:val="1"/>
          <w:numId w:val="25"/>
        </w:numPr>
        <w:spacing w:line="240" w:lineRule="auto"/>
        <w:rPr>
          <w:sz w:val="24"/>
          <w:szCs w:val="24"/>
        </w:rPr>
      </w:pPr>
      <w:r w:rsidRPr="00717F06">
        <w:rPr>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 или товара, который должен быть создан в результате выполнения работ, оказания услуг. 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F878C5" w:rsidRPr="00717F06" w:rsidRDefault="00F878C5" w:rsidP="00717F06">
      <w:pPr>
        <w:numPr>
          <w:ilvl w:val="1"/>
          <w:numId w:val="25"/>
        </w:numPr>
        <w:spacing w:line="240" w:lineRule="auto"/>
        <w:rPr>
          <w:sz w:val="24"/>
          <w:szCs w:val="24"/>
        </w:rPr>
      </w:pPr>
      <w:r w:rsidRPr="00717F06">
        <w:rPr>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F878C5" w:rsidRPr="00717F06" w:rsidRDefault="00F878C5" w:rsidP="00717F06">
      <w:pPr>
        <w:numPr>
          <w:ilvl w:val="1"/>
          <w:numId w:val="25"/>
        </w:numPr>
        <w:spacing w:line="240" w:lineRule="auto"/>
        <w:rPr>
          <w:sz w:val="24"/>
          <w:szCs w:val="24"/>
        </w:rPr>
      </w:pPr>
      <w:r w:rsidRPr="00717F06">
        <w:rPr>
          <w:sz w:val="24"/>
          <w:szCs w:val="24"/>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о закупке устанавливаются:</w:t>
      </w:r>
    </w:p>
    <w:p w:rsidR="00F878C5" w:rsidRPr="00717F06" w:rsidRDefault="00F878C5" w:rsidP="00717F06">
      <w:pPr>
        <w:numPr>
          <w:ilvl w:val="0"/>
          <w:numId w:val="27"/>
        </w:numPr>
        <w:spacing w:line="240" w:lineRule="auto"/>
        <w:rPr>
          <w:sz w:val="24"/>
          <w:szCs w:val="24"/>
        </w:rPr>
      </w:pPr>
      <w:r w:rsidRPr="00717F06">
        <w:rPr>
          <w:sz w:val="24"/>
          <w:szCs w:val="24"/>
        </w:rPr>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F878C5" w:rsidRPr="00717F06" w:rsidRDefault="00F878C5" w:rsidP="00717F06">
      <w:pPr>
        <w:numPr>
          <w:ilvl w:val="0"/>
          <w:numId w:val="27"/>
        </w:numPr>
        <w:spacing w:line="240" w:lineRule="auto"/>
        <w:rPr>
          <w:sz w:val="24"/>
          <w:szCs w:val="24"/>
        </w:rPr>
      </w:pPr>
      <w:r w:rsidRPr="00717F06">
        <w:rPr>
          <w:sz w:val="24"/>
          <w:szCs w:val="24"/>
        </w:rPr>
        <w:t>максимальное значение в баллах для каждой характеристики (потребительского свойства), установленных в документации о закупке,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F878C5" w:rsidRPr="00717F06" w:rsidRDefault="00F878C5" w:rsidP="00717F06">
      <w:pPr>
        <w:numPr>
          <w:ilvl w:val="1"/>
          <w:numId w:val="25"/>
        </w:numPr>
        <w:spacing w:line="240" w:lineRule="auto"/>
        <w:rPr>
          <w:sz w:val="24"/>
          <w:szCs w:val="24"/>
        </w:rPr>
      </w:pPr>
      <w:r w:rsidRPr="00717F06">
        <w:rPr>
          <w:sz w:val="24"/>
          <w:szCs w:val="24"/>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F878C5" w:rsidRPr="00717F06" w:rsidRDefault="00E45E8A" w:rsidP="00717F06">
      <w:pPr>
        <w:spacing w:line="240" w:lineRule="auto"/>
        <w:ind w:firstLine="425"/>
        <w:rPr>
          <w:sz w:val="24"/>
          <w:szCs w:val="24"/>
        </w:rPr>
      </w:pPr>
      <m:oMath>
        <m:sSub>
          <m:sSubPr>
            <m:ctrlPr>
              <w:rPr>
                <w:rFonts w:ascii="Cambria Math" w:hAnsi="Cambria Math"/>
                <w:i/>
                <w:lang w:val="en-US"/>
              </w:rPr>
            </m:ctrlPr>
          </m:sSubPr>
          <m:e>
            <m:r>
              <w:rPr>
                <w:rFonts w:ascii="Cambria Math" w:hAnsi="Cambria Math"/>
                <w:lang w:val="en-US"/>
              </w:rPr>
              <m:t>Rb</m:t>
            </m:r>
          </m:e>
          <m:sub>
            <m:r>
              <w:rPr>
                <w:rFonts w:ascii="Cambria Math" w:hAnsi="Cambria Math"/>
                <w:lang w:val="en-US"/>
              </w:rPr>
              <m:t>i</m:t>
            </m:r>
          </m:sub>
        </m:sSub>
        <m:r>
          <w:rPr>
            <w:rFonts w:ascii="Cambria Math"/>
          </w:rPr>
          <m:t>=</m:t>
        </m:r>
        <m:sSubSup>
          <m:sSubSupPr>
            <m:ctrlPr>
              <w:rPr>
                <w:rFonts w:ascii="Cambria Math" w:hAnsi="Cambria Math"/>
                <w:i/>
                <w:lang w:val="en-US"/>
              </w:rPr>
            </m:ctrlPr>
          </m:sSubSupPr>
          <m:e>
            <m:r>
              <w:rPr>
                <w:rFonts w:ascii="Cambria Math" w:hAnsi="Cambria Math"/>
                <w:lang w:val="en-US"/>
              </w:rPr>
              <m:t>B</m:t>
            </m:r>
          </m:e>
          <m:sub>
            <m:r>
              <w:rPr>
                <w:rFonts w:ascii="Cambria Math"/>
              </w:rPr>
              <m:t>1</m:t>
            </m:r>
          </m:sub>
          <m:sup>
            <m:r>
              <w:rPr>
                <w:rFonts w:ascii="Cambria Math" w:hAnsi="Cambria Math"/>
                <w:lang w:val="en-US"/>
              </w:rPr>
              <m:t>i</m:t>
            </m:r>
          </m:sup>
        </m:sSubSup>
        <m:r>
          <w:rPr>
            <w:rFonts w:ascii="Cambria Math"/>
          </w:rPr>
          <m:t>+</m:t>
        </m:r>
        <m:sSubSup>
          <m:sSubSupPr>
            <m:ctrlPr>
              <w:rPr>
                <w:rFonts w:ascii="Cambria Math" w:hAnsi="Cambria Math"/>
                <w:i/>
                <w:lang w:val="en-US"/>
              </w:rPr>
            </m:ctrlPr>
          </m:sSubSupPr>
          <m:e>
            <m:r>
              <w:rPr>
                <w:rFonts w:ascii="Cambria Math" w:hAnsi="Cambria Math"/>
                <w:lang w:val="en-US"/>
              </w:rPr>
              <m:t>B</m:t>
            </m:r>
          </m:e>
          <m:sub>
            <m:r>
              <w:rPr>
                <w:rFonts w:ascii="Cambria Math"/>
              </w:rPr>
              <m:t>2</m:t>
            </m:r>
          </m:sub>
          <m:sup>
            <m:r>
              <w:rPr>
                <w:rFonts w:ascii="Cambria Math" w:hAnsi="Cambria Math"/>
                <w:lang w:val="en-US"/>
              </w:rPr>
              <m:t>i</m:t>
            </m:r>
          </m:sup>
        </m:sSubSup>
        <m:r>
          <w:rPr>
            <w:rFonts w:ascii="Cambria Math"/>
          </w:rPr>
          <m:t>+</m:t>
        </m:r>
        <m:r>
          <w:rPr>
            <w:rFonts w:ascii="Cambria Math" w:hAnsi="Cambria Math"/>
          </w:rPr>
          <m:t>…</m:t>
        </m:r>
        <m:r>
          <w:rPr>
            <w:rFonts w:ascii="Cambria Math"/>
          </w:rPr>
          <m:t>+</m:t>
        </m:r>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k</m:t>
            </m:r>
          </m:sub>
          <m:sup>
            <m:r>
              <w:rPr>
                <w:rFonts w:ascii="Cambria Math" w:hAnsi="Cambria Math"/>
                <w:lang w:val="en-US"/>
              </w:rPr>
              <m:t>i</m:t>
            </m:r>
          </m:sup>
        </m:sSubSup>
      </m:oMath>
      <w:r w:rsidR="00F878C5" w:rsidRPr="00717F06">
        <w:rPr>
          <w:sz w:val="24"/>
          <w:szCs w:val="24"/>
        </w:rPr>
        <w:t>,</w:t>
      </w:r>
    </w:p>
    <w:p w:rsidR="00F878C5" w:rsidRPr="00717F06" w:rsidRDefault="00F878C5" w:rsidP="00717F06">
      <w:pPr>
        <w:spacing w:line="240" w:lineRule="auto"/>
        <w:ind w:firstLine="425"/>
        <w:rPr>
          <w:sz w:val="24"/>
          <w:szCs w:val="24"/>
        </w:rPr>
      </w:pPr>
      <w:r w:rsidRPr="00717F06">
        <w:rPr>
          <w:sz w:val="24"/>
          <w:szCs w:val="24"/>
        </w:rPr>
        <w:t>где:</w:t>
      </w:r>
    </w:p>
    <w:p w:rsidR="00F878C5" w:rsidRPr="00717F06" w:rsidRDefault="00E45E8A" w:rsidP="00717F06">
      <w:pPr>
        <w:spacing w:line="240" w:lineRule="auto"/>
        <w:ind w:firstLine="425"/>
        <w:rPr>
          <w:sz w:val="24"/>
          <w:szCs w:val="24"/>
        </w:rPr>
      </w:pPr>
      <m:oMath>
        <m:sSub>
          <m:sSubPr>
            <m:ctrlPr>
              <w:rPr>
                <w:rFonts w:ascii="Cambria Math" w:hAnsi="Cambria Math"/>
                <w:i/>
                <w:lang w:val="en-US"/>
              </w:rPr>
            </m:ctrlPr>
          </m:sSubPr>
          <m:e>
            <m:r>
              <w:rPr>
                <w:rFonts w:ascii="Cambria Math" w:hAnsi="Cambria Math"/>
                <w:lang w:val="en-US"/>
              </w:rPr>
              <m:t>Rb</m:t>
            </m:r>
          </m:e>
          <m:sub>
            <m:r>
              <w:rPr>
                <w:rFonts w:ascii="Cambria Math" w:hAnsi="Cambria Math"/>
                <w:lang w:val="en-US"/>
              </w:rPr>
              <m:t>i</m:t>
            </m:r>
          </m:sub>
        </m:sSub>
      </m:oMath>
      <w:r w:rsidR="00F878C5" w:rsidRPr="00717F06">
        <w:rPr>
          <w:sz w:val="24"/>
          <w:szCs w:val="24"/>
        </w:rPr>
        <w:t xml:space="preserve"> - рейтинг, присуждаемый i-й заявке по указанному критерию;</w:t>
      </w:r>
    </w:p>
    <w:p w:rsidR="00F878C5" w:rsidRPr="00717F06" w:rsidRDefault="00E45E8A" w:rsidP="00717F06">
      <w:pPr>
        <w:spacing w:line="240" w:lineRule="auto"/>
        <w:ind w:firstLine="425"/>
        <w:rPr>
          <w:sz w:val="24"/>
          <w:szCs w:val="24"/>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k</m:t>
            </m:r>
          </m:sub>
          <m:sup>
            <m:r>
              <w:rPr>
                <w:rFonts w:ascii="Cambria Math" w:hAnsi="Cambria Math"/>
                <w:lang w:val="en-US"/>
              </w:rPr>
              <m:t>i</m:t>
            </m:r>
          </m:sup>
        </m:sSubSup>
      </m:oMath>
      <w:r w:rsidR="00F878C5" w:rsidRPr="00717F06">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F878C5" w:rsidRPr="00717F06" w:rsidRDefault="00F878C5" w:rsidP="00717F06">
      <w:pPr>
        <w:numPr>
          <w:ilvl w:val="1"/>
          <w:numId w:val="25"/>
        </w:numPr>
        <w:spacing w:line="240" w:lineRule="auto"/>
        <w:rPr>
          <w:sz w:val="24"/>
          <w:szCs w:val="24"/>
        </w:rPr>
      </w:pPr>
      <w:r w:rsidRPr="00717F06">
        <w:rPr>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закупкам по критерию (отдельной характеристике (потребительскому свойству)).</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F878C5" w:rsidRPr="00717F06" w:rsidRDefault="00F878C5" w:rsidP="00717F06">
      <w:pPr>
        <w:numPr>
          <w:ilvl w:val="1"/>
          <w:numId w:val="25"/>
        </w:numPr>
        <w:spacing w:line="240" w:lineRule="auto"/>
        <w:rPr>
          <w:sz w:val="24"/>
          <w:szCs w:val="24"/>
        </w:rPr>
      </w:pPr>
      <w:r w:rsidRPr="00717F06">
        <w:rPr>
          <w:sz w:val="24"/>
          <w:szCs w:val="24"/>
        </w:rPr>
        <w:t>Значимость критерия «функциональные характеристики (потребительские свойства) или качественные характеристики товара» составляет не более 70 процентов.</w:t>
      </w:r>
    </w:p>
    <w:p w:rsidR="00F878C5" w:rsidRPr="00717F06" w:rsidRDefault="00F878C5" w:rsidP="00717F06">
      <w:pPr>
        <w:numPr>
          <w:ilvl w:val="0"/>
          <w:numId w:val="25"/>
        </w:numPr>
        <w:spacing w:line="240" w:lineRule="auto"/>
        <w:rPr>
          <w:b/>
          <w:sz w:val="24"/>
          <w:szCs w:val="24"/>
        </w:rPr>
      </w:pPr>
      <w:r w:rsidRPr="00717F06">
        <w:rPr>
          <w:b/>
          <w:sz w:val="24"/>
          <w:szCs w:val="24"/>
        </w:rPr>
        <w:t>Оценка заявок по критерию «качество работ, услуг и (или) квалификация участника закупки».</w:t>
      </w:r>
    </w:p>
    <w:p w:rsidR="00F878C5" w:rsidRPr="00717F06" w:rsidRDefault="00F878C5" w:rsidP="00717F06">
      <w:pPr>
        <w:numPr>
          <w:ilvl w:val="1"/>
          <w:numId w:val="25"/>
        </w:numPr>
        <w:spacing w:line="240" w:lineRule="auto"/>
        <w:rPr>
          <w:sz w:val="24"/>
          <w:szCs w:val="24"/>
        </w:rPr>
      </w:pPr>
      <w:r w:rsidRPr="00717F06">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F878C5" w:rsidRPr="00717F06" w:rsidRDefault="00F878C5" w:rsidP="00717F06">
      <w:pPr>
        <w:numPr>
          <w:ilvl w:val="1"/>
          <w:numId w:val="25"/>
        </w:numPr>
        <w:spacing w:line="240" w:lineRule="auto"/>
        <w:rPr>
          <w:sz w:val="24"/>
          <w:szCs w:val="24"/>
        </w:rPr>
      </w:pPr>
      <w:r w:rsidRPr="00717F06">
        <w:rPr>
          <w:sz w:val="24"/>
          <w:szCs w:val="24"/>
        </w:rPr>
        <w:t>Комиссия по закупкам при оценке и сопоставлении заявок на участие в закупке в соответствии с данным критерием вправе оценивать деловую репутацию участника закупки, наличие у участника закупки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закупки, в случае, если это установлено содержащимся в документации о закупке порядком оценки и сопоставления заявок на участие в закупке.</w:t>
      </w:r>
    </w:p>
    <w:p w:rsidR="00F878C5" w:rsidRPr="00717F06" w:rsidRDefault="00F878C5" w:rsidP="00717F06">
      <w:pPr>
        <w:numPr>
          <w:ilvl w:val="1"/>
          <w:numId w:val="25"/>
        </w:numPr>
        <w:spacing w:line="240" w:lineRule="auto"/>
        <w:rPr>
          <w:sz w:val="24"/>
          <w:szCs w:val="24"/>
        </w:rPr>
      </w:pPr>
      <w:r w:rsidRPr="00717F06">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F878C5" w:rsidRPr="00717F06" w:rsidRDefault="00F878C5" w:rsidP="00717F06">
      <w:pPr>
        <w:numPr>
          <w:ilvl w:val="1"/>
          <w:numId w:val="25"/>
        </w:numPr>
        <w:spacing w:line="240" w:lineRule="auto"/>
        <w:rPr>
          <w:sz w:val="24"/>
          <w:szCs w:val="24"/>
        </w:rPr>
      </w:pPr>
      <w:r w:rsidRPr="00717F06">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F878C5" w:rsidRPr="00717F06" w:rsidRDefault="00F878C5" w:rsidP="00717F06">
      <w:pPr>
        <w:numPr>
          <w:ilvl w:val="0"/>
          <w:numId w:val="28"/>
        </w:numPr>
        <w:spacing w:line="240" w:lineRule="auto"/>
        <w:rPr>
          <w:sz w:val="24"/>
          <w:szCs w:val="24"/>
        </w:rPr>
      </w:pPr>
      <w:r w:rsidRPr="00717F06">
        <w:rPr>
          <w:sz w:val="24"/>
          <w:szCs w:val="24"/>
        </w:rPr>
        <w:t>предмет оценки и исчерпывающий перечень показателей по данному критерию;</w:t>
      </w:r>
    </w:p>
    <w:p w:rsidR="00F878C5" w:rsidRPr="00717F06" w:rsidRDefault="00F878C5" w:rsidP="00717F06">
      <w:pPr>
        <w:numPr>
          <w:ilvl w:val="0"/>
          <w:numId w:val="28"/>
        </w:numPr>
        <w:spacing w:line="240" w:lineRule="auto"/>
        <w:rPr>
          <w:sz w:val="24"/>
          <w:szCs w:val="24"/>
        </w:rPr>
      </w:pPr>
      <w:r w:rsidRPr="00717F06">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F878C5" w:rsidRPr="00717F06" w:rsidRDefault="00F878C5" w:rsidP="00717F06">
      <w:pPr>
        <w:numPr>
          <w:ilvl w:val="0"/>
          <w:numId w:val="28"/>
        </w:numPr>
        <w:spacing w:line="240" w:lineRule="auto"/>
        <w:rPr>
          <w:sz w:val="24"/>
          <w:szCs w:val="24"/>
        </w:rPr>
      </w:pPr>
      <w:r w:rsidRPr="00717F06">
        <w:rPr>
          <w:sz w:val="24"/>
          <w:szCs w:val="24"/>
        </w:rPr>
        <w:t xml:space="preserve"> максимальное значение в баллах для указанного критерия, равное 100 баллам, - в случае неприменения показателей.</w:t>
      </w:r>
    </w:p>
    <w:p w:rsidR="00F878C5" w:rsidRPr="00717F06" w:rsidRDefault="00F878C5" w:rsidP="00717F06">
      <w:pPr>
        <w:numPr>
          <w:ilvl w:val="1"/>
          <w:numId w:val="25"/>
        </w:numPr>
        <w:spacing w:line="240" w:lineRule="auto"/>
        <w:rPr>
          <w:sz w:val="24"/>
          <w:szCs w:val="24"/>
        </w:rPr>
      </w:pPr>
      <w:r w:rsidRPr="00717F06">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F878C5" w:rsidRPr="00717F06" w:rsidRDefault="00E45E8A" w:rsidP="00717F06">
      <w:pPr>
        <w:spacing w:line="240" w:lineRule="auto"/>
        <w:ind w:firstLine="425"/>
        <w:rPr>
          <w:sz w:val="24"/>
          <w:szCs w:val="24"/>
        </w:rPr>
      </w:p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rPr>
          <m:t>=</m:t>
        </m:r>
        <m:sSubSup>
          <m:sSubSupPr>
            <m:ctrlPr>
              <w:rPr>
                <w:rFonts w:ascii="Cambria Math" w:hAnsi="Cambria Math"/>
                <w:i/>
                <w:lang w:val="en-US"/>
              </w:rPr>
            </m:ctrlPr>
          </m:sSubSupPr>
          <m:e>
            <m:r>
              <w:rPr>
                <w:rFonts w:ascii="Cambria Math" w:hAnsi="Cambria Math"/>
                <w:lang w:val="en-US"/>
              </w:rPr>
              <m:t>C</m:t>
            </m:r>
          </m:e>
          <m:sub>
            <m:r>
              <w:rPr>
                <w:rFonts w:ascii="Cambria Math"/>
              </w:rPr>
              <m:t>1</m:t>
            </m:r>
          </m:sub>
          <m:sup>
            <m:r>
              <w:rPr>
                <w:rFonts w:ascii="Cambria Math" w:hAnsi="Cambria Math"/>
                <w:lang w:val="en-US"/>
              </w:rPr>
              <m:t>i</m:t>
            </m:r>
          </m:sup>
        </m:sSubSup>
        <m:r>
          <w:rPr>
            <w:rFonts w:ascii="Cambria Math"/>
          </w:rPr>
          <m:t>+</m:t>
        </m:r>
        <m:sSubSup>
          <m:sSubSupPr>
            <m:ctrlPr>
              <w:rPr>
                <w:rFonts w:ascii="Cambria Math" w:hAnsi="Cambria Math"/>
                <w:i/>
                <w:lang w:val="en-US"/>
              </w:rPr>
            </m:ctrlPr>
          </m:sSubSupPr>
          <m:e>
            <m:r>
              <w:rPr>
                <w:rFonts w:ascii="Cambria Math" w:hAnsi="Cambria Math"/>
                <w:lang w:val="en-US"/>
              </w:rPr>
              <m:t>C</m:t>
            </m:r>
          </m:e>
          <m:sub>
            <m:r>
              <w:rPr>
                <w:rFonts w:ascii="Cambria Math"/>
              </w:rPr>
              <m:t>2</m:t>
            </m:r>
          </m:sub>
          <m:sup>
            <m:r>
              <w:rPr>
                <w:rFonts w:ascii="Cambria Math" w:hAnsi="Cambria Math"/>
                <w:lang w:val="en-US"/>
              </w:rPr>
              <m:t>i</m:t>
            </m:r>
          </m:sup>
        </m:sSubSup>
        <m:r>
          <w:rPr>
            <w:rFonts w:ascii="Cambria Math"/>
          </w:rPr>
          <m:t>+</m:t>
        </m:r>
        <m:r>
          <w:rPr>
            <w:rFonts w:ascii="Cambria Math" w:hAnsi="Cambria Math"/>
          </w:rPr>
          <m:t>…</m:t>
        </m:r>
        <m:r>
          <w:rPr>
            <w:rFonts w:asci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sub>
          <m:sup>
            <m:r>
              <w:rPr>
                <w:rFonts w:ascii="Cambria Math" w:hAnsi="Cambria Math"/>
                <w:lang w:val="en-US"/>
              </w:rPr>
              <m:t>i</m:t>
            </m:r>
          </m:sup>
        </m:sSubSup>
      </m:oMath>
      <w:r w:rsidR="00F878C5" w:rsidRPr="00717F06">
        <w:rPr>
          <w:sz w:val="24"/>
          <w:szCs w:val="24"/>
        </w:rPr>
        <w:t>,</w:t>
      </w:r>
    </w:p>
    <w:p w:rsidR="00F878C5" w:rsidRPr="00717F06" w:rsidRDefault="00F878C5" w:rsidP="00717F06">
      <w:pPr>
        <w:spacing w:line="240" w:lineRule="auto"/>
        <w:ind w:firstLine="425"/>
        <w:rPr>
          <w:sz w:val="24"/>
          <w:szCs w:val="24"/>
        </w:rPr>
      </w:pPr>
      <w:r w:rsidRPr="00717F06">
        <w:rPr>
          <w:sz w:val="24"/>
          <w:szCs w:val="24"/>
        </w:rPr>
        <w:t>где:</w:t>
      </w:r>
    </w:p>
    <w:p w:rsidR="00F878C5" w:rsidRPr="00717F06" w:rsidRDefault="00E45E8A" w:rsidP="00717F06">
      <w:pPr>
        <w:spacing w:line="240" w:lineRule="auto"/>
        <w:ind w:firstLine="425"/>
        <w:rPr>
          <w:sz w:val="24"/>
          <w:szCs w:val="24"/>
        </w:rPr>
      </w:p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oMath>
      <w:r w:rsidR="00F878C5" w:rsidRPr="00717F06">
        <w:rPr>
          <w:sz w:val="24"/>
          <w:szCs w:val="24"/>
        </w:rPr>
        <w:t xml:space="preserve"> - рейтинг, присуждаемый i-й заявке по указанному критерию;</w:t>
      </w:r>
    </w:p>
    <w:p w:rsidR="00F878C5" w:rsidRPr="00717F06" w:rsidRDefault="00E45E8A" w:rsidP="00717F06">
      <w:pPr>
        <w:spacing w:line="240" w:lineRule="auto"/>
        <w:ind w:firstLine="425"/>
        <w:rPr>
          <w:sz w:val="24"/>
          <w:szCs w:val="24"/>
        </w:rPr>
      </w:pP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sub>
          <m:sup>
            <m:r>
              <w:rPr>
                <w:rFonts w:ascii="Cambria Math" w:hAnsi="Cambria Math"/>
                <w:lang w:val="en-US"/>
              </w:rPr>
              <m:t>i</m:t>
            </m:r>
          </m:sup>
        </m:sSubSup>
      </m:oMath>
      <w:r w:rsidR="00F878C5" w:rsidRPr="00717F06">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rsidR="00F878C5" w:rsidRPr="00717F06" w:rsidRDefault="00F878C5" w:rsidP="00717F06">
      <w:pPr>
        <w:numPr>
          <w:ilvl w:val="1"/>
          <w:numId w:val="25"/>
        </w:numPr>
        <w:spacing w:line="240" w:lineRule="auto"/>
        <w:rPr>
          <w:sz w:val="24"/>
          <w:szCs w:val="24"/>
        </w:rPr>
      </w:pPr>
      <w:r w:rsidRPr="00717F06">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F878C5" w:rsidRPr="00717F06" w:rsidRDefault="00F878C5" w:rsidP="00717F06">
      <w:pPr>
        <w:numPr>
          <w:ilvl w:val="1"/>
          <w:numId w:val="25"/>
        </w:numPr>
        <w:spacing w:line="240" w:lineRule="auto"/>
        <w:rPr>
          <w:sz w:val="24"/>
          <w:szCs w:val="24"/>
        </w:rPr>
      </w:pPr>
      <w:r w:rsidRPr="00717F06">
        <w:rPr>
          <w:sz w:val="24"/>
          <w:szCs w:val="24"/>
        </w:rPr>
        <w:t>Значимость критерия «качество работ, услуг и (или) квалификация участника закупки» составляет не более 70 процентов.</w:t>
      </w:r>
    </w:p>
    <w:p w:rsidR="00F878C5" w:rsidRPr="00717F06" w:rsidRDefault="00F878C5" w:rsidP="00717F06">
      <w:pPr>
        <w:numPr>
          <w:ilvl w:val="0"/>
          <w:numId w:val="25"/>
        </w:numPr>
        <w:spacing w:line="240" w:lineRule="auto"/>
        <w:rPr>
          <w:b/>
          <w:sz w:val="24"/>
          <w:szCs w:val="24"/>
        </w:rPr>
      </w:pPr>
      <w:r w:rsidRPr="00717F06">
        <w:rPr>
          <w:b/>
          <w:sz w:val="24"/>
          <w:szCs w:val="24"/>
        </w:rPr>
        <w:t>Оценка заявок по критерию «сроки (периоды) поставки товара, выполнения работ, оказания услуг».</w:t>
      </w:r>
    </w:p>
    <w:p w:rsidR="00F878C5" w:rsidRPr="00717F06" w:rsidRDefault="00F878C5" w:rsidP="00717F06">
      <w:pPr>
        <w:numPr>
          <w:ilvl w:val="1"/>
          <w:numId w:val="25"/>
        </w:numPr>
        <w:spacing w:line="240" w:lineRule="auto"/>
        <w:rPr>
          <w:sz w:val="24"/>
          <w:szCs w:val="24"/>
        </w:rPr>
      </w:pPr>
      <w:r w:rsidRPr="00717F06">
        <w:rPr>
          <w:sz w:val="24"/>
          <w:szCs w:val="24"/>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данному критерию использование подкритериев не допускается.</w:t>
      </w:r>
    </w:p>
    <w:p w:rsidR="00F878C5" w:rsidRPr="00717F06" w:rsidRDefault="00F878C5" w:rsidP="00717F06">
      <w:pPr>
        <w:numPr>
          <w:ilvl w:val="1"/>
          <w:numId w:val="25"/>
        </w:numPr>
        <w:spacing w:line="240" w:lineRule="auto"/>
        <w:rPr>
          <w:sz w:val="24"/>
          <w:szCs w:val="24"/>
        </w:rPr>
      </w:pPr>
      <w:r w:rsidRPr="00717F06">
        <w:rPr>
          <w:sz w:val="24"/>
          <w:szCs w:val="24"/>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F878C5" w:rsidRPr="00717F06" w:rsidRDefault="00F878C5" w:rsidP="00717F06">
      <w:pPr>
        <w:numPr>
          <w:ilvl w:val="1"/>
          <w:numId w:val="25"/>
        </w:numPr>
        <w:spacing w:line="240" w:lineRule="auto"/>
        <w:rPr>
          <w:sz w:val="24"/>
          <w:szCs w:val="24"/>
        </w:rPr>
      </w:pPr>
      <w:r w:rsidRPr="00717F06">
        <w:rPr>
          <w:sz w:val="24"/>
          <w:szCs w:val="24"/>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F878C5" w:rsidRPr="00717F06" w:rsidRDefault="00F878C5" w:rsidP="00717F06">
      <w:pPr>
        <w:numPr>
          <w:ilvl w:val="1"/>
          <w:numId w:val="25"/>
        </w:numPr>
        <w:spacing w:line="240" w:lineRule="auto"/>
        <w:rPr>
          <w:sz w:val="24"/>
          <w:szCs w:val="24"/>
        </w:rPr>
      </w:pPr>
      <w:r w:rsidRPr="00717F06">
        <w:rPr>
          <w:sz w:val="24"/>
          <w:szCs w:val="24"/>
        </w:rPr>
        <w:t>Для оценки заявок по указанному критерию срок (период) поставки не устанавливается в календарных датах (например, до 1 марта 2013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F878C5" w:rsidRPr="00717F06" w:rsidRDefault="00F878C5" w:rsidP="00717F06">
      <w:pPr>
        <w:numPr>
          <w:ilvl w:val="1"/>
          <w:numId w:val="25"/>
        </w:numPr>
        <w:spacing w:line="240" w:lineRule="auto"/>
        <w:rPr>
          <w:sz w:val="24"/>
          <w:szCs w:val="24"/>
        </w:rPr>
      </w:pPr>
      <w:r w:rsidRPr="00717F06">
        <w:rPr>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договора.</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договора.</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rsidR="00F878C5" w:rsidRPr="00717F06" w:rsidRDefault="00F878C5" w:rsidP="00717F06">
      <w:pPr>
        <w:numPr>
          <w:ilvl w:val="1"/>
          <w:numId w:val="25"/>
        </w:numPr>
        <w:spacing w:line="240" w:lineRule="auto"/>
        <w:rPr>
          <w:sz w:val="24"/>
          <w:szCs w:val="24"/>
        </w:rPr>
      </w:pPr>
      <w:r w:rsidRPr="00717F06">
        <w:rPr>
          <w:sz w:val="24"/>
          <w:szCs w:val="24"/>
        </w:rPr>
        <w:t>В случае если документация о закупке не соответствует данным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Оценка заявок производится по критерию «цена договора» с новой значимостью этого критерия.</w:t>
      </w:r>
    </w:p>
    <w:p w:rsidR="00F878C5" w:rsidRPr="00717F06" w:rsidRDefault="00F878C5" w:rsidP="00717F06">
      <w:pPr>
        <w:numPr>
          <w:ilvl w:val="1"/>
          <w:numId w:val="25"/>
        </w:numPr>
        <w:spacing w:line="240" w:lineRule="auto"/>
        <w:rPr>
          <w:sz w:val="24"/>
          <w:szCs w:val="24"/>
        </w:rPr>
      </w:pPr>
      <w:r w:rsidRPr="00717F06">
        <w:rPr>
          <w:sz w:val="24"/>
          <w:szCs w:val="24"/>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соответствуют  данным требованиям,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Rf</m:t>
            </m:r>
          </m:e>
          <m:sub>
            <m:r>
              <w:rPr>
                <w:rFonts w:ascii="Cambria Math" w:hAnsi="Cambria Math"/>
              </w:rPr>
              <m:t>i</m:t>
            </m:r>
          </m:sub>
        </m:sSub>
        <m:r>
          <w:rPr>
            <w:rFonts w:asci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max</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i</m:t>
                </m:r>
              </m:sup>
            </m:sSup>
          </m:num>
          <m:den>
            <m:sSup>
              <m:sSupPr>
                <m:ctrlPr>
                  <w:rPr>
                    <w:rFonts w:ascii="Cambria Math" w:hAnsi="Cambria Math"/>
                    <w:i/>
                  </w:rPr>
                </m:ctrlPr>
              </m:sSupPr>
              <m:e>
                <m:r>
                  <w:rPr>
                    <w:rFonts w:ascii="Cambria Math" w:hAnsi="Cambria Math"/>
                  </w:rPr>
                  <m:t>F</m:t>
                </m:r>
              </m:e>
              <m:sup>
                <m:r>
                  <w:rPr>
                    <w:rFonts w:ascii="Cambria Math" w:hAnsi="Cambria Math"/>
                  </w:rPr>
                  <m:t>max</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min</m:t>
                </m:r>
              </m:sup>
            </m:sSup>
          </m:den>
        </m:f>
        <m:r>
          <w:rPr>
            <w:rFonts w:ascii="Cambria Math" w:hAnsi="Cambria Math"/>
          </w:rPr>
          <m:t>×</m:t>
        </m:r>
        <m:r>
          <w:rPr>
            <w:rFonts w:ascii="Cambria Math"/>
          </w:rPr>
          <m:t>100</m:t>
        </m:r>
      </m:oMath>
      <w:r w:rsidR="00F878C5" w:rsidRPr="00717F06">
        <w:rPr>
          <w:sz w:val="24"/>
          <w:szCs w:val="24"/>
        </w:rPr>
        <w:t>,</w:t>
      </w:r>
    </w:p>
    <w:p w:rsidR="00F878C5" w:rsidRPr="00717F06" w:rsidRDefault="00F878C5" w:rsidP="00717F06">
      <w:pPr>
        <w:spacing w:line="240" w:lineRule="auto"/>
        <w:ind w:firstLine="425"/>
        <w:rPr>
          <w:sz w:val="24"/>
          <w:szCs w:val="24"/>
        </w:rPr>
      </w:pPr>
      <w:r w:rsidRPr="00717F06">
        <w:rPr>
          <w:sz w:val="24"/>
          <w:szCs w:val="24"/>
        </w:rPr>
        <w:t>где: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Rf</m:t>
            </m:r>
          </m:e>
          <m:sub>
            <m:r>
              <w:rPr>
                <w:rFonts w:ascii="Cambria Math" w:hAnsi="Cambria Math"/>
              </w:rPr>
              <m:t>i</m:t>
            </m:r>
          </m:sub>
        </m:sSub>
      </m:oMath>
      <w:r w:rsidR="00F878C5" w:rsidRPr="00717F06">
        <w:rPr>
          <w:sz w:val="24"/>
          <w:szCs w:val="24"/>
        </w:rPr>
        <w:t xml:space="preserve"> - рейтинг, присуждаемый i-й заявке по указанному критерию;</w:t>
      </w:r>
    </w:p>
    <w:p w:rsidR="00F878C5" w:rsidRPr="00717F06" w:rsidRDefault="00E45E8A" w:rsidP="00717F06">
      <w:pPr>
        <w:spacing w:line="240" w:lineRule="auto"/>
        <w:ind w:firstLine="425"/>
        <w:rPr>
          <w:sz w:val="24"/>
          <w:szCs w:val="24"/>
        </w:rPr>
      </w:pPr>
      <m:oMath>
        <m:sSup>
          <m:sSupPr>
            <m:ctrlPr>
              <w:rPr>
                <w:rFonts w:ascii="Cambria Math" w:hAnsi="Cambria Math"/>
                <w:i/>
              </w:rPr>
            </m:ctrlPr>
          </m:sSupPr>
          <m:e>
            <m:r>
              <w:rPr>
                <w:rFonts w:ascii="Cambria Math" w:hAnsi="Cambria Math"/>
              </w:rPr>
              <m:t>F</m:t>
            </m:r>
          </m:e>
          <m:sup>
            <m:r>
              <w:rPr>
                <w:rFonts w:ascii="Cambria Math" w:hAnsi="Cambria Math"/>
              </w:rPr>
              <m:t>max</m:t>
            </m:r>
          </m:sup>
        </m:sSup>
      </m:oMath>
      <w:r w:rsidR="00F878C5" w:rsidRPr="00717F06">
        <w:rPr>
          <w:sz w:val="24"/>
          <w:szCs w:val="24"/>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F878C5" w:rsidRPr="00717F06" w:rsidRDefault="00E45E8A" w:rsidP="00717F06">
      <w:pPr>
        <w:spacing w:line="240" w:lineRule="auto"/>
        <w:ind w:firstLine="425"/>
        <w:rPr>
          <w:sz w:val="24"/>
          <w:szCs w:val="24"/>
        </w:rPr>
      </w:pPr>
      <m:oMath>
        <m:sSup>
          <m:sSupPr>
            <m:ctrlPr>
              <w:rPr>
                <w:rFonts w:ascii="Cambria Math" w:hAnsi="Cambria Math"/>
                <w:i/>
              </w:rPr>
            </m:ctrlPr>
          </m:sSupPr>
          <m:e>
            <m:r>
              <w:rPr>
                <w:rFonts w:ascii="Cambria Math" w:hAnsi="Cambria Math"/>
              </w:rPr>
              <m:t>F</m:t>
            </m:r>
          </m:e>
          <m:sup>
            <m:r>
              <w:rPr>
                <w:rFonts w:ascii="Cambria Math" w:hAnsi="Cambria Math"/>
              </w:rPr>
              <m:t>min</m:t>
            </m:r>
          </m:sup>
        </m:sSup>
      </m:oMath>
      <w:r w:rsidR="00F878C5" w:rsidRPr="00717F06">
        <w:rPr>
          <w:sz w:val="24"/>
          <w:szCs w:val="24"/>
        </w:rPr>
        <w:t xml:space="preserve">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F878C5" w:rsidRPr="00717F06" w:rsidRDefault="00E45E8A" w:rsidP="00717F06">
      <w:pPr>
        <w:spacing w:line="240" w:lineRule="auto"/>
        <w:ind w:firstLine="425"/>
        <w:rPr>
          <w:sz w:val="24"/>
          <w:szCs w:val="24"/>
        </w:rPr>
      </w:pPr>
      <m:oMath>
        <m:sSup>
          <m:sSupPr>
            <m:ctrlPr>
              <w:rPr>
                <w:rFonts w:ascii="Cambria Math" w:hAnsi="Cambria Math"/>
                <w:i/>
              </w:rPr>
            </m:ctrlPr>
          </m:sSupPr>
          <m:e>
            <m:r>
              <w:rPr>
                <w:rFonts w:ascii="Cambria Math" w:hAnsi="Cambria Math"/>
              </w:rPr>
              <m:t>F</m:t>
            </m:r>
          </m:e>
          <m:sup>
            <m:r>
              <w:rPr>
                <w:rFonts w:ascii="Cambria Math" w:hAnsi="Cambria Math"/>
              </w:rPr>
              <m:t>i</m:t>
            </m:r>
          </m:sup>
        </m:sSup>
      </m:oMath>
      <w:r w:rsidR="00F878C5" w:rsidRPr="00717F06">
        <w:rPr>
          <w:sz w:val="24"/>
          <w:szCs w:val="24"/>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Rf</m:t>
            </m:r>
          </m:e>
          <m:sub>
            <m:r>
              <w:rPr>
                <w:rFonts w:ascii="Cambria Math" w:hAnsi="Cambria Math"/>
              </w:rPr>
              <m:t>i</m:t>
            </m:r>
          </m:sub>
        </m:sSub>
        <m:r>
          <w:rPr>
            <w:rFonts w:ascii="Cambria Math"/>
          </w:rPr>
          <m:t>=</m:t>
        </m:r>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1</m:t>
                    </m:r>
                  </m:sub>
                  <m:sup>
                    <m:r>
                      <w:rPr>
                        <w:rFonts w:ascii="Cambria Math" w:hAnsi="Cambria Math"/>
                      </w:rPr>
                      <m:t>max</m:t>
                    </m:r>
                  </m:sup>
                </m:sSubSup>
                <m:r>
                  <w:rPr>
                    <w:rFonts w:ascii="Cambria Math" w:hAnsi="Cambria Math"/>
                  </w:rPr>
                  <m:t>-</m:t>
                </m:r>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1</m:t>
                    </m:r>
                  </m:sub>
                  <m:sup>
                    <m:r>
                      <w:rPr>
                        <w:rFonts w:ascii="Cambria Math" w:hAnsi="Cambria Math"/>
                      </w:rPr>
                      <m:t>i</m:t>
                    </m:r>
                  </m:sup>
                </m:sSubSup>
              </m:e>
            </m:d>
            <m:r>
              <w:rPr>
                <w:rFonts w:asci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2</m:t>
                    </m:r>
                  </m:sub>
                  <m:sup>
                    <m:r>
                      <w:rPr>
                        <w:rFonts w:ascii="Cambria Math" w:hAnsi="Cambria Math"/>
                      </w:rPr>
                      <m:t>max</m:t>
                    </m:r>
                  </m:sup>
                </m:sSubSup>
                <m:r>
                  <w:rPr>
                    <w:rFonts w:ascii="Cambria Math" w:hAnsi="Cambria Math"/>
                  </w:rPr>
                  <m:t>-</m:t>
                </m:r>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2</m:t>
                    </m:r>
                  </m:sub>
                  <m:sup>
                    <m:r>
                      <w:rPr>
                        <w:rFonts w:ascii="Cambria Math" w:hAnsi="Cambria Math"/>
                      </w:rPr>
                      <m:t>i</m:t>
                    </m:r>
                  </m:sup>
                </m:sSubSup>
              </m:e>
            </m:d>
            <m:r>
              <w:rPr>
                <w:rFonts w:ascii="Cambria Math"/>
              </w:rPr>
              <m:t>+</m:t>
            </m:r>
            <m:r>
              <w:rPr>
                <w:rFonts w:ascii="Cambria Math" w:hAnsi="Cambria Math"/>
              </w:rPr>
              <m:t>…</m:t>
            </m:r>
            <m:r>
              <w:rPr>
                <w:rFonts w:asci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lang w:val="en-US"/>
                      </w:rPr>
                      <m:t>F</m:t>
                    </m:r>
                  </m:e>
                  <m:sub>
                    <m:r>
                      <w:rPr>
                        <w:rFonts w:ascii="Cambria Math" w:hAnsi="Cambria Math"/>
                      </w:rPr>
                      <m:t>перk</m:t>
                    </m:r>
                  </m:sub>
                  <m:sup>
                    <m:r>
                      <w:rPr>
                        <w:rFonts w:ascii="Cambria Math" w:hAnsi="Cambria Math"/>
                      </w:rPr>
                      <m:t>max</m:t>
                    </m:r>
                  </m:sup>
                </m:sSubSup>
                <m:r>
                  <w:rPr>
                    <w:rFonts w:ascii="Cambria Math" w:hAnsi="Cambria Math"/>
                  </w:rPr>
                  <m:t>-</m:t>
                </m:r>
                <m:sSubSup>
                  <m:sSubSupPr>
                    <m:ctrlPr>
                      <w:rPr>
                        <w:rFonts w:ascii="Cambria Math" w:hAnsi="Cambria Math"/>
                        <w:i/>
                      </w:rPr>
                    </m:ctrlPr>
                  </m:sSubSupPr>
                  <m:e>
                    <m:r>
                      <w:rPr>
                        <w:rFonts w:ascii="Cambria Math" w:hAnsi="Cambria Math"/>
                        <w:lang w:val="en-US"/>
                      </w:rPr>
                      <m:t>F</m:t>
                    </m:r>
                  </m:e>
                  <m:sub>
                    <m:r>
                      <w:rPr>
                        <w:rFonts w:ascii="Cambria Math" w:hAnsi="Cambria Math"/>
                      </w:rPr>
                      <m:t>перk</m:t>
                    </m:r>
                  </m:sub>
                  <m:sup>
                    <m:r>
                      <w:rPr>
                        <w:rFonts w:ascii="Cambria Math" w:hAnsi="Cambria Math"/>
                      </w:rPr>
                      <m:t>i</m:t>
                    </m:r>
                  </m:sup>
                </m:sSubSup>
              </m:e>
            </m:d>
          </m:num>
          <m:den>
            <m:d>
              <m:dPr>
                <m:ctrlPr>
                  <w:rPr>
                    <w:rFonts w:ascii="Cambria Math" w:hAnsi="Cambria Math"/>
                    <w:i/>
                  </w:rPr>
                </m:ctrlPr>
              </m:dPr>
              <m:e>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1</m:t>
                    </m:r>
                  </m:sub>
                  <m:sup>
                    <m:r>
                      <w:rPr>
                        <w:rFonts w:ascii="Cambria Math" w:hAnsi="Cambria Math"/>
                      </w:rPr>
                      <m:t>max</m:t>
                    </m:r>
                  </m:sup>
                </m:sSubSup>
                <m:r>
                  <w:rPr>
                    <w:rFonts w:ascii="Cambria Math" w:hAnsi="Cambria Math"/>
                  </w:rPr>
                  <m:t>-</m:t>
                </m:r>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1</m:t>
                    </m:r>
                  </m:sub>
                  <m:sup>
                    <m:r>
                      <w:rPr>
                        <w:rFonts w:ascii="Cambria Math" w:hAnsi="Cambria Math"/>
                      </w:rPr>
                      <m:t>min</m:t>
                    </m:r>
                  </m:sup>
                </m:sSubSup>
              </m:e>
            </m:d>
            <m:r>
              <w:rPr>
                <w:rFonts w:asci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2</m:t>
                    </m:r>
                  </m:sub>
                  <m:sup>
                    <m:r>
                      <w:rPr>
                        <w:rFonts w:ascii="Cambria Math" w:hAnsi="Cambria Math"/>
                      </w:rPr>
                      <m:t>max</m:t>
                    </m:r>
                  </m:sup>
                </m:sSubSup>
                <m:r>
                  <w:rPr>
                    <w:rFonts w:ascii="Cambria Math" w:hAnsi="Cambria Math"/>
                  </w:rPr>
                  <m:t>-</m:t>
                </m:r>
                <m:sSubSup>
                  <m:sSubSupPr>
                    <m:ctrlPr>
                      <w:rPr>
                        <w:rFonts w:ascii="Cambria Math" w:hAnsi="Cambria Math"/>
                        <w:i/>
                      </w:rPr>
                    </m:ctrlPr>
                  </m:sSubSupPr>
                  <m:e>
                    <m:r>
                      <w:rPr>
                        <w:rFonts w:ascii="Cambria Math" w:hAnsi="Cambria Math"/>
                        <w:lang w:val="en-US"/>
                      </w:rPr>
                      <m:t>F</m:t>
                    </m:r>
                  </m:e>
                  <m:sub>
                    <m:r>
                      <w:rPr>
                        <w:rFonts w:ascii="Cambria Math" w:hAnsi="Cambria Math"/>
                      </w:rPr>
                      <m:t>пер</m:t>
                    </m:r>
                    <m:r>
                      <w:rPr>
                        <w:rFonts w:ascii="Cambria Math"/>
                      </w:rPr>
                      <m:t>2</m:t>
                    </m:r>
                  </m:sub>
                  <m:sup>
                    <m:r>
                      <w:rPr>
                        <w:rFonts w:ascii="Cambria Math" w:hAnsi="Cambria Math"/>
                      </w:rPr>
                      <m:t>min</m:t>
                    </m:r>
                  </m:sup>
                </m:sSubSup>
              </m:e>
            </m:d>
            <m:r>
              <w:rPr>
                <w:rFonts w:ascii="Cambria Math"/>
              </w:rPr>
              <m:t>+</m:t>
            </m:r>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lang w:val="en-US"/>
                      </w:rPr>
                      <m:t>F</m:t>
                    </m:r>
                  </m:e>
                  <m:sub>
                    <m:r>
                      <w:rPr>
                        <w:rFonts w:ascii="Cambria Math" w:hAnsi="Cambria Math"/>
                      </w:rPr>
                      <m:t>перk</m:t>
                    </m:r>
                  </m:sub>
                  <m:sup>
                    <m:r>
                      <w:rPr>
                        <w:rFonts w:ascii="Cambria Math" w:hAnsi="Cambria Math"/>
                      </w:rPr>
                      <m:t>max</m:t>
                    </m:r>
                  </m:sup>
                </m:sSubSup>
                <m:r>
                  <w:rPr>
                    <w:rFonts w:ascii="Cambria Math" w:hAnsi="Cambria Math"/>
                  </w:rPr>
                  <m:t>-</m:t>
                </m:r>
                <m:sSubSup>
                  <m:sSubSupPr>
                    <m:ctrlPr>
                      <w:rPr>
                        <w:rFonts w:ascii="Cambria Math" w:hAnsi="Cambria Math"/>
                        <w:i/>
                      </w:rPr>
                    </m:ctrlPr>
                  </m:sSubSupPr>
                  <m:e>
                    <m:r>
                      <w:rPr>
                        <w:rFonts w:ascii="Cambria Math" w:hAnsi="Cambria Math"/>
                        <w:lang w:val="en-US"/>
                      </w:rPr>
                      <m:t>F</m:t>
                    </m:r>
                  </m:e>
                  <m:sub>
                    <m:r>
                      <w:rPr>
                        <w:rFonts w:ascii="Cambria Math" w:hAnsi="Cambria Math"/>
                      </w:rPr>
                      <m:t>перk</m:t>
                    </m:r>
                  </m:sub>
                  <m:sup>
                    <m:r>
                      <w:rPr>
                        <w:rFonts w:ascii="Cambria Math" w:hAnsi="Cambria Math"/>
                      </w:rPr>
                      <m:t>min</m:t>
                    </m:r>
                  </m:sup>
                </m:sSubSup>
              </m:e>
            </m:d>
          </m:den>
        </m:f>
        <m:r>
          <w:rPr>
            <w:rFonts w:ascii="Cambria Math" w:hAnsi="Cambria Math"/>
          </w:rPr>
          <m:t>×</m:t>
        </m:r>
        <m:r>
          <w:rPr>
            <w:rFonts w:ascii="Cambria Math"/>
          </w:rPr>
          <m:t>100</m:t>
        </m:r>
      </m:oMath>
      <w:r w:rsidR="00F878C5" w:rsidRPr="00717F06">
        <w:rPr>
          <w:sz w:val="24"/>
          <w:szCs w:val="24"/>
        </w:rPr>
        <w:t>,</w:t>
      </w:r>
    </w:p>
    <w:p w:rsidR="00F878C5" w:rsidRPr="00717F06" w:rsidRDefault="00F878C5" w:rsidP="00717F06">
      <w:pPr>
        <w:spacing w:line="240" w:lineRule="auto"/>
        <w:ind w:firstLine="425"/>
        <w:rPr>
          <w:sz w:val="24"/>
          <w:szCs w:val="24"/>
        </w:rPr>
      </w:pPr>
      <w:r w:rsidRPr="00717F06">
        <w:rPr>
          <w:sz w:val="24"/>
          <w:szCs w:val="24"/>
        </w:rPr>
        <w:t>где: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Rf</m:t>
            </m:r>
          </m:e>
          <m:sub>
            <m:r>
              <w:rPr>
                <w:rFonts w:ascii="Cambria Math" w:hAnsi="Cambria Math"/>
              </w:rPr>
              <m:t>i</m:t>
            </m:r>
          </m:sub>
        </m:sSub>
      </m:oMath>
      <w:r w:rsidR="00F878C5" w:rsidRPr="00717F06">
        <w:rPr>
          <w:sz w:val="24"/>
          <w:szCs w:val="24"/>
        </w:rPr>
        <w:t xml:space="preserve">  - рейтинг, присуждаемый i-й заявке по указанному критерию;</w:t>
      </w:r>
    </w:p>
    <w:p w:rsidR="00F878C5" w:rsidRPr="00717F06" w:rsidRDefault="00E45E8A" w:rsidP="00717F06">
      <w:pPr>
        <w:spacing w:line="240" w:lineRule="auto"/>
        <w:ind w:firstLine="425"/>
        <w:rPr>
          <w:sz w:val="24"/>
          <w:szCs w:val="24"/>
        </w:rPr>
      </w:pPr>
      <m:oMath>
        <m:sSubSup>
          <m:sSubSupPr>
            <m:ctrlPr>
              <w:rPr>
                <w:rFonts w:ascii="Cambria Math" w:hAnsi="Cambria Math"/>
                <w:i/>
              </w:rPr>
            </m:ctrlPr>
          </m:sSubSupPr>
          <m:e>
            <m:r>
              <w:rPr>
                <w:rFonts w:ascii="Cambria Math" w:hAnsi="Cambria Math"/>
                <w:lang w:val="en-US"/>
              </w:rPr>
              <m:t>F</m:t>
            </m:r>
          </m:e>
          <m:sub>
            <m:r>
              <w:rPr>
                <w:rFonts w:ascii="Cambria Math" w:hAnsi="Cambria Math"/>
              </w:rPr>
              <m:t>перk</m:t>
            </m:r>
          </m:sub>
          <m:sup>
            <m:r>
              <w:rPr>
                <w:rFonts w:ascii="Cambria Math" w:hAnsi="Cambria Math"/>
              </w:rPr>
              <m:t>max</m:t>
            </m:r>
          </m:sup>
        </m:sSubSup>
      </m:oMath>
      <w:r w:rsidR="00F878C5" w:rsidRPr="00717F06">
        <w:rPr>
          <w:sz w:val="24"/>
          <w:szCs w:val="24"/>
        </w:rPr>
        <w:t xml:space="preserve">    -  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F878C5" w:rsidRPr="00717F06" w:rsidRDefault="00E45E8A" w:rsidP="00717F06">
      <w:pPr>
        <w:spacing w:line="240" w:lineRule="auto"/>
        <w:ind w:firstLine="425"/>
        <w:rPr>
          <w:sz w:val="24"/>
          <w:szCs w:val="24"/>
        </w:rPr>
      </w:pPr>
      <m:oMath>
        <m:sSubSup>
          <m:sSubSupPr>
            <m:ctrlPr>
              <w:rPr>
                <w:rFonts w:ascii="Cambria Math" w:hAnsi="Cambria Math"/>
                <w:i/>
              </w:rPr>
            </m:ctrlPr>
          </m:sSubSupPr>
          <m:e>
            <m:r>
              <w:rPr>
                <w:rFonts w:ascii="Cambria Math" w:hAnsi="Cambria Math"/>
                <w:lang w:val="en-US"/>
              </w:rPr>
              <m:t>F</m:t>
            </m:r>
          </m:e>
          <m:sub>
            <m:r>
              <w:rPr>
                <w:rFonts w:ascii="Cambria Math" w:hAnsi="Cambria Math"/>
              </w:rPr>
              <m:t>перk</m:t>
            </m:r>
          </m:sub>
          <m:sup>
            <m:r>
              <w:rPr>
                <w:rFonts w:ascii="Cambria Math" w:hAnsi="Cambria Math"/>
              </w:rPr>
              <m:t>min</m:t>
            </m:r>
          </m:sup>
        </m:sSubSup>
      </m:oMath>
      <w:r w:rsidR="00F878C5" w:rsidRPr="00717F06">
        <w:rPr>
          <w:sz w:val="24"/>
          <w:szCs w:val="24"/>
        </w:rPr>
        <w:t>-  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F878C5" w:rsidRPr="00717F06" w:rsidRDefault="00E45E8A" w:rsidP="00717F06">
      <w:pPr>
        <w:spacing w:line="240" w:lineRule="auto"/>
        <w:ind w:firstLine="425"/>
        <w:rPr>
          <w:sz w:val="24"/>
          <w:szCs w:val="24"/>
        </w:rPr>
      </w:pPr>
      <m:oMath>
        <m:sSubSup>
          <m:sSubSupPr>
            <m:ctrlPr>
              <w:rPr>
                <w:rFonts w:ascii="Cambria Math" w:hAnsi="Cambria Math"/>
                <w:i/>
              </w:rPr>
            </m:ctrlPr>
          </m:sSubSupPr>
          <m:e>
            <m:r>
              <w:rPr>
                <w:rFonts w:ascii="Cambria Math" w:hAnsi="Cambria Math"/>
                <w:lang w:val="en-US"/>
              </w:rPr>
              <m:t>F</m:t>
            </m:r>
          </m:e>
          <m:sub>
            <m:r>
              <w:rPr>
                <w:rFonts w:ascii="Cambria Math" w:hAnsi="Cambria Math"/>
              </w:rPr>
              <m:t>перk</m:t>
            </m:r>
          </m:sub>
          <m:sup>
            <m:r>
              <w:rPr>
                <w:rFonts w:ascii="Cambria Math" w:hAnsi="Cambria Math"/>
              </w:rPr>
              <m:t>i</m:t>
            </m:r>
          </m:sup>
        </m:sSubSup>
      </m:oMath>
      <w:r w:rsidR="00F878C5" w:rsidRPr="00717F06">
        <w:rPr>
          <w:sz w:val="24"/>
          <w:szCs w:val="24"/>
        </w:rPr>
        <w:t>- 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
    <w:p w:rsidR="00F878C5" w:rsidRPr="00717F06" w:rsidRDefault="00F878C5" w:rsidP="00717F06">
      <w:pPr>
        <w:numPr>
          <w:ilvl w:val="1"/>
          <w:numId w:val="25"/>
        </w:numPr>
        <w:spacing w:line="240" w:lineRule="auto"/>
        <w:rPr>
          <w:sz w:val="24"/>
          <w:szCs w:val="24"/>
        </w:rPr>
      </w:pPr>
      <w:r w:rsidRPr="00717F06">
        <w:rPr>
          <w:sz w:val="24"/>
          <w:szCs w:val="24"/>
        </w:rPr>
        <w:t>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F878C5" w:rsidRPr="00717F06" w:rsidRDefault="00F878C5" w:rsidP="00717F06">
      <w:pPr>
        <w:numPr>
          <w:ilvl w:val="1"/>
          <w:numId w:val="25"/>
        </w:numPr>
        <w:spacing w:line="240" w:lineRule="auto"/>
        <w:rPr>
          <w:sz w:val="24"/>
          <w:szCs w:val="24"/>
        </w:rPr>
      </w:pPr>
      <w:r w:rsidRPr="00717F06">
        <w:rPr>
          <w:sz w:val="24"/>
          <w:szCs w:val="24"/>
        </w:rPr>
        <w:t>Значимость данного критерия составляет не более 50 процентов.</w:t>
      </w:r>
    </w:p>
    <w:p w:rsidR="00F878C5" w:rsidRPr="00717F06" w:rsidRDefault="00F878C5" w:rsidP="00717F06">
      <w:pPr>
        <w:numPr>
          <w:ilvl w:val="0"/>
          <w:numId w:val="25"/>
        </w:numPr>
        <w:spacing w:line="240" w:lineRule="auto"/>
        <w:rPr>
          <w:b/>
          <w:sz w:val="24"/>
          <w:szCs w:val="24"/>
        </w:rPr>
      </w:pPr>
      <w:r w:rsidRPr="00717F06">
        <w:rPr>
          <w:b/>
          <w:sz w:val="24"/>
          <w:szCs w:val="24"/>
        </w:rPr>
        <w:t>Оценка заявок по критерию «срок предоставления гарантии качества товара, работ, услуг».</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критерию «срок предоставления гарантии качества товара, работ, услуг» использование подкритериев не допускается.</w:t>
      </w:r>
    </w:p>
    <w:p w:rsidR="00F878C5" w:rsidRPr="00717F06" w:rsidRDefault="00F878C5" w:rsidP="00717F06">
      <w:pPr>
        <w:numPr>
          <w:ilvl w:val="1"/>
          <w:numId w:val="25"/>
        </w:numPr>
        <w:spacing w:line="240" w:lineRule="auto"/>
        <w:rPr>
          <w:sz w:val="24"/>
          <w:szCs w:val="24"/>
        </w:rPr>
      </w:pPr>
      <w:r w:rsidRPr="00717F06">
        <w:rPr>
          <w:sz w:val="24"/>
          <w:szCs w:val="24"/>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 о закупке.</w:t>
      </w:r>
    </w:p>
    <w:p w:rsidR="00F878C5" w:rsidRPr="00717F06" w:rsidRDefault="00F878C5" w:rsidP="00717F06">
      <w:pPr>
        <w:numPr>
          <w:ilvl w:val="1"/>
          <w:numId w:val="25"/>
        </w:numPr>
        <w:spacing w:line="240" w:lineRule="auto"/>
        <w:rPr>
          <w:sz w:val="24"/>
          <w:szCs w:val="24"/>
        </w:rPr>
      </w:pPr>
      <w:r w:rsidRPr="00717F06">
        <w:rPr>
          <w:sz w:val="24"/>
          <w:szCs w:val="24"/>
        </w:rPr>
        <w:t>Для определения рейтинга заявки по критерию «срок предоставления гарантии качества товара, работ, услуг» в документации о закупке устанавливаются:</w:t>
      </w:r>
    </w:p>
    <w:p w:rsidR="00F878C5" w:rsidRPr="00717F06" w:rsidRDefault="00F878C5" w:rsidP="00717F06">
      <w:pPr>
        <w:numPr>
          <w:ilvl w:val="0"/>
          <w:numId w:val="29"/>
        </w:numPr>
        <w:spacing w:line="240" w:lineRule="auto"/>
        <w:rPr>
          <w:sz w:val="24"/>
          <w:szCs w:val="24"/>
        </w:rPr>
      </w:pPr>
      <w:r w:rsidRPr="00717F06">
        <w:rPr>
          <w:sz w:val="24"/>
          <w:szCs w:val="24"/>
        </w:rPr>
        <w:t>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F878C5" w:rsidRPr="00717F06" w:rsidRDefault="00F878C5" w:rsidP="00717F06">
      <w:pPr>
        <w:numPr>
          <w:ilvl w:val="0"/>
          <w:numId w:val="29"/>
        </w:numPr>
        <w:spacing w:line="240" w:lineRule="auto"/>
        <w:rPr>
          <w:sz w:val="24"/>
          <w:szCs w:val="24"/>
        </w:rPr>
      </w:pPr>
      <w:r w:rsidRPr="00717F06">
        <w:rPr>
          <w:sz w:val="24"/>
          <w:szCs w:val="24"/>
        </w:rPr>
        <w:t>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о закупке. Максимальный срок предоставления гарантии качества товара, работ, услуг не устанавливается;</w:t>
      </w:r>
    </w:p>
    <w:p w:rsidR="00F878C5" w:rsidRPr="00717F06" w:rsidRDefault="00F878C5" w:rsidP="00717F06">
      <w:pPr>
        <w:numPr>
          <w:ilvl w:val="0"/>
          <w:numId w:val="29"/>
        </w:numPr>
        <w:spacing w:line="240" w:lineRule="auto"/>
        <w:rPr>
          <w:sz w:val="24"/>
          <w:szCs w:val="24"/>
        </w:rPr>
      </w:pPr>
      <w:r w:rsidRPr="00717F06">
        <w:rPr>
          <w:sz w:val="24"/>
          <w:szCs w:val="24"/>
        </w:rPr>
        <w:t>единица измерения срока предоставления гарантии качества товара, работ, услуг (в годах, кварталах, месяцах, неделях, днях, часах).</w:t>
      </w:r>
    </w:p>
    <w:p w:rsidR="00F878C5" w:rsidRPr="00717F06" w:rsidRDefault="00F878C5" w:rsidP="00717F06">
      <w:pPr>
        <w:numPr>
          <w:ilvl w:val="1"/>
          <w:numId w:val="25"/>
        </w:numPr>
        <w:spacing w:line="240" w:lineRule="auto"/>
        <w:rPr>
          <w:sz w:val="24"/>
          <w:szCs w:val="24"/>
        </w:rPr>
      </w:pPr>
      <w:r w:rsidRPr="00717F06">
        <w:rPr>
          <w:sz w:val="24"/>
          <w:szCs w:val="24"/>
        </w:rPr>
        <w:t>В случае если документация о закупке не соответствует данным требованиям,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договора». Оценка заявок производится по критерию «цена договора» с новой значимостью указанного критерия.</w:t>
      </w:r>
    </w:p>
    <w:p w:rsidR="00F878C5" w:rsidRPr="00717F06" w:rsidRDefault="00F878C5" w:rsidP="00717F06">
      <w:pPr>
        <w:numPr>
          <w:ilvl w:val="1"/>
          <w:numId w:val="25"/>
        </w:numPr>
        <w:spacing w:line="240" w:lineRule="auto"/>
        <w:rPr>
          <w:sz w:val="24"/>
          <w:szCs w:val="24"/>
        </w:rPr>
      </w:pPr>
      <w:r w:rsidRPr="00717F06">
        <w:rPr>
          <w:sz w:val="24"/>
          <w:szCs w:val="24"/>
        </w:rPr>
        <w:t>В случае если в документации о закупке используется критерий «срок предоставления гарантии качества товара, работ, услуг» и документация о закупке соответствует требованиям, предусмотренным настоящим Порядком,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о закупке в соответствии с настоящим Порядком.</w:t>
      </w:r>
    </w:p>
    <w:p w:rsidR="00F878C5" w:rsidRPr="00717F06" w:rsidRDefault="00F878C5" w:rsidP="00717F06">
      <w:pPr>
        <w:numPr>
          <w:ilvl w:val="1"/>
          <w:numId w:val="25"/>
        </w:numPr>
        <w:spacing w:line="240" w:lineRule="auto"/>
        <w:rPr>
          <w:sz w:val="24"/>
          <w:szCs w:val="24"/>
        </w:rPr>
      </w:pPr>
      <w:r w:rsidRPr="00717F06">
        <w:rPr>
          <w:sz w:val="24"/>
          <w:szCs w:val="24"/>
        </w:rPr>
        <w:t>Рейтинг, присуждаемый i-й заявке по критерию «срок предоставления гарантии качества товара, работ, услуг», определяется по формуле: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Rg</m:t>
            </m:r>
          </m:e>
          <m:sub>
            <m:r>
              <w:rPr>
                <w:rFonts w:ascii="Cambria Math" w:hAnsi="Cambria Math"/>
              </w:rPr>
              <m:t>i</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min</m:t>
                </m:r>
              </m:sub>
            </m:sSub>
          </m:num>
          <m:den>
            <m:sSub>
              <m:sSubPr>
                <m:ctrlPr>
                  <w:rPr>
                    <w:rFonts w:ascii="Cambria Math" w:hAnsi="Cambria Math"/>
                    <w:i/>
                  </w:rPr>
                </m:ctrlPr>
              </m:sSubPr>
              <m:e>
                <m:r>
                  <w:rPr>
                    <w:rFonts w:ascii="Cambria Math" w:hAnsi="Cambria Math"/>
                  </w:rPr>
                  <m:t>G</m:t>
                </m:r>
              </m:e>
              <m:sub>
                <m:r>
                  <w:rPr>
                    <w:rFonts w:ascii="Cambria Math" w:hAnsi="Cambria Math"/>
                  </w:rPr>
                  <m:t>min</m:t>
                </m:r>
              </m:sub>
            </m:sSub>
          </m:den>
        </m:f>
        <m:r>
          <w:rPr>
            <w:rFonts w:ascii="Cambria Math" w:hAnsi="Cambria Math"/>
          </w:rPr>
          <m:t>×</m:t>
        </m:r>
        <m:r>
          <w:rPr>
            <w:rFonts w:ascii="Cambria Math"/>
          </w:rPr>
          <m:t>100</m:t>
        </m:r>
      </m:oMath>
      <w:r w:rsidR="00F878C5" w:rsidRPr="00717F06">
        <w:rPr>
          <w:sz w:val="24"/>
          <w:szCs w:val="24"/>
        </w:rPr>
        <w:t>,</w:t>
      </w:r>
    </w:p>
    <w:p w:rsidR="00F878C5" w:rsidRPr="00717F06" w:rsidRDefault="00F878C5" w:rsidP="00717F06">
      <w:pPr>
        <w:spacing w:line="240" w:lineRule="auto"/>
        <w:ind w:firstLine="425"/>
        <w:rPr>
          <w:sz w:val="24"/>
          <w:szCs w:val="24"/>
        </w:rPr>
      </w:pPr>
      <w:r w:rsidRPr="00717F06">
        <w:rPr>
          <w:sz w:val="24"/>
          <w:szCs w:val="24"/>
        </w:rPr>
        <w:t>где: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Rg</m:t>
            </m:r>
          </m:e>
          <m:sub>
            <m:r>
              <w:rPr>
                <w:rFonts w:ascii="Cambria Math" w:hAnsi="Cambria Math"/>
              </w:rPr>
              <m:t>i</m:t>
            </m:r>
          </m:sub>
        </m:sSub>
      </m:oMath>
      <w:r w:rsidR="00F878C5" w:rsidRPr="00717F06">
        <w:rPr>
          <w:sz w:val="24"/>
          <w:szCs w:val="24"/>
        </w:rPr>
        <w:t xml:space="preserve"> - рейтинг, присуждаемый i-й заявке по указанному критерию;</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min</m:t>
            </m:r>
          </m:sub>
        </m:sSub>
      </m:oMath>
      <w:r w:rsidR="00F878C5" w:rsidRPr="00717F06">
        <w:rPr>
          <w:sz w:val="24"/>
          <w:szCs w:val="24"/>
        </w:rPr>
        <w:t xml:space="preserve"> - минимальный срок предоставления гарантии качества товара, работ, услуг, установленный в документации о закупке;</w:t>
      </w:r>
    </w:p>
    <w:p w:rsidR="00F878C5" w:rsidRPr="00717F06" w:rsidRDefault="00E45E8A" w:rsidP="00717F06">
      <w:pPr>
        <w:spacing w:line="240" w:lineRule="auto"/>
        <w:ind w:firstLine="425"/>
        <w:rPr>
          <w:sz w:val="24"/>
          <w:szCs w:val="24"/>
        </w:rPr>
      </w:pP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rPr>
          <m:t xml:space="preserve"> </m:t>
        </m:r>
      </m:oMath>
      <w:r w:rsidR="00F878C5" w:rsidRPr="00717F06">
        <w:rPr>
          <w:sz w:val="24"/>
          <w:szCs w:val="24"/>
        </w:rPr>
        <w:t>-  предложение  i-го  участника по сроку гарантии качества товара, работ, услуг.</w:t>
      </w:r>
    </w:p>
    <w:p w:rsidR="00F878C5" w:rsidRPr="00717F06" w:rsidRDefault="00F878C5" w:rsidP="00717F06">
      <w:pPr>
        <w:numPr>
          <w:ilvl w:val="1"/>
          <w:numId w:val="25"/>
        </w:numPr>
        <w:spacing w:line="240" w:lineRule="auto"/>
        <w:rPr>
          <w:sz w:val="24"/>
          <w:szCs w:val="24"/>
        </w:rPr>
      </w:pPr>
      <w:r w:rsidRPr="00717F06">
        <w:rPr>
          <w:sz w:val="24"/>
          <w:szCs w:val="24"/>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F878C5" w:rsidRPr="00717F06" w:rsidRDefault="00F878C5" w:rsidP="00717F06">
      <w:pPr>
        <w:numPr>
          <w:ilvl w:val="1"/>
          <w:numId w:val="25"/>
        </w:numPr>
        <w:spacing w:line="240" w:lineRule="auto"/>
        <w:rPr>
          <w:sz w:val="24"/>
          <w:szCs w:val="24"/>
        </w:rPr>
      </w:pPr>
      <w:r w:rsidRPr="00717F06">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присваивается рейтинг по указанному критерию, равный 50.</w:t>
      </w:r>
    </w:p>
    <w:p w:rsidR="00F878C5" w:rsidRPr="00717F06" w:rsidRDefault="00F878C5" w:rsidP="00717F06">
      <w:pPr>
        <w:spacing w:line="240" w:lineRule="auto"/>
        <w:ind w:firstLine="425"/>
        <w:rPr>
          <w:sz w:val="24"/>
          <w:szCs w:val="24"/>
        </w:rPr>
      </w:pPr>
      <w:r w:rsidRPr="00717F06">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F878C5" w:rsidRPr="00717F06" w:rsidRDefault="00F878C5" w:rsidP="00717F06">
      <w:pPr>
        <w:numPr>
          <w:ilvl w:val="1"/>
          <w:numId w:val="25"/>
        </w:numPr>
        <w:spacing w:line="240" w:lineRule="auto"/>
        <w:rPr>
          <w:sz w:val="24"/>
          <w:szCs w:val="24"/>
        </w:rPr>
      </w:pPr>
      <w:r w:rsidRPr="00717F06">
        <w:rPr>
          <w:sz w:val="24"/>
          <w:szCs w:val="24"/>
        </w:rPr>
        <w:t>Значимость критерия «срок предоставления гарантии качества товара, работ, услуг» составляет не более 30 процентов.</w:t>
      </w:r>
    </w:p>
    <w:p w:rsidR="00F878C5" w:rsidRPr="00717F06" w:rsidRDefault="00F878C5" w:rsidP="00717F06">
      <w:pPr>
        <w:numPr>
          <w:ilvl w:val="0"/>
          <w:numId w:val="25"/>
        </w:numPr>
        <w:spacing w:line="240" w:lineRule="auto"/>
        <w:rPr>
          <w:sz w:val="24"/>
          <w:szCs w:val="24"/>
        </w:rPr>
      </w:pPr>
      <w:r w:rsidRPr="00717F06">
        <w:rPr>
          <w:sz w:val="24"/>
          <w:szCs w:val="24"/>
        </w:rPr>
        <w:t>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открытого конкурса, запроса предложений повторно, либо заключить договор с единственным поставщиком (подрядчиком, исполнителем).</w:t>
      </w:r>
    </w:p>
    <w:p w:rsidR="00F878C5" w:rsidRPr="00717F06" w:rsidRDefault="00F878C5" w:rsidP="00717F06">
      <w:pPr>
        <w:numPr>
          <w:ilvl w:val="0"/>
          <w:numId w:val="25"/>
        </w:numPr>
        <w:spacing w:line="240" w:lineRule="auto"/>
        <w:rPr>
          <w:sz w:val="24"/>
          <w:szCs w:val="24"/>
        </w:rPr>
      </w:pPr>
      <w:r w:rsidRPr="00717F06">
        <w:rPr>
          <w:sz w:val="24"/>
          <w:szCs w:val="24"/>
        </w:rPr>
        <w:t>Оценка заявок на участие в закупке в целях определения победителя открытого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Pr="00717F06" w:rsidRDefault="00F878C5" w:rsidP="00717F06">
      <w:pPr>
        <w:spacing w:line="240" w:lineRule="auto"/>
        <w:rPr>
          <w:sz w:val="24"/>
          <w:szCs w:val="24"/>
        </w:rPr>
      </w:pPr>
    </w:p>
    <w:p w:rsidR="00F878C5" w:rsidRDefault="00F878C5"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Default="0072211F" w:rsidP="00717F06">
      <w:pPr>
        <w:spacing w:line="240" w:lineRule="auto"/>
        <w:rPr>
          <w:sz w:val="24"/>
          <w:szCs w:val="24"/>
        </w:rPr>
      </w:pPr>
    </w:p>
    <w:p w:rsidR="0072211F" w:rsidRPr="00717F06" w:rsidRDefault="0072211F" w:rsidP="00717F06">
      <w:pPr>
        <w:spacing w:line="240" w:lineRule="auto"/>
        <w:rPr>
          <w:sz w:val="24"/>
          <w:szCs w:val="24"/>
        </w:rPr>
      </w:pPr>
    </w:p>
    <w:p w:rsidR="00F878C5" w:rsidRPr="00717F06" w:rsidRDefault="00F878C5" w:rsidP="00717F06">
      <w:pPr>
        <w:spacing w:line="240" w:lineRule="auto"/>
        <w:ind w:firstLine="0"/>
        <w:rPr>
          <w:sz w:val="24"/>
          <w:szCs w:val="24"/>
        </w:rPr>
      </w:pPr>
    </w:p>
    <w:p w:rsidR="00F878C5" w:rsidRPr="00717F06" w:rsidRDefault="00F878C5" w:rsidP="00717F06">
      <w:pPr>
        <w:spacing w:line="240" w:lineRule="auto"/>
        <w:ind w:firstLine="0"/>
        <w:rPr>
          <w:sz w:val="24"/>
          <w:szCs w:val="24"/>
        </w:rPr>
      </w:pPr>
    </w:p>
    <w:tbl>
      <w:tblPr>
        <w:tblW w:w="0" w:type="auto"/>
        <w:tblInd w:w="4077" w:type="dxa"/>
        <w:tblLook w:val="04A0" w:firstRow="1" w:lastRow="0" w:firstColumn="1" w:lastColumn="0" w:noHBand="0" w:noVBand="1"/>
      </w:tblPr>
      <w:tblGrid>
        <w:gridCol w:w="5278"/>
      </w:tblGrid>
      <w:tr w:rsidR="00F878C5" w:rsidRPr="00717F06" w:rsidTr="00917C52">
        <w:tc>
          <w:tcPr>
            <w:tcW w:w="5494" w:type="dxa"/>
            <w:shd w:val="clear" w:color="auto" w:fill="auto"/>
          </w:tcPr>
          <w:p w:rsidR="00F878C5" w:rsidRPr="00717F06" w:rsidRDefault="00F878C5" w:rsidP="00717F06">
            <w:pPr>
              <w:widowControl w:val="0"/>
              <w:autoSpaceDE w:val="0"/>
              <w:autoSpaceDN w:val="0"/>
              <w:adjustRightInd w:val="0"/>
              <w:spacing w:line="240" w:lineRule="auto"/>
              <w:ind w:firstLine="0"/>
              <w:rPr>
                <w:sz w:val="24"/>
                <w:szCs w:val="24"/>
              </w:rPr>
            </w:pPr>
            <w:r w:rsidRPr="00717F06">
              <w:rPr>
                <w:sz w:val="24"/>
                <w:szCs w:val="24"/>
              </w:rPr>
              <w:t xml:space="preserve">Приложение № 3 к Положению </w:t>
            </w:r>
            <w:r w:rsidRPr="00717F06">
              <w:rPr>
                <w:bCs/>
                <w:sz w:val="24"/>
                <w:szCs w:val="24"/>
              </w:rPr>
              <w:t>о закупке товаров, работ и услуг муниципального автономного учреждения здравоохранения  муниципального образования город Краснодар «Стоматологическая поликлиника №2»</w:t>
            </w:r>
          </w:p>
        </w:tc>
      </w:tr>
    </w:tbl>
    <w:p w:rsidR="00F878C5" w:rsidRPr="00717F06" w:rsidRDefault="00F878C5" w:rsidP="00717F06">
      <w:pPr>
        <w:widowControl w:val="0"/>
        <w:autoSpaceDE w:val="0"/>
        <w:autoSpaceDN w:val="0"/>
        <w:adjustRightInd w:val="0"/>
        <w:spacing w:line="240" w:lineRule="auto"/>
        <w:ind w:firstLine="0"/>
        <w:rPr>
          <w:sz w:val="24"/>
          <w:szCs w:val="24"/>
        </w:rPr>
      </w:pPr>
    </w:p>
    <w:p w:rsidR="00F878C5" w:rsidRPr="00717F06" w:rsidRDefault="00F878C5" w:rsidP="00717F06">
      <w:pPr>
        <w:widowControl w:val="0"/>
        <w:autoSpaceDE w:val="0"/>
        <w:autoSpaceDN w:val="0"/>
        <w:adjustRightInd w:val="0"/>
        <w:spacing w:line="240" w:lineRule="auto"/>
        <w:ind w:firstLine="0"/>
        <w:rPr>
          <w:bCs/>
          <w:sz w:val="24"/>
          <w:szCs w:val="24"/>
        </w:rPr>
      </w:pPr>
    </w:p>
    <w:p w:rsidR="00F878C5" w:rsidRPr="00717F06" w:rsidRDefault="00F878C5" w:rsidP="00717F06">
      <w:pPr>
        <w:ind w:firstLine="426"/>
        <w:jc w:val="center"/>
        <w:rPr>
          <w:b/>
        </w:rPr>
      </w:pPr>
      <w:r w:rsidRPr="00717F06">
        <w:rPr>
          <w:b/>
        </w:rPr>
        <w:t>Требования к закупаемым товарам, работам, услугам.</w:t>
      </w:r>
    </w:p>
    <w:p w:rsidR="00F878C5" w:rsidRPr="00717F06" w:rsidRDefault="00F878C5" w:rsidP="00717F06">
      <w:pPr>
        <w:numPr>
          <w:ilvl w:val="1"/>
          <w:numId w:val="42"/>
        </w:numPr>
        <w:tabs>
          <w:tab w:val="clear" w:pos="1440"/>
          <w:tab w:val="num" w:pos="1134"/>
        </w:tabs>
        <w:spacing w:line="240" w:lineRule="auto"/>
        <w:rPr>
          <w:sz w:val="24"/>
          <w:szCs w:val="24"/>
        </w:rPr>
      </w:pPr>
      <w:r w:rsidRPr="00717F06">
        <w:rPr>
          <w:sz w:val="24"/>
          <w:szCs w:val="24"/>
        </w:rPr>
        <w:t>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F878C5" w:rsidRPr="00717F06" w:rsidRDefault="00F878C5" w:rsidP="00717F06">
      <w:pPr>
        <w:numPr>
          <w:ilvl w:val="1"/>
          <w:numId w:val="42"/>
        </w:numPr>
        <w:tabs>
          <w:tab w:val="clear" w:pos="1440"/>
          <w:tab w:val="num" w:pos="1134"/>
        </w:tabs>
        <w:spacing w:line="240" w:lineRule="auto"/>
        <w:rPr>
          <w:sz w:val="24"/>
          <w:szCs w:val="24"/>
        </w:rPr>
      </w:pPr>
      <w:r w:rsidRPr="00717F06">
        <w:rPr>
          <w:sz w:val="24"/>
          <w:szCs w:val="24"/>
        </w:rPr>
        <w:t>При формировании требований к закупаемым товарам, работам, услугам заказчик должен соблюдать следующие требования:</w:t>
      </w:r>
    </w:p>
    <w:p w:rsidR="00F878C5" w:rsidRPr="00717F06" w:rsidRDefault="00F878C5" w:rsidP="00717F06">
      <w:pPr>
        <w:numPr>
          <w:ilvl w:val="0"/>
          <w:numId w:val="44"/>
        </w:numPr>
        <w:spacing w:line="240" w:lineRule="auto"/>
        <w:rPr>
          <w:sz w:val="24"/>
          <w:szCs w:val="24"/>
        </w:rPr>
      </w:pPr>
      <w:r w:rsidRPr="00717F06">
        <w:rPr>
          <w:sz w:val="24"/>
          <w:szCs w:val="24"/>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F878C5" w:rsidRPr="00717F06" w:rsidRDefault="00F878C5" w:rsidP="00717F06">
      <w:pPr>
        <w:numPr>
          <w:ilvl w:val="0"/>
          <w:numId w:val="44"/>
        </w:numPr>
        <w:spacing w:line="240" w:lineRule="auto"/>
        <w:rPr>
          <w:sz w:val="24"/>
          <w:szCs w:val="24"/>
        </w:rPr>
      </w:pPr>
      <w:r w:rsidRPr="00717F06">
        <w:rPr>
          <w:sz w:val="24"/>
          <w:szCs w:val="24"/>
        </w:rPr>
        <w:t>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 или круг потенциальных участников закупки;</w:t>
      </w:r>
    </w:p>
    <w:p w:rsidR="00F878C5" w:rsidRPr="00717F06" w:rsidRDefault="00F878C5" w:rsidP="00717F06">
      <w:pPr>
        <w:numPr>
          <w:ilvl w:val="0"/>
          <w:numId w:val="44"/>
        </w:numPr>
        <w:spacing w:line="240" w:lineRule="auto"/>
        <w:rPr>
          <w:sz w:val="24"/>
          <w:szCs w:val="24"/>
        </w:rPr>
      </w:pPr>
      <w:r w:rsidRPr="00717F06">
        <w:rPr>
          <w:sz w:val="24"/>
          <w:szCs w:val="24"/>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характеристики экологической и промышленной безопасности;</w:t>
      </w:r>
    </w:p>
    <w:p w:rsidR="00F878C5" w:rsidRPr="00717F06" w:rsidRDefault="00F878C5" w:rsidP="00717F06">
      <w:pPr>
        <w:numPr>
          <w:ilvl w:val="0"/>
          <w:numId w:val="44"/>
        </w:numPr>
        <w:spacing w:line="240" w:lineRule="auto"/>
        <w:rPr>
          <w:sz w:val="24"/>
          <w:szCs w:val="24"/>
        </w:rPr>
      </w:pPr>
      <w:r w:rsidRPr="00717F06">
        <w:rPr>
          <w:sz w:val="24"/>
          <w:szCs w:val="24"/>
        </w:rPr>
        <w:t>устанавливаемые требования к предмету закупки по возможности должны обеспечивать представление участниками закупки предложений о поставке инновационных товаров и энергосберегающих технологий;</w:t>
      </w:r>
    </w:p>
    <w:p w:rsidR="00F878C5" w:rsidRPr="00717F06" w:rsidRDefault="00F878C5" w:rsidP="00717F06">
      <w:pPr>
        <w:numPr>
          <w:ilvl w:val="0"/>
          <w:numId w:val="44"/>
        </w:numPr>
        <w:spacing w:line="240" w:lineRule="auto"/>
        <w:rPr>
          <w:sz w:val="24"/>
          <w:szCs w:val="24"/>
        </w:rPr>
      </w:pPr>
      <w:r w:rsidRPr="00717F06">
        <w:rPr>
          <w:sz w:val="24"/>
          <w:szCs w:val="24"/>
        </w:rPr>
        <w:t>устанавливать при необходимости требования к гарантийному сроку и (или) объему предоставления гарантий качества товара, работы, услуги, к гарантийному обслуживанию товара, к расходам на обслуживание товара в гарантийный срок, а также к осуществлению монтажа и наладки товара;</w:t>
      </w:r>
    </w:p>
    <w:p w:rsidR="00F878C5" w:rsidRPr="00717F06" w:rsidRDefault="00F878C5" w:rsidP="00717F06">
      <w:pPr>
        <w:numPr>
          <w:ilvl w:val="0"/>
          <w:numId w:val="44"/>
        </w:numPr>
        <w:spacing w:line="240" w:lineRule="auto"/>
        <w:rPr>
          <w:sz w:val="24"/>
          <w:szCs w:val="24"/>
        </w:rPr>
      </w:pPr>
      <w:r w:rsidRPr="00717F06">
        <w:rPr>
          <w:sz w:val="24"/>
          <w:szCs w:val="24"/>
        </w:rPr>
        <w:t>иные требования, установленные документацией о закупке.</w:t>
      </w:r>
    </w:p>
    <w:p w:rsidR="00F878C5" w:rsidRPr="00717F06" w:rsidRDefault="00F878C5" w:rsidP="00717F06">
      <w:pPr>
        <w:pStyle w:val="-3"/>
        <w:numPr>
          <w:ilvl w:val="1"/>
          <w:numId w:val="42"/>
        </w:numPr>
        <w:tabs>
          <w:tab w:val="num" w:pos="2125"/>
        </w:tabs>
        <w:spacing w:line="240" w:lineRule="auto"/>
        <w:rPr>
          <w:sz w:val="24"/>
        </w:rPr>
      </w:pPr>
      <w:r w:rsidRPr="00717F06">
        <w:rPr>
          <w:sz w:val="24"/>
        </w:rPr>
        <w:t>Заказчик в праве указывать в документации о закупке открытого конкурса, аукциона в электронной форме, запроса котировок (включая электронную форму), запроса предложений (включая электронную форму) или редукциона в электронной форме эскиз, рисунок, чертеж, фотографию, иное графическое изображение, связанное с предметом закупки. Также документация о закупке открытого конкурса, аукциона в электронной форме, запроса котировок (включая электронную форму), запроса предложений (включая электронную форму) или редукциона в электронной форме может содержать указание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rsidR="00F878C5" w:rsidRPr="00717F06" w:rsidRDefault="00F878C5" w:rsidP="00717F06">
      <w:pPr>
        <w:pStyle w:val="-3"/>
        <w:numPr>
          <w:ilvl w:val="0"/>
          <w:numId w:val="0"/>
        </w:numPr>
        <w:tabs>
          <w:tab w:val="num" w:pos="0"/>
        </w:tabs>
        <w:spacing w:line="240" w:lineRule="auto"/>
        <w:rPr>
          <w:sz w:val="24"/>
        </w:rPr>
      </w:pPr>
      <w:r w:rsidRPr="00717F06">
        <w:rPr>
          <w:sz w:val="24"/>
        </w:rPr>
        <w:tab/>
        <w:t>При применении данного пункта Заказчик указывает необходимую информацию в документации о закупке открытого конкурса, аукциона в электронной форме, запроса котировок (включая электронную форму), запроса предложений (включая электронную форму) или редукциона в электронной форме</w:t>
      </w:r>
    </w:p>
    <w:p w:rsidR="00F878C5" w:rsidRPr="00717F06" w:rsidRDefault="00F878C5" w:rsidP="00717F06">
      <w:pPr>
        <w:numPr>
          <w:ilvl w:val="1"/>
          <w:numId w:val="42"/>
        </w:numPr>
        <w:spacing w:line="240" w:lineRule="auto"/>
        <w:rPr>
          <w:sz w:val="24"/>
          <w:szCs w:val="24"/>
        </w:rPr>
      </w:pPr>
      <w:r w:rsidRPr="00717F06">
        <w:rPr>
          <w:sz w:val="24"/>
          <w:szCs w:val="24"/>
        </w:rPr>
        <w:t>В целях формирования требований, предъявляемых к закупаемым товарам, работам, услугам, заказчик вправе привлекать экспертов или консультирующие организации.</w:t>
      </w:r>
    </w:p>
    <w:p w:rsidR="00F878C5" w:rsidRPr="003A687D" w:rsidRDefault="00F878C5" w:rsidP="00717F06">
      <w:pPr>
        <w:spacing w:line="240" w:lineRule="auto"/>
        <w:rPr>
          <w:sz w:val="24"/>
          <w:szCs w:val="24"/>
        </w:rPr>
      </w:pPr>
    </w:p>
    <w:p w:rsidR="00FE7F90" w:rsidRPr="00F878C5" w:rsidRDefault="00FE7F90" w:rsidP="00717F06"/>
    <w:sectPr w:rsidR="00FE7F90" w:rsidRPr="00F87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Condensed">
    <w:altName w:val="Arial Narrow"/>
    <w:charset w:val="00"/>
    <w:family w:val="swiss"/>
    <w:pitch w:val="variable"/>
    <w:sig w:usb0="00000001" w:usb1="00000000" w:usb2="00000000" w:usb3="00000000" w:csb0="00000003"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E3E"/>
    <w:multiLevelType w:val="multilevel"/>
    <w:tmpl w:val="AA2CF5D2"/>
    <w:lvl w:ilvl="0">
      <w:start w:val="1"/>
      <w:numFmt w:val="bullet"/>
      <w:lvlText w:val="–"/>
      <w:lvlJc w:val="left"/>
      <w:pPr>
        <w:ind w:left="0" w:firstLine="851"/>
      </w:pPr>
      <w:rPr>
        <w:rFonts w:ascii="Tw Cen MT Condensed" w:hAnsi="Tw Cen MT Condensed" w:hint="default"/>
        <w:b w:val="0"/>
      </w:rPr>
    </w:lvl>
    <w:lvl w:ilvl="1">
      <w:start w:val="2"/>
      <w:numFmt w:val="decimal"/>
      <w:isLgl/>
      <w:lvlText w:val="%1.%2"/>
      <w:lvlJc w:val="left"/>
      <w:pPr>
        <w:ind w:left="1331" w:hanging="480"/>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4D354F8"/>
    <w:multiLevelType w:val="hybridMultilevel"/>
    <w:tmpl w:val="4B72C124"/>
    <w:lvl w:ilvl="0" w:tplc="3BB29DD4">
      <w:start w:val="1"/>
      <w:numFmt w:val="bullet"/>
      <w:lvlText w:val="–"/>
      <w:lvlJc w:val="left"/>
      <w:pPr>
        <w:ind w:left="0" w:firstLine="851"/>
      </w:pPr>
      <w:rPr>
        <w:rFonts w:ascii="Tw Cen MT Condensed" w:hAnsi="Tw Cen MT Condensed" w:hint="default"/>
      </w:rPr>
    </w:lvl>
    <w:lvl w:ilvl="1" w:tplc="D84C6648">
      <w:start w:val="1"/>
      <w:numFmt w:val="decimal"/>
      <w:lvlText w:val="%2."/>
      <w:lvlJc w:val="left"/>
      <w:pPr>
        <w:tabs>
          <w:tab w:val="num" w:pos="1440"/>
        </w:tabs>
        <w:ind w:left="0" w:firstLine="851"/>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8F476E"/>
    <w:multiLevelType w:val="multilevel"/>
    <w:tmpl w:val="E7B0F708"/>
    <w:lvl w:ilvl="0">
      <w:start w:val="5"/>
      <w:numFmt w:val="decimal"/>
      <w:lvlText w:val="%1."/>
      <w:lvlJc w:val="left"/>
      <w:pPr>
        <w:ind w:left="360" w:hanging="360"/>
      </w:pPr>
      <w:rPr>
        <w:rFonts w:hint="default"/>
      </w:rPr>
    </w:lvl>
    <w:lvl w:ilvl="1">
      <w:start w:val="1"/>
      <w:numFmt w:val="decimal"/>
      <w:lvlText w:val="%1.%2."/>
      <w:lvlJc w:val="left"/>
      <w:pPr>
        <w:ind w:left="0" w:firstLine="851"/>
      </w:pPr>
      <w:rPr>
        <w:rFonts w:hint="default"/>
        <w:i w:val="0"/>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0841525D"/>
    <w:multiLevelType w:val="hybridMultilevel"/>
    <w:tmpl w:val="EA149550"/>
    <w:lvl w:ilvl="0" w:tplc="EB665352">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56D4D"/>
    <w:multiLevelType w:val="hybridMultilevel"/>
    <w:tmpl w:val="05C00E10"/>
    <w:lvl w:ilvl="0" w:tplc="B7DE6570">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6C22E5"/>
    <w:multiLevelType w:val="multilevel"/>
    <w:tmpl w:val="AE487E0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50412"/>
    <w:multiLevelType w:val="multilevel"/>
    <w:tmpl w:val="77F2E844"/>
    <w:lvl w:ilvl="0">
      <w:start w:val="1"/>
      <w:numFmt w:val="bullet"/>
      <w:lvlText w:val="–"/>
      <w:lvlJc w:val="left"/>
      <w:pPr>
        <w:ind w:left="0" w:firstLine="851"/>
      </w:pPr>
      <w:rPr>
        <w:rFonts w:ascii="Tw Cen MT Condensed" w:hAnsi="Tw Cen MT Condensed" w:hint="default"/>
        <w:b w:val="0"/>
      </w:rPr>
    </w:lvl>
    <w:lvl w:ilvl="1">
      <w:start w:val="2"/>
      <w:numFmt w:val="decimal"/>
      <w:isLgl/>
      <w:lvlText w:val="%1.%2"/>
      <w:lvlJc w:val="left"/>
      <w:pPr>
        <w:ind w:left="1331" w:hanging="480"/>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8E249C4"/>
    <w:multiLevelType w:val="hybridMultilevel"/>
    <w:tmpl w:val="2D54629A"/>
    <w:lvl w:ilvl="0" w:tplc="63369B6C">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FB113AD"/>
    <w:multiLevelType w:val="multilevel"/>
    <w:tmpl w:val="28D259F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9744A1"/>
    <w:multiLevelType w:val="hybridMultilevel"/>
    <w:tmpl w:val="AEEE68D6"/>
    <w:lvl w:ilvl="0" w:tplc="7C16DA84">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28B72A5D"/>
    <w:multiLevelType w:val="multilevel"/>
    <w:tmpl w:val="2A28A6C2"/>
    <w:lvl w:ilvl="0">
      <w:start w:val="3"/>
      <w:numFmt w:val="decimal"/>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0" w:firstLine="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2127"/>
        </w:tabs>
        <w:ind w:left="-141" w:firstLine="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bullet"/>
      <w:lvlText w:val="–"/>
      <w:lvlJc w:val="left"/>
      <w:pPr>
        <w:tabs>
          <w:tab w:val="num" w:pos="2411"/>
        </w:tabs>
        <w:ind w:left="0" w:firstLine="851"/>
      </w:pPr>
      <w:rPr>
        <w:rFonts w:ascii="Tw Cen MT Condensed" w:hAnsi="Tw Cen MT Condensed"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1" w15:restartNumberingAfterBreak="0">
    <w:nsid w:val="2B9531E0"/>
    <w:multiLevelType w:val="hybridMultilevel"/>
    <w:tmpl w:val="4D288094"/>
    <w:lvl w:ilvl="0" w:tplc="043E3A3A">
      <w:start w:val="1"/>
      <w:numFmt w:val="bullet"/>
      <w:lvlText w:val=""/>
      <w:lvlJc w:val="left"/>
      <w:pPr>
        <w:ind w:left="0" w:firstLine="851"/>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6C6FF1"/>
    <w:multiLevelType w:val="hybridMultilevel"/>
    <w:tmpl w:val="56F8E12A"/>
    <w:lvl w:ilvl="0" w:tplc="E886195C">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0197482"/>
    <w:multiLevelType w:val="multilevel"/>
    <w:tmpl w:val="DDC2F34E"/>
    <w:lvl w:ilvl="0">
      <w:start w:val="3"/>
      <w:numFmt w:val="decimal"/>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0" w:firstLine="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2127"/>
        </w:tabs>
        <w:ind w:left="-141" w:firstLine="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bullet"/>
      <w:lvlText w:val="–"/>
      <w:lvlJc w:val="left"/>
      <w:pPr>
        <w:tabs>
          <w:tab w:val="num" w:pos="2411"/>
        </w:tabs>
        <w:ind w:left="0" w:firstLine="851"/>
      </w:pPr>
      <w:rPr>
        <w:rFonts w:ascii="Tw Cen MT Condensed" w:hAnsi="Tw Cen MT Condensed"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31F71343"/>
    <w:multiLevelType w:val="multilevel"/>
    <w:tmpl w:val="E98E780E"/>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0" w:firstLine="85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5677F3D"/>
    <w:multiLevelType w:val="hybridMultilevel"/>
    <w:tmpl w:val="7CF08AB8"/>
    <w:lvl w:ilvl="0" w:tplc="E960A056">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DD0BB9"/>
    <w:multiLevelType w:val="hybridMultilevel"/>
    <w:tmpl w:val="7D047CDC"/>
    <w:lvl w:ilvl="0" w:tplc="9802FCCA">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9756EB7"/>
    <w:multiLevelType w:val="multilevel"/>
    <w:tmpl w:val="6602B388"/>
    <w:lvl w:ilvl="0">
      <w:start w:val="1"/>
      <w:numFmt w:val="decimal"/>
      <w:lvlText w:val="%1."/>
      <w:lvlJc w:val="left"/>
      <w:pPr>
        <w:ind w:left="0" w:firstLine="851"/>
      </w:pPr>
      <w:rPr>
        <w:rFonts w:hint="default"/>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2006" w:hanging="1155"/>
      </w:pPr>
      <w:rPr>
        <w:rFonts w:hint="default"/>
      </w:rPr>
    </w:lvl>
    <w:lvl w:ilvl="4">
      <w:start w:val="1"/>
      <w:numFmt w:val="decimal"/>
      <w:isLgl/>
      <w:lvlText w:val="%1.%2.%3.%4.%5."/>
      <w:lvlJc w:val="left"/>
      <w:pPr>
        <w:ind w:left="2006" w:hanging="1155"/>
      </w:pPr>
      <w:rPr>
        <w:rFonts w:hint="default"/>
      </w:rPr>
    </w:lvl>
    <w:lvl w:ilvl="5">
      <w:start w:val="1"/>
      <w:numFmt w:val="decimal"/>
      <w:isLgl/>
      <w:lvlText w:val="%1.%2.%3.%4.%5.%6."/>
      <w:lvlJc w:val="left"/>
      <w:pPr>
        <w:ind w:left="2006" w:hanging="115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B306BAC"/>
    <w:multiLevelType w:val="multilevel"/>
    <w:tmpl w:val="BE762EC6"/>
    <w:lvl w:ilvl="0">
      <w:start w:val="15"/>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CD90CD1"/>
    <w:multiLevelType w:val="multilevel"/>
    <w:tmpl w:val="F08846DA"/>
    <w:lvl w:ilvl="0">
      <w:start w:val="1"/>
      <w:numFmt w:val="bullet"/>
      <w:lvlText w:val="–"/>
      <w:lvlJc w:val="left"/>
      <w:pPr>
        <w:ind w:left="0" w:firstLine="851"/>
      </w:pPr>
      <w:rPr>
        <w:rFonts w:ascii="Tw Cen MT Condensed" w:hAnsi="Tw Cen MT Condensed" w:hint="default"/>
        <w:b w:val="0"/>
      </w:rPr>
    </w:lvl>
    <w:lvl w:ilvl="1">
      <w:start w:val="2"/>
      <w:numFmt w:val="decimal"/>
      <w:isLgl/>
      <w:lvlText w:val="%1.%2"/>
      <w:lvlJc w:val="left"/>
      <w:pPr>
        <w:ind w:left="1331" w:hanging="480"/>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3E755064"/>
    <w:multiLevelType w:val="hybridMultilevel"/>
    <w:tmpl w:val="0B24C3A2"/>
    <w:lvl w:ilvl="0" w:tplc="70641C1E">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15:restartNumberingAfterBreak="0">
    <w:nsid w:val="3FB308C6"/>
    <w:multiLevelType w:val="hybridMultilevel"/>
    <w:tmpl w:val="66F8D27E"/>
    <w:lvl w:ilvl="0" w:tplc="19AC1A5A">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3FBD6D04"/>
    <w:multiLevelType w:val="hybridMultilevel"/>
    <w:tmpl w:val="E62CBA54"/>
    <w:lvl w:ilvl="0" w:tplc="A768B268">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0E42E95"/>
    <w:multiLevelType w:val="hybridMultilevel"/>
    <w:tmpl w:val="F162C996"/>
    <w:lvl w:ilvl="0" w:tplc="E9F27E34">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EB431C"/>
    <w:multiLevelType w:val="hybridMultilevel"/>
    <w:tmpl w:val="9F8660CC"/>
    <w:lvl w:ilvl="0" w:tplc="794E1F06">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9921EA"/>
    <w:multiLevelType w:val="hybridMultilevel"/>
    <w:tmpl w:val="AED0EE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3100D95"/>
    <w:multiLevelType w:val="hybridMultilevel"/>
    <w:tmpl w:val="02223932"/>
    <w:lvl w:ilvl="0" w:tplc="12D4D2D6">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90496A"/>
    <w:multiLevelType w:val="hybridMultilevel"/>
    <w:tmpl w:val="2AD80142"/>
    <w:lvl w:ilvl="0" w:tplc="9F561858">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D0B66F6"/>
    <w:multiLevelType w:val="multilevel"/>
    <w:tmpl w:val="28F48B72"/>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35B7E"/>
    <w:multiLevelType w:val="multilevel"/>
    <w:tmpl w:val="0AE0B46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133A6A"/>
    <w:multiLevelType w:val="multilevel"/>
    <w:tmpl w:val="07CC6E66"/>
    <w:lvl w:ilvl="0">
      <w:start w:val="1"/>
      <w:numFmt w:val="decimal"/>
      <w:lvlText w:val="%1."/>
      <w:lvlJc w:val="left"/>
      <w:pPr>
        <w:ind w:left="1065" w:hanging="1065"/>
      </w:pPr>
      <w:rPr>
        <w:rFonts w:hint="default"/>
        <w:b/>
      </w:rPr>
    </w:lvl>
    <w:lvl w:ilvl="1">
      <w:start w:val="1"/>
      <w:numFmt w:val="decimal"/>
      <w:lvlText w:val="%1.%2."/>
      <w:lvlJc w:val="left"/>
      <w:pPr>
        <w:ind w:left="0" w:firstLine="851"/>
      </w:pPr>
      <w:rPr>
        <w:rFonts w:hint="default"/>
      </w:rPr>
    </w:lvl>
    <w:lvl w:ilvl="2">
      <w:start w:val="1"/>
      <w:numFmt w:val="decimal"/>
      <w:lvlText w:val="%1.%2.%3."/>
      <w:lvlJc w:val="left"/>
      <w:pPr>
        <w:ind w:left="2201" w:hanging="1065"/>
      </w:pPr>
      <w:rPr>
        <w:rFonts w:hint="default"/>
      </w:rPr>
    </w:lvl>
    <w:lvl w:ilvl="3">
      <w:start w:val="1"/>
      <w:numFmt w:val="decimal"/>
      <w:lvlText w:val="%1.%2.%3.%4."/>
      <w:lvlJc w:val="left"/>
      <w:pPr>
        <w:ind w:left="2769" w:hanging="1065"/>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56D27A8F"/>
    <w:multiLevelType w:val="hybridMultilevel"/>
    <w:tmpl w:val="CD14019C"/>
    <w:lvl w:ilvl="0" w:tplc="D848D160">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546C13"/>
    <w:multiLevelType w:val="multilevel"/>
    <w:tmpl w:val="E25470C0"/>
    <w:lvl w:ilvl="0">
      <w:start w:val="1"/>
      <w:numFmt w:val="bullet"/>
      <w:lvlText w:val="–"/>
      <w:lvlJc w:val="left"/>
      <w:pPr>
        <w:ind w:left="0" w:firstLine="851"/>
      </w:pPr>
      <w:rPr>
        <w:rFonts w:ascii="Tw Cen MT Condensed" w:hAnsi="Tw Cen MT Condensed" w:hint="default"/>
        <w:b w:val="0"/>
      </w:rPr>
    </w:lvl>
    <w:lvl w:ilvl="1">
      <w:start w:val="2"/>
      <w:numFmt w:val="decimal"/>
      <w:isLgl/>
      <w:lvlText w:val="%1.%2"/>
      <w:lvlJc w:val="left"/>
      <w:pPr>
        <w:ind w:left="1331" w:hanging="480"/>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0CA5F51"/>
    <w:multiLevelType w:val="hybridMultilevel"/>
    <w:tmpl w:val="B930EBB6"/>
    <w:lvl w:ilvl="0" w:tplc="04190011">
      <w:start w:val="1"/>
      <w:numFmt w:val="bullet"/>
      <w:lvlText w:val="–"/>
      <w:lvlJc w:val="left"/>
      <w:pPr>
        <w:ind w:left="0" w:firstLine="851"/>
      </w:pPr>
      <w:rPr>
        <w:rFonts w:ascii="Tw Cen MT Condensed" w:hAnsi="Tw Cen MT Condensed"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36" w15:restartNumberingAfterBreak="0">
    <w:nsid w:val="61717DB5"/>
    <w:multiLevelType w:val="multilevel"/>
    <w:tmpl w:val="AD6EE20A"/>
    <w:lvl w:ilvl="0">
      <w:start w:val="1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93756"/>
    <w:multiLevelType w:val="hybridMultilevel"/>
    <w:tmpl w:val="D428BEBC"/>
    <w:lvl w:ilvl="0" w:tplc="1B841E32">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8402492"/>
    <w:multiLevelType w:val="hybridMultilevel"/>
    <w:tmpl w:val="49628DB6"/>
    <w:lvl w:ilvl="0" w:tplc="5D2A7BDC">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A75480A"/>
    <w:multiLevelType w:val="hybridMultilevel"/>
    <w:tmpl w:val="FBA0DA9C"/>
    <w:lvl w:ilvl="0" w:tplc="766450BE">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FF4F40"/>
    <w:multiLevelType w:val="hybridMultilevel"/>
    <w:tmpl w:val="06DC923C"/>
    <w:lvl w:ilvl="0" w:tplc="FFFFFFFF">
      <w:start w:val="1"/>
      <w:numFmt w:val="bullet"/>
      <w:lvlText w:val="–"/>
      <w:lvlJc w:val="left"/>
      <w:pPr>
        <w:ind w:left="0" w:firstLine="851"/>
      </w:pPr>
      <w:rPr>
        <w:rFonts w:ascii="Tw Cen MT Condensed" w:hAnsi="Tw Cen MT Condens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EE17FF9"/>
    <w:multiLevelType w:val="hybridMultilevel"/>
    <w:tmpl w:val="F942F24C"/>
    <w:lvl w:ilvl="0" w:tplc="B92670BA">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19B1AA7"/>
    <w:multiLevelType w:val="hybridMultilevel"/>
    <w:tmpl w:val="B7FA6DEC"/>
    <w:lvl w:ilvl="0" w:tplc="FFFFFFFF">
      <w:start w:val="1"/>
      <w:numFmt w:val="bullet"/>
      <w:lvlText w:val="–"/>
      <w:lvlJc w:val="left"/>
      <w:pPr>
        <w:ind w:left="0" w:firstLine="851"/>
      </w:pPr>
      <w:rPr>
        <w:rFonts w:ascii="Tw Cen MT Condensed" w:hAnsi="Tw Cen MT Condensed"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3" w15:restartNumberingAfterBreak="0">
    <w:nsid w:val="74441968"/>
    <w:multiLevelType w:val="multilevel"/>
    <w:tmpl w:val="2E6C70F0"/>
    <w:lvl w:ilvl="0">
      <w:start w:val="1"/>
      <w:numFmt w:val="decimal"/>
      <w:pStyle w:val="1"/>
      <w:lvlText w:val="%1."/>
      <w:lvlJc w:val="left"/>
      <w:pPr>
        <w:tabs>
          <w:tab w:val="num" w:pos="1275"/>
        </w:tabs>
        <w:ind w:left="0" w:firstLine="85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844"/>
        </w:tabs>
        <w:ind w:left="284" w:firstLine="851"/>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2125"/>
        </w:tabs>
        <w:ind w:left="-143" w:firstLine="851"/>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411"/>
        </w:tabs>
        <w:ind w:left="0" w:firstLine="851"/>
      </w:pPr>
      <w:rPr>
        <w:rFonts w:cs="Times New Roman" w:hint="default"/>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4" w15:restartNumberingAfterBreak="0">
    <w:nsid w:val="764D45BD"/>
    <w:multiLevelType w:val="hybridMultilevel"/>
    <w:tmpl w:val="C5BC34DE"/>
    <w:lvl w:ilvl="0" w:tplc="DCFC658A">
      <w:start w:val="1"/>
      <w:numFmt w:val="bullet"/>
      <w:lvlText w:val="–"/>
      <w:lvlJc w:val="left"/>
      <w:pPr>
        <w:ind w:left="0" w:firstLine="851"/>
      </w:pPr>
      <w:rPr>
        <w:rFonts w:ascii="Tw Cen MT Condensed" w:hAnsi="Tw Cen MT Condense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6AE310C"/>
    <w:multiLevelType w:val="hybridMultilevel"/>
    <w:tmpl w:val="7DA2456C"/>
    <w:lvl w:ilvl="0" w:tplc="900CAF10">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15:restartNumberingAfterBreak="0">
    <w:nsid w:val="7F703C6E"/>
    <w:multiLevelType w:val="hybridMultilevel"/>
    <w:tmpl w:val="2F24E722"/>
    <w:lvl w:ilvl="0" w:tplc="2DE27B4A">
      <w:start w:val="1"/>
      <w:numFmt w:val="bullet"/>
      <w:lvlText w:val="–"/>
      <w:lvlJc w:val="left"/>
      <w:pPr>
        <w:ind w:left="0" w:firstLine="851"/>
      </w:pPr>
      <w:rPr>
        <w:rFonts w:ascii="Tw Cen MT Condensed" w:hAnsi="Tw Cen MT Condensed"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34"/>
  </w:num>
  <w:num w:numId="3">
    <w:abstractNumId w:val="46"/>
  </w:num>
  <w:num w:numId="4">
    <w:abstractNumId w:val="43"/>
  </w:num>
  <w:num w:numId="5">
    <w:abstractNumId w:val="14"/>
  </w:num>
  <w:num w:numId="6">
    <w:abstractNumId w:val="8"/>
  </w:num>
  <w:num w:numId="7">
    <w:abstractNumId w:val="5"/>
  </w:num>
  <w:num w:numId="8">
    <w:abstractNumId w:val="30"/>
  </w:num>
  <w:num w:numId="9">
    <w:abstractNumId w:val="32"/>
  </w:num>
  <w:num w:numId="10">
    <w:abstractNumId w:val="43"/>
    <w:lvlOverride w:ilvl="0">
      <w:lvl w:ilvl="0">
        <w:start w:val="1"/>
        <w:numFmt w:val="decimal"/>
        <w:pStyle w:val="1"/>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2"/>
        <w:lvlText w:val="%1.%2"/>
        <w:lvlJc w:val="left"/>
        <w:pPr>
          <w:tabs>
            <w:tab w:val="num" w:pos="1560"/>
          </w:tabs>
          <w:ind w:left="0" w:firstLine="851"/>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Override>
    <w:lvlOverride w:ilvl="2">
      <w:lvl w:ilvl="2">
        <w:start w:val="1"/>
        <w:numFmt w:val="decimal"/>
        <w:pStyle w:val="-3"/>
        <w:lvlText w:val="%1.%2.%3"/>
        <w:lvlJc w:val="left"/>
        <w:pPr>
          <w:tabs>
            <w:tab w:val="num" w:pos="2268"/>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em w:val="none"/>
        </w:rPr>
      </w:lvl>
    </w:lvlOverride>
    <w:lvlOverride w:ilvl="3">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Override>
    <w:lvlOverride w:ilvl="4">
      <w:lvl w:ilvl="4">
        <w:start w:val="1"/>
        <w:numFmt w:val="decimal"/>
        <w:lvlText w:val="%5.2.6.1"/>
        <w:lvlJc w:val="left"/>
        <w:pPr>
          <w:tabs>
            <w:tab w:val="num" w:pos="1701"/>
          </w:tabs>
          <w:ind w:left="0" w:firstLine="567"/>
        </w:pPr>
        <w:rPr>
          <w:rFonts w:hint="default"/>
          <w:b w:val="0"/>
          <w:bCs w:val="0"/>
          <w:i w:val="0"/>
          <w:iCs w:val="0"/>
        </w:rPr>
      </w:lvl>
    </w:lvlOverride>
    <w:lvlOverride w:ilvl="5">
      <w:lvl w:ilvl="5">
        <w:start w:val="1"/>
        <w:numFmt w:val="russianLower"/>
        <w:pStyle w:val="-6"/>
        <w:lvlText w:val="%6)"/>
        <w:lvlJc w:val="left"/>
        <w:pPr>
          <w:tabs>
            <w:tab w:val="num" w:pos="2411"/>
          </w:tabs>
          <w:ind w:left="0" w:firstLine="851"/>
        </w:pPr>
        <w:rPr>
          <w:rFonts w:cs="Times New Roman" w:hint="default"/>
          <w:sz w:val="24"/>
          <w:szCs w:val="24"/>
        </w:rPr>
      </w:lvl>
    </w:lvlOverride>
    <w:lvlOverride w:ilvl="6">
      <w:lvl w:ilvl="6">
        <w:start w:val="1"/>
        <w:numFmt w:val="lowerLetter"/>
        <w:pStyle w:val="-7"/>
        <w:lvlText w:val="%7)"/>
        <w:lvlJc w:val="left"/>
        <w:pPr>
          <w:tabs>
            <w:tab w:val="num" w:pos="1701"/>
          </w:tabs>
          <w:ind w:left="0" w:firstLine="567"/>
        </w:pPr>
        <w:rPr>
          <w:rFonts w:hint="default"/>
        </w:rPr>
      </w:lvl>
    </w:lvlOverride>
    <w:lvlOverride w:ilvl="7">
      <w:lvl w:ilvl="7">
        <w:start w:val="1"/>
        <w:numFmt w:val="bullet"/>
        <w:lvlText w:val=""/>
        <w:lvlJc w:val="left"/>
        <w:pPr>
          <w:tabs>
            <w:tab w:val="num" w:pos="1701"/>
          </w:tabs>
          <w:ind w:left="1701" w:hanging="567"/>
        </w:pPr>
        <w:rPr>
          <w:rFonts w:ascii="Symbol" w:hAnsi="Symbol" w:hint="default"/>
          <w:color w:val="auto"/>
        </w:rPr>
      </w:lvl>
    </w:lvlOverride>
    <w:lvlOverride w:ilvl="8">
      <w:lvl w:ilvl="8">
        <w:start w:val="1"/>
        <w:numFmt w:val="decimal"/>
        <w:lvlText w:val="%1.%2.%3.%4.%5.%6.%7.%8.%9."/>
        <w:lvlJc w:val="left"/>
        <w:pPr>
          <w:tabs>
            <w:tab w:val="num" w:pos="4986"/>
          </w:tabs>
          <w:ind w:left="3186" w:hanging="1440"/>
        </w:pPr>
        <w:rPr>
          <w:rFonts w:hint="default"/>
        </w:rPr>
      </w:lvl>
    </w:lvlOverride>
  </w:num>
  <w:num w:numId="11">
    <w:abstractNumId w:val="43"/>
    <w:lvlOverride w:ilvl="0">
      <w:lvl w:ilvl="0">
        <w:start w:val="1"/>
        <w:numFmt w:val="decimal"/>
        <w:pStyle w:val="1"/>
        <w:lvlText w:val="%1."/>
        <w:lvlJc w:val="left"/>
        <w:pPr>
          <w:tabs>
            <w:tab w:val="num" w:pos="1275"/>
          </w:tabs>
          <w:ind w:left="1275"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2"/>
        <w:lvlText w:val="%1.%2"/>
        <w:lvlJc w:val="left"/>
        <w:pPr>
          <w:tabs>
            <w:tab w:val="num" w:pos="1560"/>
          </w:tabs>
          <w:ind w:left="0" w:firstLine="851"/>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Override>
    <w:lvlOverride w:ilvl="2">
      <w:lvl w:ilvl="2">
        <w:start w:val="1"/>
        <w:numFmt w:val="decimal"/>
        <w:pStyle w:val="-3"/>
        <w:lvlText w:val="%1.%2.%3"/>
        <w:lvlJc w:val="left"/>
        <w:pPr>
          <w:tabs>
            <w:tab w:val="num" w:pos="2268"/>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em w:val="none"/>
        </w:rPr>
      </w:lvl>
    </w:lvlOverride>
    <w:lvlOverride w:ilvl="3">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Override>
    <w:lvlOverride w:ilvl="4">
      <w:lvl w:ilvl="4">
        <w:start w:val="1"/>
        <w:numFmt w:val="decimal"/>
        <w:lvlText w:val="%5.2.6.1"/>
        <w:lvlJc w:val="left"/>
        <w:pPr>
          <w:tabs>
            <w:tab w:val="num" w:pos="1701"/>
          </w:tabs>
          <w:ind w:left="0" w:firstLine="567"/>
        </w:pPr>
        <w:rPr>
          <w:rFonts w:hint="default"/>
          <w:b w:val="0"/>
          <w:bCs w:val="0"/>
          <w:i w:val="0"/>
          <w:iCs w:val="0"/>
        </w:rPr>
      </w:lvl>
    </w:lvlOverride>
    <w:lvlOverride w:ilvl="5">
      <w:lvl w:ilvl="5">
        <w:start w:val="1"/>
        <w:numFmt w:val="russianLower"/>
        <w:pStyle w:val="-6"/>
        <w:lvlText w:val="%6)"/>
        <w:lvlJc w:val="left"/>
        <w:pPr>
          <w:tabs>
            <w:tab w:val="num" w:pos="2411"/>
          </w:tabs>
          <w:ind w:left="0" w:firstLine="851"/>
        </w:pPr>
        <w:rPr>
          <w:rFonts w:cs="Times New Roman" w:hint="default"/>
          <w:sz w:val="24"/>
          <w:szCs w:val="24"/>
        </w:rPr>
      </w:lvl>
    </w:lvlOverride>
    <w:lvlOverride w:ilvl="6">
      <w:lvl w:ilvl="6">
        <w:start w:val="1"/>
        <w:numFmt w:val="lowerLetter"/>
        <w:pStyle w:val="-7"/>
        <w:lvlText w:val="%7)"/>
        <w:lvlJc w:val="left"/>
        <w:pPr>
          <w:tabs>
            <w:tab w:val="num" w:pos="1701"/>
          </w:tabs>
          <w:ind w:left="0" w:firstLine="567"/>
        </w:pPr>
        <w:rPr>
          <w:rFonts w:hint="default"/>
        </w:rPr>
      </w:lvl>
    </w:lvlOverride>
    <w:lvlOverride w:ilvl="7">
      <w:lvl w:ilvl="7">
        <w:start w:val="1"/>
        <w:numFmt w:val="bullet"/>
        <w:lvlText w:val=""/>
        <w:lvlJc w:val="left"/>
        <w:pPr>
          <w:tabs>
            <w:tab w:val="num" w:pos="1701"/>
          </w:tabs>
          <w:ind w:left="1701" w:hanging="567"/>
        </w:pPr>
        <w:rPr>
          <w:rFonts w:ascii="Symbol" w:hAnsi="Symbol" w:hint="default"/>
          <w:color w:val="auto"/>
        </w:rPr>
      </w:lvl>
    </w:lvlOverride>
    <w:lvlOverride w:ilvl="8">
      <w:lvl w:ilvl="8">
        <w:start w:val="1"/>
        <w:numFmt w:val="decimal"/>
        <w:lvlText w:val="%1.%2.%3.%4.%5.%6.%7.%8.%9."/>
        <w:lvlJc w:val="left"/>
        <w:pPr>
          <w:tabs>
            <w:tab w:val="num" w:pos="4986"/>
          </w:tabs>
          <w:ind w:left="3186" w:hanging="1440"/>
        </w:pPr>
        <w:rPr>
          <w:rFonts w:hint="default"/>
        </w:rPr>
      </w:lvl>
    </w:lvlOverride>
  </w:num>
  <w:num w:numId="12">
    <w:abstractNumId w:val="31"/>
  </w:num>
  <w:num w:numId="13">
    <w:abstractNumId w:val="4"/>
  </w:num>
  <w:num w:numId="14">
    <w:abstractNumId w:val="28"/>
  </w:num>
  <w:num w:numId="15">
    <w:abstractNumId w:val="23"/>
  </w:num>
  <w:num w:numId="16">
    <w:abstractNumId w:val="38"/>
  </w:num>
  <w:num w:numId="17">
    <w:abstractNumId w:val="15"/>
  </w:num>
  <w:num w:numId="18">
    <w:abstractNumId w:val="7"/>
  </w:num>
  <w:num w:numId="19">
    <w:abstractNumId w:val="20"/>
  </w:num>
  <w:num w:numId="20">
    <w:abstractNumId w:val="41"/>
  </w:num>
  <w:num w:numId="21">
    <w:abstractNumId w:val="47"/>
  </w:num>
  <w:num w:numId="22">
    <w:abstractNumId w:val="22"/>
  </w:num>
  <w:num w:numId="23">
    <w:abstractNumId w:val="10"/>
  </w:num>
  <w:num w:numId="24">
    <w:abstractNumId w:val="13"/>
  </w:num>
  <w:num w:numId="25">
    <w:abstractNumId w:val="17"/>
  </w:num>
  <w:num w:numId="26">
    <w:abstractNumId w:val="9"/>
  </w:num>
  <w:num w:numId="27">
    <w:abstractNumId w:val="12"/>
  </w:num>
  <w:num w:numId="28">
    <w:abstractNumId w:val="21"/>
  </w:num>
  <w:num w:numId="29">
    <w:abstractNumId w:val="26"/>
  </w:num>
  <w:num w:numId="30">
    <w:abstractNumId w:val="37"/>
  </w:num>
  <w:num w:numId="31">
    <w:abstractNumId w:val="16"/>
  </w:num>
  <w:num w:numId="32">
    <w:abstractNumId w:val="0"/>
  </w:num>
  <w:num w:numId="33">
    <w:abstractNumId w:val="35"/>
  </w:num>
  <w:num w:numId="34">
    <w:abstractNumId w:val="42"/>
  </w:num>
  <w:num w:numId="35">
    <w:abstractNumId w:val="19"/>
  </w:num>
  <w:num w:numId="36">
    <w:abstractNumId w:val="24"/>
  </w:num>
  <w:num w:numId="37">
    <w:abstractNumId w:val="40"/>
  </w:num>
  <w:num w:numId="38">
    <w:abstractNumId w:val="33"/>
  </w:num>
  <w:num w:numId="39">
    <w:abstractNumId w:val="3"/>
  </w:num>
  <w:num w:numId="40">
    <w:abstractNumId w:val="6"/>
  </w:num>
  <w:num w:numId="41">
    <w:abstractNumId w:val="2"/>
  </w:num>
  <w:num w:numId="42">
    <w:abstractNumId w:val="1"/>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6"/>
  </w:num>
  <w:num w:numId="46">
    <w:abstractNumId w:val="18"/>
  </w:num>
  <w:num w:numId="47">
    <w:abstractNumId w:val="11"/>
  </w:num>
  <w:num w:numId="48">
    <w:abstractNumId w:val="29"/>
  </w:num>
  <w:num w:numId="49">
    <w:abstractNumId w:val="3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C5"/>
    <w:rsid w:val="00077C44"/>
    <w:rsid w:val="00172287"/>
    <w:rsid w:val="0018125A"/>
    <w:rsid w:val="00232DFF"/>
    <w:rsid w:val="0044295C"/>
    <w:rsid w:val="004D35BD"/>
    <w:rsid w:val="005823E2"/>
    <w:rsid w:val="00660692"/>
    <w:rsid w:val="00683AA4"/>
    <w:rsid w:val="00712612"/>
    <w:rsid w:val="00717F06"/>
    <w:rsid w:val="0072211F"/>
    <w:rsid w:val="00917C52"/>
    <w:rsid w:val="009D2290"/>
    <w:rsid w:val="009D5FB2"/>
    <w:rsid w:val="00A026B6"/>
    <w:rsid w:val="00A73C2E"/>
    <w:rsid w:val="00B132DF"/>
    <w:rsid w:val="00B87D9E"/>
    <w:rsid w:val="00C132C2"/>
    <w:rsid w:val="00C62F3F"/>
    <w:rsid w:val="00E45E8A"/>
    <w:rsid w:val="00F35DCB"/>
    <w:rsid w:val="00F82E38"/>
    <w:rsid w:val="00F878C5"/>
    <w:rsid w:val="00FB0021"/>
    <w:rsid w:val="00FC79AD"/>
    <w:rsid w:val="00FE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AFA73-4D49-44F4-B349-01E1274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8C5"/>
    <w:pPr>
      <w:spacing w:after="0" w:line="288" w:lineRule="auto"/>
      <w:ind w:firstLine="567"/>
      <w:jc w:val="both"/>
    </w:pPr>
    <w:rPr>
      <w:rFonts w:ascii="Times New Roman" w:eastAsia="Times New Roman" w:hAnsi="Times New Roman" w:cs="Times New Roman"/>
      <w:lang w:eastAsia="ru-RU"/>
    </w:rPr>
  </w:style>
  <w:style w:type="paragraph" w:styleId="1">
    <w:name w:val="heading 1"/>
    <w:basedOn w:val="a"/>
    <w:next w:val="a"/>
    <w:link w:val="10"/>
    <w:qFormat/>
    <w:rsid w:val="00F878C5"/>
    <w:pPr>
      <w:keepNext/>
      <w:keepLines/>
      <w:numPr>
        <w:numId w:val="4"/>
      </w:numPr>
      <w:suppressAutoHyphens/>
      <w:spacing w:before="600" w:after="240" w:line="240" w:lineRule="auto"/>
      <w:jc w:val="center"/>
      <w:outlineLvl w:val="0"/>
    </w:pPr>
    <w:rPr>
      <w:rFonts w:ascii="Arial" w:hAnsi="Arial"/>
      <w:b/>
      <w:bCs/>
      <w:kern w:val="28"/>
      <w:szCs w:val="40"/>
    </w:rPr>
  </w:style>
  <w:style w:type="paragraph" w:styleId="2">
    <w:name w:val="heading 2"/>
    <w:basedOn w:val="a"/>
    <w:next w:val="-3"/>
    <w:link w:val="20"/>
    <w:uiPriority w:val="9"/>
    <w:qFormat/>
    <w:rsid w:val="00F878C5"/>
    <w:pPr>
      <w:keepNext/>
      <w:numPr>
        <w:ilvl w:val="1"/>
        <w:numId w:val="4"/>
      </w:numPr>
      <w:suppressAutoHyphens/>
      <w:spacing w:before="360" w:after="120" w:line="240" w:lineRule="auto"/>
      <w:jc w:val="left"/>
      <w:outlineLvl w:val="1"/>
    </w:pPr>
    <w:rPr>
      <w:b/>
      <w:bCs/>
      <w:szCs w:val="32"/>
    </w:rPr>
  </w:style>
  <w:style w:type="paragraph" w:styleId="3">
    <w:name w:val="heading 3"/>
    <w:aliases w:val="H3"/>
    <w:basedOn w:val="a"/>
    <w:next w:val="a"/>
    <w:link w:val="30"/>
    <w:qFormat/>
    <w:rsid w:val="00F878C5"/>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qFormat/>
    <w:rsid w:val="00F878C5"/>
    <w:pPr>
      <w:keepNext/>
      <w:numPr>
        <w:ilvl w:val="3"/>
        <w:numId w:val="1"/>
      </w:numPr>
      <w:tabs>
        <w:tab w:val="left" w:pos="1134"/>
      </w:tabs>
      <w:suppressAutoHyphens/>
      <w:spacing w:before="240" w:after="120" w:line="240" w:lineRule="auto"/>
      <w:outlineLvl w:val="3"/>
    </w:pPr>
    <w:rPr>
      <w:b/>
      <w:bCs/>
      <w:i/>
      <w:iCs/>
    </w:rPr>
  </w:style>
  <w:style w:type="paragraph" w:styleId="5">
    <w:name w:val="heading 5"/>
    <w:aliases w:val="H5,h5,h51,H51,h52,test,Block Label,Level 3 - i"/>
    <w:basedOn w:val="a"/>
    <w:next w:val="a"/>
    <w:link w:val="50"/>
    <w:qFormat/>
    <w:rsid w:val="00F878C5"/>
    <w:pPr>
      <w:keepNext/>
      <w:numPr>
        <w:ilvl w:val="4"/>
        <w:numId w:val="2"/>
      </w:numPr>
      <w:suppressAutoHyphens/>
      <w:spacing w:before="60"/>
      <w:outlineLvl w:val="4"/>
    </w:pPr>
    <w:rPr>
      <w:b/>
      <w:bCs/>
      <w:sz w:val="26"/>
      <w:szCs w:val="26"/>
    </w:rPr>
  </w:style>
  <w:style w:type="paragraph" w:styleId="6">
    <w:name w:val="heading 6"/>
    <w:aliases w:val=" RTC 6,RTC 6"/>
    <w:basedOn w:val="a"/>
    <w:next w:val="a"/>
    <w:link w:val="60"/>
    <w:qFormat/>
    <w:rsid w:val="00F878C5"/>
    <w:pPr>
      <w:widowControl w:val="0"/>
      <w:numPr>
        <w:ilvl w:val="5"/>
        <w:numId w:val="2"/>
      </w:numPr>
      <w:suppressAutoHyphens/>
      <w:spacing w:before="240" w:after="60"/>
      <w:outlineLvl w:val="5"/>
    </w:pPr>
    <w:rPr>
      <w:b/>
      <w:bCs/>
    </w:rPr>
  </w:style>
  <w:style w:type="paragraph" w:styleId="7">
    <w:name w:val="heading 7"/>
    <w:aliases w:val="RTC7"/>
    <w:basedOn w:val="a"/>
    <w:next w:val="a"/>
    <w:link w:val="70"/>
    <w:qFormat/>
    <w:rsid w:val="00F878C5"/>
    <w:pPr>
      <w:widowControl w:val="0"/>
      <w:numPr>
        <w:ilvl w:val="6"/>
        <w:numId w:val="2"/>
      </w:numPr>
      <w:suppressAutoHyphens/>
      <w:spacing w:before="240" w:after="60"/>
      <w:outlineLvl w:val="6"/>
    </w:pPr>
    <w:rPr>
      <w:sz w:val="26"/>
      <w:szCs w:val="26"/>
    </w:rPr>
  </w:style>
  <w:style w:type="paragraph" w:styleId="8">
    <w:name w:val="heading 8"/>
    <w:basedOn w:val="a"/>
    <w:next w:val="a"/>
    <w:link w:val="80"/>
    <w:qFormat/>
    <w:rsid w:val="00F878C5"/>
    <w:pPr>
      <w:widowControl w:val="0"/>
      <w:numPr>
        <w:ilvl w:val="7"/>
        <w:numId w:val="2"/>
      </w:numPr>
      <w:suppressAutoHyphens/>
      <w:spacing w:before="240" w:after="60"/>
      <w:outlineLvl w:val="7"/>
    </w:pPr>
    <w:rPr>
      <w:i/>
      <w:iCs/>
      <w:sz w:val="26"/>
      <w:szCs w:val="26"/>
    </w:rPr>
  </w:style>
  <w:style w:type="paragraph" w:styleId="9">
    <w:name w:val="heading 9"/>
    <w:basedOn w:val="a"/>
    <w:next w:val="a"/>
    <w:link w:val="90"/>
    <w:qFormat/>
    <w:rsid w:val="00F878C5"/>
    <w:pPr>
      <w:widowControl w:val="0"/>
      <w:numPr>
        <w:ilvl w:val="8"/>
        <w:numId w:val="2"/>
      </w:numPr>
      <w:suppressAutoHyphen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8C5"/>
    <w:rPr>
      <w:rFonts w:ascii="Arial" w:eastAsia="Times New Roman" w:hAnsi="Arial" w:cs="Times New Roman"/>
      <w:b/>
      <w:bCs/>
      <w:kern w:val="28"/>
      <w:szCs w:val="40"/>
      <w:lang w:eastAsia="ru-RU"/>
    </w:rPr>
  </w:style>
  <w:style w:type="character" w:customStyle="1" w:styleId="20">
    <w:name w:val="Заголовок 2 Знак"/>
    <w:basedOn w:val="a0"/>
    <w:link w:val="2"/>
    <w:uiPriority w:val="9"/>
    <w:rsid w:val="00F878C5"/>
    <w:rPr>
      <w:rFonts w:ascii="Times New Roman" w:eastAsia="Times New Roman" w:hAnsi="Times New Roman" w:cs="Times New Roman"/>
      <w:b/>
      <w:bCs/>
      <w:szCs w:val="32"/>
      <w:lang w:eastAsia="ru-RU"/>
    </w:rPr>
  </w:style>
  <w:style w:type="character" w:customStyle="1" w:styleId="30">
    <w:name w:val="Заголовок 3 Знак"/>
    <w:aliases w:val="H3 Знак"/>
    <w:basedOn w:val="a0"/>
    <w:link w:val="3"/>
    <w:rsid w:val="00F878C5"/>
    <w:rPr>
      <w:rFonts w:ascii="Times New Roman" w:eastAsia="Times New Roman" w:hAnsi="Times New Roman" w:cs="Times New Roman"/>
      <w:b/>
      <w:bCs/>
      <w:lang w:eastAsia="ru-RU"/>
    </w:rPr>
  </w:style>
  <w:style w:type="character" w:customStyle="1" w:styleId="40">
    <w:name w:val="Заголовок 4 Знак"/>
    <w:basedOn w:val="a0"/>
    <w:link w:val="4"/>
    <w:rsid w:val="00F878C5"/>
    <w:rPr>
      <w:rFonts w:ascii="Times New Roman" w:eastAsia="Times New Roman" w:hAnsi="Times New Roman" w:cs="Times New Roman"/>
      <w:b/>
      <w:bCs/>
      <w:i/>
      <w:iCs/>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F878C5"/>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0"/>
    <w:link w:val="6"/>
    <w:rsid w:val="00F878C5"/>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rsid w:val="00F878C5"/>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F878C5"/>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F878C5"/>
    <w:rPr>
      <w:rFonts w:ascii="Arial" w:eastAsia="Times New Roman" w:hAnsi="Arial" w:cs="Arial"/>
      <w:lang w:eastAsia="ru-RU"/>
    </w:rPr>
  </w:style>
  <w:style w:type="paragraph" w:customStyle="1" w:styleId="-30">
    <w:name w:val="Подзаголовок-3"/>
    <w:basedOn w:val="-3"/>
    <w:rsid w:val="00F878C5"/>
    <w:pPr>
      <w:keepNext/>
      <w:suppressAutoHyphens/>
      <w:spacing w:before="240" w:after="120"/>
      <w:outlineLvl w:val="2"/>
    </w:pPr>
    <w:rPr>
      <w:b/>
    </w:rPr>
  </w:style>
  <w:style w:type="paragraph" w:customStyle="1" w:styleId="-40">
    <w:name w:val="Подзаголовок-4"/>
    <w:basedOn w:val="-4"/>
    <w:rsid w:val="00F878C5"/>
    <w:pPr>
      <w:keepNext/>
      <w:spacing w:before="240"/>
      <w:outlineLvl w:val="3"/>
    </w:pPr>
    <w:rPr>
      <w:b/>
      <w:i/>
    </w:rPr>
  </w:style>
  <w:style w:type="paragraph" w:styleId="HTML">
    <w:name w:val="HTML Address"/>
    <w:basedOn w:val="a"/>
    <w:link w:val="HTML0"/>
    <w:rsid w:val="00F878C5"/>
    <w:pPr>
      <w:spacing w:line="240" w:lineRule="auto"/>
      <w:ind w:firstLine="0"/>
      <w:jc w:val="left"/>
    </w:pPr>
    <w:rPr>
      <w:i/>
      <w:iCs/>
      <w:szCs w:val="24"/>
    </w:rPr>
  </w:style>
  <w:style w:type="character" w:customStyle="1" w:styleId="HTML0">
    <w:name w:val="Адрес HTML Знак"/>
    <w:basedOn w:val="a0"/>
    <w:link w:val="HTML"/>
    <w:rsid w:val="00F878C5"/>
    <w:rPr>
      <w:rFonts w:ascii="Times New Roman" w:eastAsia="Times New Roman" w:hAnsi="Times New Roman" w:cs="Times New Roman"/>
      <w:i/>
      <w:iCs/>
      <w:szCs w:val="24"/>
      <w:lang w:eastAsia="ru-RU"/>
    </w:rPr>
  </w:style>
  <w:style w:type="paragraph" w:styleId="a3">
    <w:name w:val="header"/>
    <w:basedOn w:val="a"/>
    <w:link w:val="a4"/>
    <w:rsid w:val="00F878C5"/>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customStyle="1" w:styleId="a4">
    <w:name w:val="Верхний колонтитул Знак"/>
    <w:basedOn w:val="a0"/>
    <w:link w:val="a3"/>
    <w:rsid w:val="00F878C5"/>
    <w:rPr>
      <w:rFonts w:ascii="Times New Roman" w:eastAsia="Times New Roman" w:hAnsi="Times New Roman" w:cs="Times New Roman"/>
      <w:i/>
      <w:iCs/>
      <w:sz w:val="20"/>
      <w:szCs w:val="20"/>
      <w:lang w:eastAsia="ru-RU"/>
    </w:rPr>
  </w:style>
  <w:style w:type="character" w:styleId="a5">
    <w:name w:val="Emphasis"/>
    <w:qFormat/>
    <w:rsid w:val="00F878C5"/>
    <w:rPr>
      <w:i/>
      <w:iCs/>
    </w:rPr>
  </w:style>
  <w:style w:type="character" w:styleId="a6">
    <w:name w:val="Hyperlink"/>
    <w:uiPriority w:val="99"/>
    <w:rsid w:val="00F878C5"/>
    <w:rPr>
      <w:color w:val="0000FF"/>
      <w:u w:val="single"/>
    </w:rPr>
  </w:style>
  <w:style w:type="character" w:styleId="a7">
    <w:name w:val="annotation reference"/>
    <w:semiHidden/>
    <w:rsid w:val="00F878C5"/>
    <w:rPr>
      <w:sz w:val="16"/>
      <w:szCs w:val="16"/>
    </w:rPr>
  </w:style>
  <w:style w:type="character" w:styleId="a8">
    <w:name w:val="footnote reference"/>
    <w:semiHidden/>
    <w:rsid w:val="00F878C5"/>
    <w:rPr>
      <w:vertAlign w:val="superscript"/>
    </w:rPr>
  </w:style>
  <w:style w:type="paragraph" w:styleId="a9">
    <w:name w:val="List Bullet"/>
    <w:basedOn w:val="a"/>
    <w:autoRedefine/>
    <w:rsid w:val="00F878C5"/>
    <w:pPr>
      <w:widowControl w:val="0"/>
      <w:tabs>
        <w:tab w:val="num" w:pos="405"/>
        <w:tab w:val="num" w:pos="644"/>
      </w:tabs>
      <w:autoSpaceDE w:val="0"/>
      <w:autoSpaceDN w:val="0"/>
      <w:adjustRightInd w:val="0"/>
      <w:spacing w:before="120"/>
      <w:ind w:left="360" w:firstLine="0"/>
      <w:textAlignment w:val="baseline"/>
    </w:pPr>
  </w:style>
  <w:style w:type="paragraph" w:styleId="21">
    <w:name w:val="List Bullet 2"/>
    <w:basedOn w:val="a"/>
    <w:autoRedefine/>
    <w:rsid w:val="00F878C5"/>
    <w:pPr>
      <w:widowControl w:val="0"/>
      <w:adjustRightInd w:val="0"/>
      <w:spacing w:before="120" w:line="360" w:lineRule="atLeast"/>
      <w:ind w:firstLine="0"/>
      <w:textAlignment w:val="baseline"/>
    </w:pPr>
    <w:rPr>
      <w:szCs w:val="20"/>
    </w:rPr>
  </w:style>
  <w:style w:type="paragraph" w:styleId="31">
    <w:name w:val="List Bullet 3"/>
    <w:basedOn w:val="a"/>
    <w:autoRedefine/>
    <w:rsid w:val="00F878C5"/>
    <w:pPr>
      <w:widowControl w:val="0"/>
      <w:tabs>
        <w:tab w:val="num" w:pos="0"/>
        <w:tab w:val="num" w:pos="1080"/>
      </w:tabs>
      <w:adjustRightInd w:val="0"/>
      <w:spacing w:before="120"/>
      <w:ind w:firstLine="720"/>
      <w:textAlignment w:val="baseline"/>
    </w:pPr>
    <w:rPr>
      <w:i/>
      <w:iCs/>
      <w:szCs w:val="24"/>
    </w:rPr>
  </w:style>
  <w:style w:type="paragraph" w:styleId="aa">
    <w:name w:val="Title"/>
    <w:basedOn w:val="a"/>
    <w:link w:val="ab"/>
    <w:uiPriority w:val="10"/>
    <w:qFormat/>
    <w:rsid w:val="00F878C5"/>
    <w:pPr>
      <w:keepNext/>
      <w:spacing w:before="240" w:after="120" w:line="240" w:lineRule="auto"/>
      <w:ind w:firstLine="0"/>
      <w:jc w:val="left"/>
    </w:pPr>
    <w:rPr>
      <w:bCs/>
      <w:i/>
    </w:rPr>
  </w:style>
  <w:style w:type="character" w:customStyle="1" w:styleId="ab">
    <w:name w:val="Название Знак"/>
    <w:basedOn w:val="a0"/>
    <w:link w:val="aa"/>
    <w:uiPriority w:val="10"/>
    <w:rsid w:val="00F878C5"/>
    <w:rPr>
      <w:rFonts w:ascii="Times New Roman" w:eastAsia="Times New Roman" w:hAnsi="Times New Roman" w:cs="Times New Roman"/>
      <w:bCs/>
      <w:i/>
      <w:lang w:eastAsia="ru-RU"/>
    </w:rPr>
  </w:style>
  <w:style w:type="paragraph" w:styleId="ac">
    <w:name w:val="caption"/>
    <w:basedOn w:val="a"/>
    <w:next w:val="a"/>
    <w:qFormat/>
    <w:rsid w:val="00F878C5"/>
    <w:pPr>
      <w:keepNext/>
      <w:suppressAutoHyphens/>
      <w:spacing w:line="240" w:lineRule="auto"/>
      <w:ind w:firstLine="0"/>
    </w:pPr>
    <w:rPr>
      <w:i/>
      <w:iCs/>
      <w:szCs w:val="24"/>
    </w:rPr>
  </w:style>
  <w:style w:type="paragraph" w:styleId="ad">
    <w:name w:val="footer"/>
    <w:basedOn w:val="a"/>
    <w:link w:val="ae"/>
    <w:uiPriority w:val="99"/>
    <w:rsid w:val="00F878C5"/>
    <w:pPr>
      <w:tabs>
        <w:tab w:val="center" w:pos="4253"/>
        <w:tab w:val="right" w:pos="9356"/>
      </w:tabs>
      <w:spacing w:line="240" w:lineRule="auto"/>
      <w:ind w:firstLine="0"/>
    </w:pPr>
    <w:rPr>
      <w:sz w:val="20"/>
      <w:szCs w:val="20"/>
    </w:rPr>
  </w:style>
  <w:style w:type="character" w:customStyle="1" w:styleId="ae">
    <w:name w:val="Нижний колонтитул Знак"/>
    <w:basedOn w:val="a0"/>
    <w:link w:val="ad"/>
    <w:uiPriority w:val="99"/>
    <w:rsid w:val="00F878C5"/>
    <w:rPr>
      <w:rFonts w:ascii="Times New Roman" w:eastAsia="Times New Roman" w:hAnsi="Times New Roman" w:cs="Times New Roman"/>
      <w:sz w:val="20"/>
      <w:szCs w:val="20"/>
      <w:lang w:eastAsia="ru-RU"/>
    </w:rPr>
  </w:style>
  <w:style w:type="character" w:styleId="af">
    <w:name w:val="page number"/>
    <w:rsid w:val="00F878C5"/>
    <w:rPr>
      <w:rFonts w:ascii="Times New Roman" w:hAnsi="Times New Roman" w:cs="Times New Roman"/>
      <w:sz w:val="20"/>
      <w:szCs w:val="20"/>
    </w:rPr>
  </w:style>
  <w:style w:type="paragraph" w:styleId="af0">
    <w:name w:val="List Number"/>
    <w:basedOn w:val="a"/>
    <w:rsid w:val="00F878C5"/>
    <w:pPr>
      <w:tabs>
        <w:tab w:val="num" w:pos="360"/>
      </w:tabs>
      <w:autoSpaceDE w:val="0"/>
      <w:autoSpaceDN w:val="0"/>
      <w:spacing w:before="60"/>
      <w:ind w:left="360" w:hanging="360"/>
    </w:pPr>
  </w:style>
  <w:style w:type="paragraph" w:styleId="22">
    <w:name w:val="List Number 2"/>
    <w:basedOn w:val="a"/>
    <w:rsid w:val="00F878C5"/>
    <w:pPr>
      <w:spacing w:before="60" w:line="240" w:lineRule="auto"/>
      <w:ind w:firstLine="0"/>
      <w:outlineLvl w:val="1"/>
    </w:pPr>
    <w:rPr>
      <w:kern w:val="20"/>
      <w:szCs w:val="20"/>
    </w:rPr>
  </w:style>
  <w:style w:type="paragraph" w:styleId="af1">
    <w:name w:val="Normal (Web)"/>
    <w:basedOn w:val="a"/>
    <w:rsid w:val="00F878C5"/>
    <w:pPr>
      <w:spacing w:line="240" w:lineRule="auto"/>
    </w:pPr>
    <w:rPr>
      <w:szCs w:val="24"/>
    </w:rPr>
  </w:style>
  <w:style w:type="paragraph" w:styleId="11">
    <w:name w:val="toc 1"/>
    <w:basedOn w:val="a"/>
    <w:next w:val="a"/>
    <w:autoRedefine/>
    <w:uiPriority w:val="39"/>
    <w:rsid w:val="00F878C5"/>
    <w:pPr>
      <w:tabs>
        <w:tab w:val="left" w:pos="540"/>
        <w:tab w:val="right" w:leader="dot" w:pos="9344"/>
      </w:tabs>
      <w:spacing w:before="120" w:after="120" w:line="240" w:lineRule="auto"/>
      <w:ind w:left="540" w:right="1134" w:hanging="540"/>
      <w:jc w:val="left"/>
    </w:pPr>
    <w:rPr>
      <w:b/>
      <w:bCs/>
      <w:caps/>
      <w:noProof/>
      <w:sz w:val="24"/>
      <w:szCs w:val="20"/>
    </w:rPr>
  </w:style>
  <w:style w:type="paragraph" w:styleId="23">
    <w:name w:val="toc 2"/>
    <w:basedOn w:val="a"/>
    <w:next w:val="a"/>
    <w:autoRedefine/>
    <w:uiPriority w:val="39"/>
    <w:rsid w:val="00F878C5"/>
    <w:pPr>
      <w:tabs>
        <w:tab w:val="left" w:pos="1260"/>
        <w:tab w:val="right" w:leader="dot" w:pos="9344"/>
      </w:tabs>
      <w:spacing w:line="240" w:lineRule="auto"/>
      <w:ind w:left="1260" w:right="1134" w:hanging="720"/>
      <w:jc w:val="left"/>
    </w:pPr>
    <w:rPr>
      <w:noProof/>
      <w:sz w:val="24"/>
      <w:szCs w:val="20"/>
    </w:rPr>
  </w:style>
  <w:style w:type="paragraph" w:styleId="32">
    <w:name w:val="toc 3"/>
    <w:basedOn w:val="a"/>
    <w:next w:val="a"/>
    <w:autoRedefine/>
    <w:uiPriority w:val="39"/>
    <w:rsid w:val="00F878C5"/>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
    <w:next w:val="a"/>
    <w:autoRedefine/>
    <w:uiPriority w:val="39"/>
    <w:rsid w:val="00F878C5"/>
    <w:pPr>
      <w:ind w:left="1400"/>
      <w:jc w:val="left"/>
    </w:pPr>
    <w:rPr>
      <w:sz w:val="18"/>
      <w:szCs w:val="18"/>
    </w:rPr>
  </w:style>
  <w:style w:type="paragraph" w:styleId="af2">
    <w:name w:val="Body Text"/>
    <w:basedOn w:val="a"/>
    <w:link w:val="af3"/>
    <w:rsid w:val="00F878C5"/>
    <w:pPr>
      <w:tabs>
        <w:tab w:val="right" w:pos="9360"/>
      </w:tabs>
      <w:spacing w:line="240" w:lineRule="auto"/>
      <w:ind w:firstLine="0"/>
      <w:jc w:val="left"/>
    </w:pPr>
  </w:style>
  <w:style w:type="character" w:customStyle="1" w:styleId="af3">
    <w:name w:val="Основной текст Знак"/>
    <w:basedOn w:val="a0"/>
    <w:link w:val="af2"/>
    <w:rsid w:val="00F878C5"/>
    <w:rPr>
      <w:rFonts w:ascii="Times New Roman" w:eastAsia="Times New Roman" w:hAnsi="Times New Roman" w:cs="Times New Roman"/>
      <w:lang w:eastAsia="ru-RU"/>
    </w:rPr>
  </w:style>
  <w:style w:type="paragraph" w:styleId="24">
    <w:name w:val="Body Text 2"/>
    <w:basedOn w:val="a"/>
    <w:link w:val="25"/>
    <w:rsid w:val="00F878C5"/>
    <w:pPr>
      <w:spacing w:line="240" w:lineRule="auto"/>
      <w:ind w:firstLine="0"/>
      <w:jc w:val="left"/>
    </w:pPr>
    <w:rPr>
      <w:sz w:val="20"/>
      <w:szCs w:val="20"/>
      <w:lang w:eastAsia="en-US"/>
    </w:rPr>
  </w:style>
  <w:style w:type="character" w:customStyle="1" w:styleId="25">
    <w:name w:val="Основной текст 2 Знак"/>
    <w:basedOn w:val="a0"/>
    <w:link w:val="24"/>
    <w:rsid w:val="00F878C5"/>
    <w:rPr>
      <w:rFonts w:ascii="Times New Roman" w:eastAsia="Times New Roman" w:hAnsi="Times New Roman" w:cs="Times New Roman"/>
      <w:sz w:val="20"/>
      <w:szCs w:val="20"/>
    </w:rPr>
  </w:style>
  <w:style w:type="paragraph" w:styleId="33">
    <w:name w:val="Body Text 3"/>
    <w:basedOn w:val="a"/>
    <w:link w:val="34"/>
    <w:rsid w:val="00F878C5"/>
    <w:pPr>
      <w:tabs>
        <w:tab w:val="num" w:pos="720"/>
      </w:tabs>
      <w:spacing w:after="120"/>
      <w:ind w:left="720" w:hanging="720"/>
    </w:pPr>
    <w:rPr>
      <w:sz w:val="16"/>
      <w:szCs w:val="16"/>
    </w:rPr>
  </w:style>
  <w:style w:type="character" w:customStyle="1" w:styleId="34">
    <w:name w:val="Основной текст 3 Знак"/>
    <w:basedOn w:val="a0"/>
    <w:link w:val="33"/>
    <w:rsid w:val="00F878C5"/>
    <w:rPr>
      <w:rFonts w:ascii="Times New Roman" w:eastAsia="Times New Roman" w:hAnsi="Times New Roman" w:cs="Times New Roman"/>
      <w:sz w:val="16"/>
      <w:szCs w:val="16"/>
      <w:lang w:eastAsia="ru-RU"/>
    </w:rPr>
  </w:style>
  <w:style w:type="paragraph" w:styleId="af4">
    <w:name w:val="Body Text Indent"/>
    <w:basedOn w:val="a"/>
    <w:link w:val="af5"/>
    <w:rsid w:val="00F878C5"/>
    <w:pPr>
      <w:autoSpaceDE w:val="0"/>
      <w:autoSpaceDN w:val="0"/>
      <w:adjustRightInd w:val="0"/>
      <w:ind w:firstLine="485"/>
    </w:pPr>
    <w:rPr>
      <w:i/>
      <w:iCs/>
      <w:color w:val="000000"/>
    </w:rPr>
  </w:style>
  <w:style w:type="character" w:customStyle="1" w:styleId="af5">
    <w:name w:val="Основной текст с отступом Знак"/>
    <w:basedOn w:val="a0"/>
    <w:link w:val="af4"/>
    <w:rsid w:val="00F878C5"/>
    <w:rPr>
      <w:rFonts w:ascii="Times New Roman" w:eastAsia="Times New Roman" w:hAnsi="Times New Roman" w:cs="Times New Roman"/>
      <w:i/>
      <w:iCs/>
      <w:color w:val="000000"/>
      <w:lang w:eastAsia="ru-RU"/>
    </w:rPr>
  </w:style>
  <w:style w:type="paragraph" w:styleId="26">
    <w:name w:val="Body Text Indent 2"/>
    <w:basedOn w:val="a"/>
    <w:link w:val="27"/>
    <w:rsid w:val="00F878C5"/>
    <w:pPr>
      <w:spacing w:after="120" w:line="480" w:lineRule="auto"/>
      <w:ind w:left="283"/>
    </w:pPr>
  </w:style>
  <w:style w:type="character" w:customStyle="1" w:styleId="27">
    <w:name w:val="Основной текст с отступом 2 Знак"/>
    <w:basedOn w:val="a0"/>
    <w:link w:val="26"/>
    <w:rsid w:val="00F878C5"/>
    <w:rPr>
      <w:rFonts w:ascii="Times New Roman" w:eastAsia="Times New Roman" w:hAnsi="Times New Roman" w:cs="Times New Roman"/>
      <w:lang w:eastAsia="ru-RU"/>
    </w:rPr>
  </w:style>
  <w:style w:type="paragraph" w:styleId="35">
    <w:name w:val="Body Text Indent 3"/>
    <w:basedOn w:val="a"/>
    <w:link w:val="36"/>
    <w:rsid w:val="00F878C5"/>
    <w:pPr>
      <w:spacing w:line="240" w:lineRule="auto"/>
    </w:pPr>
    <w:rPr>
      <w:b/>
      <w:bCs/>
      <w:sz w:val="26"/>
      <w:szCs w:val="26"/>
      <w:lang w:eastAsia="en-US"/>
    </w:rPr>
  </w:style>
  <w:style w:type="character" w:customStyle="1" w:styleId="36">
    <w:name w:val="Основной текст с отступом 3 Знак"/>
    <w:basedOn w:val="a0"/>
    <w:link w:val="35"/>
    <w:rsid w:val="00F878C5"/>
    <w:rPr>
      <w:rFonts w:ascii="Times New Roman" w:eastAsia="Times New Roman" w:hAnsi="Times New Roman" w:cs="Times New Roman"/>
      <w:b/>
      <w:bCs/>
      <w:sz w:val="26"/>
      <w:szCs w:val="26"/>
    </w:rPr>
  </w:style>
  <w:style w:type="paragraph" w:customStyle="1" w:styleId="-41">
    <w:name w:val="пункт-4"/>
    <w:basedOn w:val="a"/>
    <w:rsid w:val="00F878C5"/>
    <w:pPr>
      <w:tabs>
        <w:tab w:val="num" w:pos="1701"/>
      </w:tabs>
    </w:pPr>
  </w:style>
  <w:style w:type="character" w:styleId="af6">
    <w:name w:val="FollowedHyperlink"/>
    <w:rsid w:val="00F878C5"/>
    <w:rPr>
      <w:color w:val="800080"/>
      <w:u w:val="single"/>
    </w:rPr>
  </w:style>
  <w:style w:type="paragraph" w:customStyle="1" w:styleId="-5">
    <w:name w:val="пункт-5"/>
    <w:basedOn w:val="a"/>
    <w:link w:val="-50"/>
    <w:rsid w:val="00F878C5"/>
    <w:pPr>
      <w:tabs>
        <w:tab w:val="num" w:pos="1701"/>
      </w:tabs>
    </w:pPr>
    <w:rPr>
      <w:sz w:val="20"/>
      <w:szCs w:val="20"/>
      <w:lang w:val="x-none"/>
    </w:rPr>
  </w:style>
  <w:style w:type="character" w:customStyle="1" w:styleId="-50">
    <w:name w:val="пункт-5 Знак"/>
    <w:link w:val="-5"/>
    <w:rsid w:val="00F878C5"/>
    <w:rPr>
      <w:rFonts w:ascii="Times New Roman" w:eastAsia="Times New Roman" w:hAnsi="Times New Roman" w:cs="Times New Roman"/>
      <w:sz w:val="20"/>
      <w:szCs w:val="20"/>
      <w:lang w:val="x-none" w:eastAsia="ru-RU"/>
    </w:rPr>
  </w:style>
  <w:style w:type="paragraph" w:customStyle="1" w:styleId="-60">
    <w:name w:val="пункт-6"/>
    <w:basedOn w:val="a"/>
    <w:rsid w:val="00F878C5"/>
    <w:pPr>
      <w:tabs>
        <w:tab w:val="num" w:pos="1701"/>
      </w:tabs>
    </w:pPr>
  </w:style>
  <w:style w:type="paragraph" w:customStyle="1" w:styleId="-70">
    <w:name w:val="пункт-7"/>
    <w:basedOn w:val="a"/>
    <w:rsid w:val="00F878C5"/>
    <w:pPr>
      <w:tabs>
        <w:tab w:val="num" w:pos="1701"/>
      </w:tabs>
    </w:pPr>
  </w:style>
  <w:style w:type="table" w:styleId="af7">
    <w:name w:val="Table Grid"/>
    <w:basedOn w:val="a1"/>
    <w:rsid w:val="00F878C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F878C5"/>
    <w:rPr>
      <w:b/>
      <w:bCs/>
    </w:rPr>
  </w:style>
  <w:style w:type="paragraph" w:customStyle="1" w:styleId="af9">
    <w:name w:val="Структура"/>
    <w:basedOn w:val="a"/>
    <w:semiHidden/>
    <w:rsid w:val="00F878C5"/>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a">
    <w:name w:val="Document Map"/>
    <w:basedOn w:val="a"/>
    <w:link w:val="afb"/>
    <w:semiHidden/>
    <w:rsid w:val="00F878C5"/>
    <w:pPr>
      <w:shd w:val="clear" w:color="auto" w:fill="000080"/>
    </w:pPr>
    <w:rPr>
      <w:rFonts w:ascii="Tahoma" w:hAnsi="Tahoma" w:cs="Tahoma"/>
      <w:sz w:val="20"/>
    </w:rPr>
  </w:style>
  <w:style w:type="character" w:customStyle="1" w:styleId="afb">
    <w:name w:val="Схема документа Знак"/>
    <w:basedOn w:val="a0"/>
    <w:link w:val="afa"/>
    <w:semiHidden/>
    <w:rsid w:val="00F878C5"/>
    <w:rPr>
      <w:rFonts w:ascii="Tahoma" w:eastAsia="Times New Roman" w:hAnsi="Tahoma" w:cs="Tahoma"/>
      <w:sz w:val="20"/>
      <w:shd w:val="clear" w:color="auto" w:fill="000080"/>
      <w:lang w:eastAsia="ru-RU"/>
    </w:rPr>
  </w:style>
  <w:style w:type="paragraph" w:customStyle="1" w:styleId="afc">
    <w:name w:val="Таблица текст"/>
    <w:basedOn w:val="a"/>
    <w:rsid w:val="00F878C5"/>
    <w:pPr>
      <w:spacing w:before="40" w:after="40" w:line="240" w:lineRule="auto"/>
      <w:ind w:left="57" w:right="57" w:firstLine="0"/>
      <w:jc w:val="left"/>
    </w:pPr>
    <w:rPr>
      <w:sz w:val="24"/>
      <w:szCs w:val="24"/>
    </w:rPr>
  </w:style>
  <w:style w:type="paragraph" w:customStyle="1" w:styleId="afd">
    <w:name w:val="Таблица шапка"/>
    <w:basedOn w:val="a"/>
    <w:link w:val="afe"/>
    <w:rsid w:val="00F878C5"/>
    <w:pPr>
      <w:keepNext/>
      <w:spacing w:before="40" w:after="40" w:line="240" w:lineRule="auto"/>
      <w:ind w:left="57" w:right="57" w:firstLine="0"/>
      <w:jc w:val="left"/>
    </w:pPr>
    <w:rPr>
      <w:sz w:val="18"/>
      <w:szCs w:val="18"/>
      <w:lang w:val="x-none"/>
    </w:rPr>
  </w:style>
  <w:style w:type="paragraph" w:styleId="aff">
    <w:name w:val="Plain Text"/>
    <w:basedOn w:val="a"/>
    <w:link w:val="aff0"/>
    <w:rsid w:val="00F878C5"/>
    <w:pPr>
      <w:spacing w:line="240" w:lineRule="auto"/>
      <w:ind w:firstLine="720"/>
    </w:pPr>
    <w:rPr>
      <w:sz w:val="26"/>
      <w:szCs w:val="26"/>
    </w:rPr>
  </w:style>
  <w:style w:type="character" w:customStyle="1" w:styleId="aff0">
    <w:name w:val="Текст Знак"/>
    <w:basedOn w:val="a0"/>
    <w:link w:val="aff"/>
    <w:rsid w:val="00F878C5"/>
    <w:rPr>
      <w:rFonts w:ascii="Times New Roman" w:eastAsia="Times New Roman" w:hAnsi="Times New Roman" w:cs="Times New Roman"/>
      <w:sz w:val="26"/>
      <w:szCs w:val="26"/>
      <w:lang w:eastAsia="ru-RU"/>
    </w:rPr>
  </w:style>
  <w:style w:type="paragraph" w:styleId="aff1">
    <w:name w:val="Balloon Text"/>
    <w:basedOn w:val="a"/>
    <w:link w:val="aff2"/>
    <w:semiHidden/>
    <w:rsid w:val="00F878C5"/>
    <w:rPr>
      <w:rFonts w:ascii="Tahoma" w:hAnsi="Tahoma" w:cs="Tahoma"/>
      <w:sz w:val="16"/>
      <w:szCs w:val="16"/>
    </w:rPr>
  </w:style>
  <w:style w:type="character" w:customStyle="1" w:styleId="aff2">
    <w:name w:val="Текст выноски Знак"/>
    <w:basedOn w:val="a0"/>
    <w:link w:val="aff1"/>
    <w:semiHidden/>
    <w:rsid w:val="00F878C5"/>
    <w:rPr>
      <w:rFonts w:ascii="Tahoma" w:eastAsia="Times New Roman" w:hAnsi="Tahoma" w:cs="Tahoma"/>
      <w:sz w:val="16"/>
      <w:szCs w:val="16"/>
      <w:lang w:eastAsia="ru-RU"/>
    </w:rPr>
  </w:style>
  <w:style w:type="paragraph" w:styleId="aff3">
    <w:name w:val="annotation text"/>
    <w:basedOn w:val="a"/>
    <w:link w:val="aff4"/>
    <w:semiHidden/>
    <w:rsid w:val="00F878C5"/>
    <w:rPr>
      <w:sz w:val="20"/>
      <w:szCs w:val="20"/>
    </w:rPr>
  </w:style>
  <w:style w:type="character" w:customStyle="1" w:styleId="aff4">
    <w:name w:val="Текст примечания Знак"/>
    <w:basedOn w:val="a0"/>
    <w:link w:val="aff3"/>
    <w:semiHidden/>
    <w:rsid w:val="00F878C5"/>
    <w:rPr>
      <w:rFonts w:ascii="Times New Roman" w:eastAsia="Times New Roman" w:hAnsi="Times New Roman" w:cs="Times New Roman"/>
      <w:sz w:val="20"/>
      <w:szCs w:val="20"/>
      <w:lang w:eastAsia="ru-RU"/>
    </w:rPr>
  </w:style>
  <w:style w:type="paragraph" w:styleId="aff5">
    <w:name w:val="footnote text"/>
    <w:basedOn w:val="a"/>
    <w:link w:val="aff6"/>
    <w:semiHidden/>
    <w:rsid w:val="00F878C5"/>
    <w:pPr>
      <w:spacing w:line="240" w:lineRule="auto"/>
    </w:pPr>
    <w:rPr>
      <w:sz w:val="18"/>
      <w:szCs w:val="20"/>
    </w:rPr>
  </w:style>
  <w:style w:type="character" w:customStyle="1" w:styleId="aff6">
    <w:name w:val="Текст сноски Знак"/>
    <w:basedOn w:val="a0"/>
    <w:link w:val="aff5"/>
    <w:semiHidden/>
    <w:rsid w:val="00F878C5"/>
    <w:rPr>
      <w:rFonts w:ascii="Times New Roman" w:eastAsia="Times New Roman" w:hAnsi="Times New Roman" w:cs="Times New Roman"/>
      <w:sz w:val="18"/>
      <w:szCs w:val="20"/>
      <w:lang w:eastAsia="ru-RU"/>
    </w:rPr>
  </w:style>
  <w:style w:type="paragraph" w:customStyle="1" w:styleId="aff7">
    <w:name w:val="Текст таблицы"/>
    <w:basedOn w:val="a"/>
    <w:semiHidden/>
    <w:rsid w:val="00F878C5"/>
    <w:pPr>
      <w:spacing w:before="40" w:after="40" w:line="240" w:lineRule="auto"/>
      <w:ind w:left="57" w:right="57" w:firstLine="0"/>
      <w:jc w:val="left"/>
    </w:pPr>
    <w:rPr>
      <w:szCs w:val="24"/>
    </w:rPr>
  </w:style>
  <w:style w:type="paragraph" w:styleId="aff8">
    <w:name w:val="annotation subject"/>
    <w:basedOn w:val="aff3"/>
    <w:next w:val="aff3"/>
    <w:link w:val="aff9"/>
    <w:semiHidden/>
    <w:rsid w:val="00F878C5"/>
    <w:rPr>
      <w:b/>
      <w:bCs/>
    </w:rPr>
  </w:style>
  <w:style w:type="character" w:customStyle="1" w:styleId="aff9">
    <w:name w:val="Тема примечания Знак"/>
    <w:basedOn w:val="aff4"/>
    <w:link w:val="aff8"/>
    <w:semiHidden/>
    <w:rsid w:val="00F878C5"/>
    <w:rPr>
      <w:rFonts w:ascii="Times New Roman" w:eastAsia="Times New Roman" w:hAnsi="Times New Roman" w:cs="Times New Roman"/>
      <w:b/>
      <w:bCs/>
      <w:sz w:val="20"/>
      <w:szCs w:val="20"/>
      <w:lang w:eastAsia="ru-RU"/>
    </w:rPr>
  </w:style>
  <w:style w:type="paragraph" w:styleId="12">
    <w:name w:val="index 1"/>
    <w:basedOn w:val="a"/>
    <w:next w:val="a"/>
    <w:autoRedefine/>
    <w:semiHidden/>
    <w:rsid w:val="00F878C5"/>
    <w:pPr>
      <w:spacing w:line="240" w:lineRule="auto"/>
      <w:ind w:left="240" w:hanging="240"/>
      <w:jc w:val="left"/>
    </w:pPr>
    <w:rPr>
      <w:szCs w:val="24"/>
      <w:lang w:val="en-US" w:eastAsia="en-US"/>
    </w:rPr>
  </w:style>
  <w:style w:type="paragraph" w:styleId="affa">
    <w:name w:val="Block Text"/>
    <w:basedOn w:val="a"/>
    <w:rsid w:val="00F878C5"/>
    <w:pPr>
      <w:spacing w:before="120" w:line="240" w:lineRule="auto"/>
      <w:ind w:left="170" w:right="170" w:firstLine="170"/>
    </w:pPr>
    <w:rPr>
      <w:szCs w:val="24"/>
      <w:lang w:eastAsia="en-US"/>
    </w:rPr>
  </w:style>
  <w:style w:type="paragraph" w:styleId="41">
    <w:name w:val="toc 4"/>
    <w:basedOn w:val="a"/>
    <w:next w:val="a"/>
    <w:autoRedefine/>
    <w:uiPriority w:val="39"/>
    <w:rsid w:val="00F878C5"/>
    <w:pPr>
      <w:ind w:left="840"/>
      <w:jc w:val="left"/>
    </w:pPr>
    <w:rPr>
      <w:sz w:val="18"/>
      <w:szCs w:val="18"/>
    </w:rPr>
  </w:style>
  <w:style w:type="paragraph" w:styleId="51">
    <w:name w:val="toc 5"/>
    <w:basedOn w:val="a"/>
    <w:next w:val="a"/>
    <w:autoRedefine/>
    <w:uiPriority w:val="39"/>
    <w:rsid w:val="00F878C5"/>
    <w:pPr>
      <w:ind w:left="1120"/>
      <w:jc w:val="left"/>
    </w:pPr>
    <w:rPr>
      <w:sz w:val="18"/>
      <w:szCs w:val="18"/>
    </w:rPr>
  </w:style>
  <w:style w:type="paragraph" w:styleId="71">
    <w:name w:val="toc 7"/>
    <w:basedOn w:val="a"/>
    <w:next w:val="a"/>
    <w:autoRedefine/>
    <w:uiPriority w:val="39"/>
    <w:rsid w:val="00F878C5"/>
    <w:pPr>
      <w:ind w:left="1680"/>
      <w:jc w:val="left"/>
    </w:pPr>
    <w:rPr>
      <w:sz w:val="18"/>
      <w:szCs w:val="18"/>
    </w:rPr>
  </w:style>
  <w:style w:type="paragraph" w:styleId="81">
    <w:name w:val="toc 8"/>
    <w:basedOn w:val="a"/>
    <w:next w:val="a"/>
    <w:autoRedefine/>
    <w:uiPriority w:val="39"/>
    <w:rsid w:val="00F878C5"/>
    <w:pPr>
      <w:ind w:left="1960"/>
      <w:jc w:val="left"/>
    </w:pPr>
    <w:rPr>
      <w:sz w:val="18"/>
      <w:szCs w:val="18"/>
    </w:rPr>
  </w:style>
  <w:style w:type="paragraph" w:styleId="91">
    <w:name w:val="toc 9"/>
    <w:basedOn w:val="a"/>
    <w:next w:val="a"/>
    <w:autoRedefine/>
    <w:uiPriority w:val="39"/>
    <w:rsid w:val="00F878C5"/>
    <w:pPr>
      <w:ind w:left="2240"/>
      <w:jc w:val="left"/>
    </w:pPr>
    <w:rPr>
      <w:sz w:val="18"/>
      <w:szCs w:val="18"/>
    </w:rPr>
  </w:style>
  <w:style w:type="character" w:customStyle="1" w:styleId="oddtlanswer">
    <w:name w:val="oddtlanswer"/>
    <w:basedOn w:val="a0"/>
    <w:rsid w:val="00F878C5"/>
  </w:style>
  <w:style w:type="paragraph" w:customStyle="1" w:styleId="affb">
    <w:name w:val="Глава"/>
    <w:basedOn w:val="a"/>
    <w:rsid w:val="00F878C5"/>
    <w:pPr>
      <w:pageBreakBefore/>
      <w:suppressAutoHyphens/>
      <w:spacing w:before="720" w:after="240"/>
      <w:ind w:firstLine="0"/>
      <w:jc w:val="center"/>
      <w:outlineLvl w:val="0"/>
    </w:pPr>
    <w:rPr>
      <w:rFonts w:ascii="Arial" w:hAnsi="Arial" w:cs="Arial"/>
      <w:b/>
      <w:caps/>
      <w:sz w:val="40"/>
      <w:szCs w:val="48"/>
    </w:rPr>
  </w:style>
  <w:style w:type="paragraph" w:customStyle="1" w:styleId="affc">
    <w:name w:val="Примечание"/>
    <w:basedOn w:val="a"/>
    <w:rsid w:val="00F878C5"/>
    <w:pPr>
      <w:spacing w:before="360" w:after="360"/>
      <w:ind w:left="1701" w:firstLine="0"/>
    </w:pPr>
    <w:rPr>
      <w:spacing w:val="20"/>
      <w:sz w:val="24"/>
    </w:rPr>
  </w:style>
  <w:style w:type="paragraph" w:customStyle="1" w:styleId="affd">
    <w:name w:val="Подподпункт"/>
    <w:basedOn w:val="a"/>
    <w:rsid w:val="00F878C5"/>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F878C5"/>
    <w:rPr>
      <w:sz w:val="28"/>
      <w:szCs w:val="24"/>
      <w:lang w:eastAsia="ru-RU"/>
    </w:rPr>
  </w:style>
  <w:style w:type="paragraph" w:customStyle="1" w:styleId="afff">
    <w:name w:val="Часть"/>
    <w:basedOn w:val="a"/>
    <w:link w:val="affe"/>
    <w:rsid w:val="00F878C5"/>
    <w:pPr>
      <w:tabs>
        <w:tab w:val="num" w:pos="1134"/>
      </w:tabs>
    </w:pPr>
    <w:rPr>
      <w:rFonts w:asciiTheme="minorHAnsi" w:eastAsiaTheme="minorHAnsi" w:hAnsiTheme="minorHAnsi" w:cstheme="minorBidi"/>
      <w:sz w:val="28"/>
      <w:szCs w:val="24"/>
    </w:rPr>
  </w:style>
  <w:style w:type="paragraph" w:customStyle="1" w:styleId="afff0">
    <w:name w:val="Пункт"/>
    <w:basedOn w:val="a"/>
    <w:rsid w:val="00F878C5"/>
    <w:pPr>
      <w:tabs>
        <w:tab w:val="num" w:pos="1134"/>
      </w:tabs>
      <w:ind w:left="1134" w:hanging="1134"/>
    </w:pPr>
  </w:style>
  <w:style w:type="character" w:customStyle="1" w:styleId="afff1">
    <w:name w:val="Статья Знак"/>
    <w:link w:val="afff2"/>
    <w:rsid w:val="00F878C5"/>
    <w:rPr>
      <w:b/>
      <w:sz w:val="28"/>
      <w:szCs w:val="24"/>
      <w:lang w:eastAsia="ru-RU"/>
    </w:rPr>
  </w:style>
  <w:style w:type="paragraph" w:customStyle="1" w:styleId="afff2">
    <w:name w:val="Статья"/>
    <w:basedOn w:val="a"/>
    <w:link w:val="afff1"/>
    <w:rsid w:val="00F878C5"/>
    <w:pPr>
      <w:keepNext/>
      <w:tabs>
        <w:tab w:val="num" w:pos="1134"/>
      </w:tabs>
      <w:spacing w:before="360" w:after="120"/>
      <w:ind w:left="1134" w:hanging="1133"/>
      <w:jc w:val="left"/>
      <w:outlineLvl w:val="1"/>
    </w:pPr>
    <w:rPr>
      <w:rFonts w:asciiTheme="minorHAnsi" w:eastAsiaTheme="minorHAnsi" w:hAnsiTheme="minorHAnsi" w:cstheme="minorBidi"/>
      <w:b/>
      <w:sz w:val="28"/>
      <w:szCs w:val="24"/>
    </w:rPr>
  </w:style>
  <w:style w:type="paragraph" w:customStyle="1" w:styleId="afff3">
    <w:name w:val="маркированный"/>
    <w:basedOn w:val="a"/>
    <w:rsid w:val="00F878C5"/>
    <w:pPr>
      <w:tabs>
        <w:tab w:val="num" w:pos="0"/>
        <w:tab w:val="num" w:pos="432"/>
        <w:tab w:val="num" w:pos="1134"/>
      </w:tabs>
      <w:spacing w:line="360" w:lineRule="auto"/>
      <w:ind w:left="432" w:hanging="432"/>
    </w:pPr>
  </w:style>
  <w:style w:type="paragraph" w:customStyle="1" w:styleId="afff4">
    <w:name w:val="нумерованный"/>
    <w:basedOn w:val="a"/>
    <w:rsid w:val="00F878C5"/>
    <w:pPr>
      <w:tabs>
        <w:tab w:val="num" w:pos="432"/>
        <w:tab w:val="num" w:pos="567"/>
        <w:tab w:val="num" w:pos="1134"/>
      </w:tabs>
      <w:spacing w:line="360" w:lineRule="auto"/>
      <w:ind w:left="432" w:hanging="432"/>
    </w:pPr>
  </w:style>
  <w:style w:type="paragraph" w:customStyle="1" w:styleId="afff5">
    <w:name w:val="Подпункт"/>
    <w:basedOn w:val="a"/>
    <w:rsid w:val="00F878C5"/>
    <w:pPr>
      <w:tabs>
        <w:tab w:val="num" w:pos="1701"/>
      </w:tabs>
      <w:ind w:left="1701" w:hanging="567"/>
    </w:pPr>
  </w:style>
  <w:style w:type="paragraph" w:customStyle="1" w:styleId="afff6">
    <w:name w:val="Подподподпункт"/>
    <w:basedOn w:val="a"/>
    <w:rsid w:val="00F878C5"/>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
    <w:rsid w:val="00F878C5"/>
    <w:pPr>
      <w:spacing w:line="360" w:lineRule="auto"/>
      <w:ind w:left="1134"/>
    </w:pPr>
  </w:style>
  <w:style w:type="paragraph" w:customStyle="1" w:styleId="42">
    <w:name w:val="Пункт_4"/>
    <w:basedOn w:val="a"/>
    <w:rsid w:val="00F878C5"/>
    <w:pPr>
      <w:tabs>
        <w:tab w:val="num" w:pos="2880"/>
      </w:tabs>
      <w:spacing w:line="360" w:lineRule="auto"/>
      <w:ind w:left="2880" w:hanging="360"/>
    </w:pPr>
  </w:style>
  <w:style w:type="paragraph" w:customStyle="1" w:styleId="37">
    <w:name w:val="Пункт_3"/>
    <w:basedOn w:val="a"/>
    <w:rsid w:val="00F878C5"/>
    <w:pPr>
      <w:tabs>
        <w:tab w:val="num" w:pos="2160"/>
      </w:tabs>
      <w:spacing w:line="360" w:lineRule="auto"/>
      <w:ind w:left="2160" w:hanging="180"/>
    </w:pPr>
  </w:style>
  <w:style w:type="paragraph" w:customStyle="1" w:styleId="13">
    <w:name w:val="Пункт_1"/>
    <w:basedOn w:val="a"/>
    <w:rsid w:val="00F878C5"/>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
    <w:rsid w:val="00F878C5"/>
    <w:pPr>
      <w:spacing w:line="360" w:lineRule="auto"/>
    </w:pPr>
    <w:rPr>
      <w:rFonts w:ascii="Arial" w:hAnsi="Arial" w:cs="Arial"/>
      <w:szCs w:val="24"/>
    </w:rPr>
  </w:style>
  <w:style w:type="paragraph" w:customStyle="1" w:styleId="5ABCD">
    <w:name w:val="Пункт_5_ABCD"/>
    <w:basedOn w:val="a"/>
    <w:rsid w:val="00F878C5"/>
    <w:pPr>
      <w:tabs>
        <w:tab w:val="num" w:pos="3195"/>
      </w:tabs>
      <w:spacing w:line="360" w:lineRule="auto"/>
      <w:ind w:left="3195" w:hanging="567"/>
    </w:pPr>
    <w:rPr>
      <w:szCs w:val="20"/>
    </w:rPr>
  </w:style>
  <w:style w:type="paragraph" w:customStyle="1" w:styleId="-2">
    <w:name w:val="Подзаголовок-2"/>
    <w:basedOn w:val="-20"/>
    <w:link w:val="-21"/>
    <w:rsid w:val="00F878C5"/>
    <w:pPr>
      <w:keepNext/>
      <w:suppressAutoHyphens/>
      <w:spacing w:before="360" w:after="120"/>
      <w:jc w:val="left"/>
      <w:outlineLvl w:val="1"/>
    </w:pPr>
    <w:rPr>
      <w:b/>
      <w:caps/>
    </w:rPr>
  </w:style>
  <w:style w:type="paragraph" w:customStyle="1" w:styleId="-20">
    <w:name w:val="Пункт-2"/>
    <w:basedOn w:val="a"/>
    <w:link w:val="-22"/>
    <w:rsid w:val="00F878C5"/>
    <w:pPr>
      <w:ind w:firstLine="0"/>
    </w:pPr>
    <w:rPr>
      <w:sz w:val="20"/>
      <w:szCs w:val="24"/>
      <w:lang w:val="x-none"/>
    </w:rPr>
  </w:style>
  <w:style w:type="character" w:customStyle="1" w:styleId="-22">
    <w:name w:val="Пункт-2 Знак"/>
    <w:link w:val="-20"/>
    <w:rsid w:val="00F878C5"/>
    <w:rPr>
      <w:rFonts w:ascii="Times New Roman" w:eastAsia="Times New Roman" w:hAnsi="Times New Roman" w:cs="Times New Roman"/>
      <w:sz w:val="20"/>
      <w:szCs w:val="24"/>
      <w:lang w:val="x-none" w:eastAsia="ru-RU"/>
    </w:rPr>
  </w:style>
  <w:style w:type="character" w:customStyle="1" w:styleId="-21">
    <w:name w:val="Подзаголовок-2 Знак"/>
    <w:link w:val="-2"/>
    <w:rsid w:val="00F878C5"/>
    <w:rPr>
      <w:rFonts w:ascii="Times New Roman" w:eastAsia="Times New Roman" w:hAnsi="Times New Roman" w:cs="Times New Roman"/>
      <w:b/>
      <w:caps/>
      <w:sz w:val="20"/>
      <w:szCs w:val="24"/>
      <w:lang w:val="x-none" w:eastAsia="ru-RU"/>
    </w:rPr>
  </w:style>
  <w:style w:type="paragraph" w:customStyle="1" w:styleId="-3">
    <w:name w:val="Пункт-3"/>
    <w:basedOn w:val="a"/>
    <w:rsid w:val="00F878C5"/>
    <w:pPr>
      <w:numPr>
        <w:ilvl w:val="2"/>
        <w:numId w:val="4"/>
      </w:numPr>
    </w:pPr>
    <w:rPr>
      <w:szCs w:val="24"/>
    </w:rPr>
  </w:style>
  <w:style w:type="paragraph" w:customStyle="1" w:styleId="-4">
    <w:name w:val="Пункт-4"/>
    <w:basedOn w:val="a"/>
    <w:rsid w:val="00F878C5"/>
    <w:pPr>
      <w:numPr>
        <w:ilvl w:val="3"/>
        <w:numId w:val="4"/>
      </w:numPr>
    </w:pPr>
    <w:rPr>
      <w:szCs w:val="24"/>
    </w:rPr>
  </w:style>
  <w:style w:type="paragraph" w:customStyle="1" w:styleId="-51">
    <w:name w:val="Пункт-5"/>
    <w:basedOn w:val="a"/>
    <w:rsid w:val="00F878C5"/>
    <w:pPr>
      <w:ind w:firstLine="0"/>
    </w:pPr>
    <w:rPr>
      <w:szCs w:val="24"/>
    </w:rPr>
  </w:style>
  <w:style w:type="paragraph" w:customStyle="1" w:styleId="-6">
    <w:name w:val="Пункт-6"/>
    <w:basedOn w:val="a"/>
    <w:rsid w:val="00F878C5"/>
    <w:pPr>
      <w:numPr>
        <w:ilvl w:val="5"/>
        <w:numId w:val="4"/>
      </w:numPr>
    </w:pPr>
    <w:rPr>
      <w:szCs w:val="24"/>
    </w:rPr>
  </w:style>
  <w:style w:type="paragraph" w:customStyle="1" w:styleId="-7">
    <w:name w:val="Пункт-7"/>
    <w:basedOn w:val="a"/>
    <w:rsid w:val="00F878C5"/>
    <w:pPr>
      <w:numPr>
        <w:ilvl w:val="6"/>
        <w:numId w:val="4"/>
      </w:numPr>
    </w:pPr>
    <w:rPr>
      <w:szCs w:val="24"/>
    </w:rPr>
  </w:style>
  <w:style w:type="paragraph" w:customStyle="1" w:styleId="Default">
    <w:name w:val="Default"/>
    <w:rsid w:val="00F878C5"/>
    <w:pPr>
      <w:autoSpaceDE w:val="0"/>
      <w:autoSpaceDN w:val="0"/>
      <w:adjustRightInd w:val="0"/>
      <w:spacing w:after="0" w:line="240" w:lineRule="atLeast"/>
      <w:jc w:val="both"/>
    </w:pPr>
    <w:rPr>
      <w:rFonts w:ascii="Times New Roman" w:eastAsia="Times New Roman" w:hAnsi="Times New Roman" w:cs="Times New Roman"/>
      <w:color w:val="000000"/>
      <w:sz w:val="24"/>
      <w:szCs w:val="24"/>
      <w:lang w:eastAsia="ru-RU"/>
    </w:rPr>
  </w:style>
  <w:style w:type="character" w:customStyle="1" w:styleId="28">
    <w:name w:val="Основной шрифт абзаца2"/>
    <w:rsid w:val="00F878C5"/>
  </w:style>
  <w:style w:type="character" w:customStyle="1" w:styleId="14">
    <w:name w:val="Основной шрифт абзаца1"/>
    <w:rsid w:val="00F878C5"/>
  </w:style>
  <w:style w:type="character" w:customStyle="1" w:styleId="afff9">
    <w:name w:val="Символ нумерации"/>
    <w:rsid w:val="00F878C5"/>
  </w:style>
  <w:style w:type="paragraph" w:customStyle="1" w:styleId="29">
    <w:name w:val="Название2"/>
    <w:basedOn w:val="a"/>
    <w:rsid w:val="00F878C5"/>
    <w:pPr>
      <w:suppressLineNumbers/>
      <w:spacing w:before="120" w:after="120"/>
    </w:pPr>
    <w:rPr>
      <w:rFonts w:ascii="Arial" w:eastAsia="Calibri" w:hAnsi="Arial" w:cs="Tahoma"/>
      <w:i/>
      <w:iCs/>
      <w:sz w:val="20"/>
      <w:szCs w:val="24"/>
      <w:lang w:eastAsia="ar-SA"/>
    </w:rPr>
  </w:style>
  <w:style w:type="paragraph" w:customStyle="1" w:styleId="2a">
    <w:name w:val="Указатель2"/>
    <w:basedOn w:val="a"/>
    <w:rsid w:val="00F878C5"/>
    <w:pPr>
      <w:suppressLineNumbers/>
    </w:pPr>
    <w:rPr>
      <w:rFonts w:ascii="Arial" w:eastAsia="Calibri" w:hAnsi="Arial" w:cs="Tahoma"/>
      <w:lang w:eastAsia="ar-SA"/>
    </w:rPr>
  </w:style>
  <w:style w:type="paragraph" w:customStyle="1" w:styleId="15">
    <w:name w:val="Название1"/>
    <w:basedOn w:val="a"/>
    <w:rsid w:val="00F878C5"/>
    <w:pPr>
      <w:suppressLineNumbers/>
      <w:spacing w:before="120" w:after="120"/>
    </w:pPr>
    <w:rPr>
      <w:rFonts w:ascii="Arial" w:eastAsia="Calibri" w:hAnsi="Arial" w:cs="Tahoma"/>
      <w:i/>
      <w:iCs/>
      <w:sz w:val="20"/>
      <w:szCs w:val="24"/>
      <w:lang w:eastAsia="ar-SA"/>
    </w:rPr>
  </w:style>
  <w:style w:type="paragraph" w:customStyle="1" w:styleId="16">
    <w:name w:val="Указатель1"/>
    <w:basedOn w:val="a"/>
    <w:rsid w:val="00F878C5"/>
    <w:pPr>
      <w:suppressLineNumbers/>
    </w:pPr>
    <w:rPr>
      <w:rFonts w:ascii="Arial" w:eastAsia="Calibri" w:hAnsi="Arial" w:cs="Tahoma"/>
      <w:lang w:eastAsia="ar-SA"/>
    </w:rPr>
  </w:style>
  <w:style w:type="character" w:customStyle="1" w:styleId="afffa">
    <w:name w:val="Статья Знак Знак"/>
    <w:rsid w:val="00F878C5"/>
    <w:rPr>
      <w:rFonts w:eastAsia="Calibri" w:cs="Calibri"/>
      <w:b/>
      <w:sz w:val="28"/>
      <w:szCs w:val="22"/>
      <w:lang w:val="ru-RU" w:eastAsia="ar-SA" w:bidi="ar-SA"/>
    </w:rPr>
  </w:style>
  <w:style w:type="paragraph" w:customStyle="1" w:styleId="afffb">
    <w:name w:val="Пункт Знак"/>
    <w:basedOn w:val="a"/>
    <w:rsid w:val="00F878C5"/>
    <w:pPr>
      <w:tabs>
        <w:tab w:val="num" w:pos="576"/>
        <w:tab w:val="left" w:pos="851"/>
        <w:tab w:val="left" w:pos="1134"/>
      </w:tabs>
      <w:spacing w:line="360" w:lineRule="auto"/>
      <w:ind w:left="576" w:hanging="576"/>
    </w:pPr>
  </w:style>
  <w:style w:type="paragraph" w:customStyle="1" w:styleId="-23">
    <w:name w:val="пункт-2"/>
    <w:basedOn w:val="af2"/>
    <w:rsid w:val="00F878C5"/>
    <w:pPr>
      <w:tabs>
        <w:tab w:val="clear" w:pos="9360"/>
        <w:tab w:val="right" w:pos="0"/>
        <w:tab w:val="num" w:pos="1701"/>
      </w:tabs>
      <w:ind w:firstLine="709"/>
      <w:jc w:val="both"/>
    </w:pPr>
    <w:rPr>
      <w:szCs w:val="24"/>
    </w:rPr>
  </w:style>
  <w:style w:type="paragraph" w:customStyle="1" w:styleId="2b">
    <w:name w:val="Пункт_2"/>
    <w:basedOn w:val="a"/>
    <w:rsid w:val="00F878C5"/>
    <w:pPr>
      <w:tabs>
        <w:tab w:val="num" w:pos="1134"/>
      </w:tabs>
      <w:spacing w:line="360" w:lineRule="auto"/>
      <w:ind w:left="1134" w:hanging="1133"/>
    </w:pPr>
    <w:rPr>
      <w:snapToGrid w:val="0"/>
      <w:szCs w:val="20"/>
    </w:rPr>
  </w:style>
  <w:style w:type="paragraph" w:customStyle="1" w:styleId="2c">
    <w:name w:val="Пункт_2_заглав"/>
    <w:basedOn w:val="2b"/>
    <w:next w:val="2b"/>
    <w:rsid w:val="00F878C5"/>
    <w:pPr>
      <w:keepNext/>
      <w:suppressAutoHyphens/>
      <w:spacing w:before="360" w:after="120"/>
      <w:outlineLvl w:val="1"/>
    </w:pPr>
    <w:rPr>
      <w:b/>
    </w:rPr>
  </w:style>
  <w:style w:type="character" w:customStyle="1" w:styleId="afe">
    <w:name w:val="Таблица шапка Знак"/>
    <w:link w:val="afd"/>
    <w:rsid w:val="00F878C5"/>
    <w:rPr>
      <w:rFonts w:ascii="Times New Roman" w:eastAsia="Times New Roman" w:hAnsi="Times New Roman" w:cs="Times New Roman"/>
      <w:sz w:val="18"/>
      <w:szCs w:val="18"/>
      <w:lang w:val="x-none" w:eastAsia="ru-RU"/>
    </w:rPr>
  </w:style>
  <w:style w:type="paragraph" w:customStyle="1" w:styleId="afffc">
    <w:name w:val="Пункт_б/н"/>
    <w:basedOn w:val="a"/>
    <w:rsid w:val="00F878C5"/>
    <w:pPr>
      <w:spacing w:line="360" w:lineRule="auto"/>
      <w:ind w:left="1134" w:firstLine="0"/>
    </w:pPr>
    <w:rPr>
      <w:snapToGrid w:val="0"/>
    </w:rPr>
  </w:style>
  <w:style w:type="numbering" w:customStyle="1" w:styleId="StyleBulleted">
    <w:name w:val="StyleBulleted"/>
    <w:rsid w:val="00F878C5"/>
    <w:pPr>
      <w:numPr>
        <w:numId w:val="3"/>
      </w:numPr>
    </w:pPr>
  </w:style>
  <w:style w:type="paragraph" w:customStyle="1" w:styleId="default0">
    <w:name w:val="default"/>
    <w:basedOn w:val="a"/>
    <w:rsid w:val="00F878C5"/>
    <w:pPr>
      <w:spacing w:before="100" w:beforeAutospacing="1" w:after="100" w:afterAutospacing="1" w:line="240" w:lineRule="auto"/>
      <w:ind w:firstLine="0"/>
      <w:jc w:val="left"/>
    </w:pPr>
    <w:rPr>
      <w:sz w:val="24"/>
      <w:szCs w:val="24"/>
    </w:rPr>
  </w:style>
  <w:style w:type="paragraph" w:styleId="afffd">
    <w:name w:val="List Paragraph"/>
    <w:basedOn w:val="a"/>
    <w:uiPriority w:val="34"/>
    <w:qFormat/>
    <w:rsid w:val="00F878C5"/>
    <w:pPr>
      <w:ind w:left="708"/>
    </w:pPr>
  </w:style>
  <w:style w:type="character" w:customStyle="1" w:styleId="FontStyle23">
    <w:name w:val="Font Style23"/>
    <w:rsid w:val="00F878C5"/>
    <w:rPr>
      <w:rFonts w:ascii="Arial" w:hAnsi="Arial" w:cs="Arial"/>
      <w:sz w:val="22"/>
      <w:szCs w:val="22"/>
    </w:rPr>
  </w:style>
  <w:style w:type="paragraph" w:customStyle="1" w:styleId="Style12">
    <w:name w:val="Style12"/>
    <w:basedOn w:val="a"/>
    <w:rsid w:val="00F878C5"/>
    <w:pPr>
      <w:widowControl w:val="0"/>
      <w:autoSpaceDE w:val="0"/>
      <w:autoSpaceDN w:val="0"/>
      <w:adjustRightInd w:val="0"/>
      <w:spacing w:line="262" w:lineRule="exact"/>
      <w:ind w:firstLine="679"/>
      <w:jc w:val="left"/>
    </w:pPr>
    <w:rPr>
      <w:rFonts w:ascii="Arial" w:hAnsi="Arial"/>
      <w:sz w:val="24"/>
      <w:szCs w:val="24"/>
    </w:rPr>
  </w:style>
  <w:style w:type="character" w:customStyle="1" w:styleId="afffe">
    <w:name w:val="комментарий"/>
    <w:rsid w:val="00F878C5"/>
    <w:rPr>
      <w:b/>
      <w:i/>
      <w:shd w:val="clear" w:color="auto" w:fill="FFFF99"/>
    </w:rPr>
  </w:style>
  <w:style w:type="paragraph" w:styleId="affff">
    <w:name w:val="endnote text"/>
    <w:basedOn w:val="a"/>
    <w:link w:val="affff0"/>
    <w:rsid w:val="00F878C5"/>
    <w:rPr>
      <w:sz w:val="20"/>
      <w:szCs w:val="20"/>
    </w:rPr>
  </w:style>
  <w:style w:type="character" w:customStyle="1" w:styleId="affff0">
    <w:name w:val="Текст концевой сноски Знак"/>
    <w:basedOn w:val="a0"/>
    <w:link w:val="affff"/>
    <w:rsid w:val="00F878C5"/>
    <w:rPr>
      <w:rFonts w:ascii="Times New Roman" w:eastAsia="Times New Roman" w:hAnsi="Times New Roman" w:cs="Times New Roman"/>
      <w:sz w:val="20"/>
      <w:szCs w:val="20"/>
      <w:lang w:eastAsia="ru-RU"/>
    </w:rPr>
  </w:style>
  <w:style w:type="character" w:styleId="affff1">
    <w:name w:val="endnote reference"/>
    <w:rsid w:val="00F878C5"/>
    <w:rPr>
      <w:vertAlign w:val="superscript"/>
    </w:rPr>
  </w:style>
  <w:style w:type="paragraph" w:styleId="affff2">
    <w:name w:val="Revision"/>
    <w:hidden/>
    <w:uiPriority w:val="99"/>
    <w:semiHidden/>
    <w:rsid w:val="00F878C5"/>
    <w:pPr>
      <w:spacing w:after="0" w:line="240" w:lineRule="atLeast"/>
      <w:jc w:val="both"/>
    </w:pPr>
    <w:rPr>
      <w:rFonts w:ascii="Times New Roman" w:eastAsia="Times New Roman" w:hAnsi="Times New Roman" w:cs="Times New Roman"/>
      <w:sz w:val="28"/>
      <w:szCs w:val="28"/>
      <w:lang w:eastAsia="ru-RU"/>
    </w:rPr>
  </w:style>
  <w:style w:type="character" w:customStyle="1" w:styleId="b-serp-urlitem1">
    <w:name w:val="b-serp-url__item1"/>
    <w:basedOn w:val="a0"/>
    <w:rsid w:val="00F878C5"/>
  </w:style>
  <w:style w:type="character" w:customStyle="1" w:styleId="FontStyle48">
    <w:name w:val="Font Style48"/>
    <w:rsid w:val="00F878C5"/>
    <w:rPr>
      <w:rFonts w:ascii="Times New Roman" w:hAnsi="Times New Roman" w:cs="Times New Roman"/>
      <w:sz w:val="22"/>
      <w:szCs w:val="22"/>
    </w:rPr>
  </w:style>
  <w:style w:type="paragraph" w:customStyle="1" w:styleId="ConsPlusNormal">
    <w:name w:val="ConsPlusNormal"/>
    <w:rsid w:val="00F878C5"/>
    <w:pPr>
      <w:widowControl w:val="0"/>
      <w:autoSpaceDE w:val="0"/>
      <w:autoSpaceDN w:val="0"/>
      <w:adjustRightInd w:val="0"/>
      <w:spacing w:after="0" w:line="240" w:lineRule="atLeast"/>
      <w:ind w:firstLine="720"/>
      <w:jc w:val="both"/>
    </w:pPr>
    <w:rPr>
      <w:rFonts w:ascii="Arial" w:eastAsia="Times New Roman" w:hAnsi="Arial" w:cs="Arial"/>
      <w:lang w:eastAsia="ru-RU"/>
    </w:rPr>
  </w:style>
  <w:style w:type="paragraph" w:customStyle="1" w:styleId="consplusnormal0">
    <w:name w:val="consplusnormal"/>
    <w:basedOn w:val="a"/>
    <w:rsid w:val="00F878C5"/>
    <w:pPr>
      <w:spacing w:before="100" w:beforeAutospacing="1" w:after="100" w:afterAutospacing="1" w:line="240" w:lineRule="auto"/>
      <w:ind w:firstLine="0"/>
      <w:jc w:val="left"/>
    </w:pPr>
    <w:rPr>
      <w:sz w:val="24"/>
      <w:szCs w:val="24"/>
    </w:rPr>
  </w:style>
  <w:style w:type="character" w:styleId="affff3">
    <w:name w:val="line number"/>
    <w:basedOn w:val="a0"/>
    <w:uiPriority w:val="99"/>
    <w:semiHidden/>
    <w:unhideWhenUsed/>
    <w:rsid w:val="00F878C5"/>
  </w:style>
  <w:style w:type="paragraph" w:customStyle="1" w:styleId="CM1">
    <w:name w:val="CM1"/>
    <w:basedOn w:val="Default"/>
    <w:next w:val="Default"/>
    <w:uiPriority w:val="99"/>
    <w:rsid w:val="00F878C5"/>
    <w:pPr>
      <w:widowControl w:val="0"/>
      <w:spacing w:line="483" w:lineRule="atLeast"/>
      <w:jc w:val="left"/>
    </w:pPr>
    <w:rPr>
      <w:color w:val="auto"/>
    </w:rPr>
  </w:style>
  <w:style w:type="paragraph" w:customStyle="1" w:styleId="CM4">
    <w:name w:val="CM4"/>
    <w:basedOn w:val="Default"/>
    <w:next w:val="Default"/>
    <w:rsid w:val="00F878C5"/>
    <w:pPr>
      <w:widowControl w:val="0"/>
      <w:spacing w:after="988" w:line="240" w:lineRule="auto"/>
      <w:jc w:val="left"/>
    </w:pPr>
    <w:rPr>
      <w:color w:val="auto"/>
    </w:rPr>
  </w:style>
  <w:style w:type="paragraph" w:customStyle="1" w:styleId="CM5">
    <w:name w:val="CM5"/>
    <w:basedOn w:val="Default"/>
    <w:next w:val="Default"/>
    <w:rsid w:val="00F878C5"/>
    <w:pPr>
      <w:widowControl w:val="0"/>
      <w:spacing w:after="118" w:line="240" w:lineRule="auto"/>
      <w:jc w:val="left"/>
    </w:pPr>
    <w:rPr>
      <w:color w:val="auto"/>
    </w:rPr>
  </w:style>
  <w:style w:type="paragraph" w:customStyle="1" w:styleId="CM2">
    <w:name w:val="CM2"/>
    <w:basedOn w:val="Default"/>
    <w:next w:val="Default"/>
    <w:rsid w:val="00F878C5"/>
    <w:pPr>
      <w:widowControl w:val="0"/>
      <w:spacing w:line="483" w:lineRule="atLeast"/>
      <w:jc w:val="left"/>
    </w:pPr>
    <w:rPr>
      <w:color w:val="auto"/>
    </w:rPr>
  </w:style>
  <w:style w:type="character" w:customStyle="1" w:styleId="affff4">
    <w:name w:val="Гипертекстовая ссылка"/>
    <w:uiPriority w:val="99"/>
    <w:rsid w:val="00F878C5"/>
    <w:rPr>
      <w:color w:val="106BBE"/>
    </w:rPr>
  </w:style>
  <w:style w:type="character" w:customStyle="1" w:styleId="affff5">
    <w:name w:val="Не вступил в силу"/>
    <w:uiPriority w:val="99"/>
    <w:rsid w:val="00F878C5"/>
    <w:rPr>
      <w:color w:val="000000"/>
      <w:shd w:val="clear" w:color="auto" w:fill="D8EDE8"/>
    </w:rPr>
  </w:style>
  <w:style w:type="paragraph" w:customStyle="1" w:styleId="210">
    <w:name w:val="Основной текст 21"/>
    <w:basedOn w:val="a"/>
    <w:rsid w:val="00F878C5"/>
    <w:pPr>
      <w:suppressAutoHyphens/>
      <w:spacing w:after="60" w:line="240" w:lineRule="auto"/>
      <w:ind w:firstLine="851"/>
    </w:pPr>
    <w:rPr>
      <w:sz w:val="24"/>
      <w:szCs w:val="20"/>
      <w:lang w:eastAsia="ar-SA"/>
    </w:rPr>
  </w:style>
  <w:style w:type="character" w:customStyle="1" w:styleId="affff6">
    <w:name w:val="Сравнение редакций. Добавленный фрагмент"/>
    <w:uiPriority w:val="99"/>
    <w:rsid w:val="00A73C2E"/>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656.2" TargetMode="External"/><Relationship Id="rId13" Type="http://schemas.openxmlformats.org/officeDocument/2006/relationships/hyperlink" Target="consultantplus://offline/ref=BC2FE6B9796780CF6BC724BC124E2B081B7E2603E98DC2034668537D98UEZBK" TargetMode="External"/><Relationship Id="rId18" Type="http://schemas.openxmlformats.org/officeDocument/2006/relationships/hyperlink" Target="garantF1://12029354.4" TargetMode="External"/><Relationship Id="rId26" Type="http://schemas.openxmlformats.org/officeDocument/2006/relationships/hyperlink" Target="garantF1://12029354.4" TargetMode="External"/><Relationship Id="rId3" Type="http://schemas.openxmlformats.org/officeDocument/2006/relationships/settings" Target="settings.xml"/><Relationship Id="rId21" Type="http://schemas.openxmlformats.org/officeDocument/2006/relationships/hyperlink" Target="garantF1://71008018.0" TargetMode="External"/><Relationship Id="rId7" Type="http://schemas.openxmlformats.org/officeDocument/2006/relationships/hyperlink" Target="garantF1://12064283.5" TargetMode="External"/><Relationship Id="rId12" Type="http://schemas.openxmlformats.org/officeDocument/2006/relationships/hyperlink" Target="consultantplus://offline/ref=D8C240E2770AE999F21A09B1356E7A6A9B41FCCE0BED90EF8D550384B934743056A607EB2287FE8CID63C" TargetMode="External"/><Relationship Id="rId17" Type="http://schemas.openxmlformats.org/officeDocument/2006/relationships/hyperlink" Target="garantF1://71008018.0" TargetMode="External"/><Relationship Id="rId25" Type="http://schemas.openxmlformats.org/officeDocument/2006/relationships/hyperlink" Target="garantF1://71008018.0" TargetMode="External"/><Relationship Id="rId2" Type="http://schemas.openxmlformats.org/officeDocument/2006/relationships/styles" Target="styles.xml"/><Relationship Id="rId16" Type="http://schemas.openxmlformats.org/officeDocument/2006/relationships/hyperlink" Target="garantF1://12029354.4" TargetMode="External"/><Relationship Id="rId20" Type="http://schemas.openxmlformats.org/officeDocument/2006/relationships/hyperlink" Target="garantF1://12029354.4" TargetMode="External"/><Relationship Id="rId29" Type="http://schemas.openxmlformats.org/officeDocument/2006/relationships/hyperlink" Target="consultantplus://offline/ref=C79687900B50CF1F4847F8631EDB53B10C8E0044E1F446CD5FD1638E37F8kAG" TargetMode="External"/><Relationship Id="rId1" Type="http://schemas.openxmlformats.org/officeDocument/2006/relationships/numbering" Target="numbering.xml"/><Relationship Id="rId6" Type="http://schemas.openxmlformats.org/officeDocument/2006/relationships/hyperlink" Target="garantF1://70253464.0" TargetMode="External"/><Relationship Id="rId11" Type="http://schemas.openxmlformats.org/officeDocument/2006/relationships/hyperlink" Target="http://www.krdsp2.ru" TargetMode="External"/><Relationship Id="rId24" Type="http://schemas.openxmlformats.org/officeDocument/2006/relationships/hyperlink" Target="garantF1://12029354.4" TargetMode="External"/><Relationship Id="rId32" Type="http://schemas.openxmlformats.org/officeDocument/2006/relationships/theme" Target="theme/theme1.xml"/><Relationship Id="rId5" Type="http://schemas.openxmlformats.org/officeDocument/2006/relationships/hyperlink" Target="garantF1://10005024.1" TargetMode="External"/><Relationship Id="rId15" Type="http://schemas.openxmlformats.org/officeDocument/2006/relationships/hyperlink" Target="garantF1://70253464.104" TargetMode="External"/><Relationship Id="rId23" Type="http://schemas.openxmlformats.org/officeDocument/2006/relationships/hyperlink" Target="garantF1://71008018.0" TargetMode="External"/><Relationship Id="rId28" Type="http://schemas.openxmlformats.org/officeDocument/2006/relationships/hyperlink" Target="garantF1://12088083.38" TargetMode="External"/><Relationship Id="rId10" Type="http://schemas.openxmlformats.org/officeDocument/2006/relationships/hyperlink" Target="garantF1://70191366.3100" TargetMode="External"/><Relationship Id="rId19" Type="http://schemas.openxmlformats.org/officeDocument/2006/relationships/hyperlink" Target="garantF1://71008018.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6464.6100" TargetMode="External"/><Relationship Id="rId14" Type="http://schemas.openxmlformats.org/officeDocument/2006/relationships/hyperlink" Target="consultantplus://offline/main?base=LAW;n=116964;fld=134;dst=100095" TargetMode="External"/><Relationship Id="rId22" Type="http://schemas.openxmlformats.org/officeDocument/2006/relationships/hyperlink" Target="garantF1://12029354.4" TargetMode="External"/><Relationship Id="rId27" Type="http://schemas.openxmlformats.org/officeDocument/2006/relationships/hyperlink" Target="garantF1://71008018.0" TargetMode="External"/><Relationship Id="rId30"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36648</Words>
  <Characters>208894</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2018-06-13T13:12:00Z</dcterms:created>
  <dcterms:modified xsi:type="dcterms:W3CDTF">2018-06-13T13:12:00Z</dcterms:modified>
</cp:coreProperties>
</file>